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9DB833" w14:textId="5EE54005" w:rsidR="00295AE7" w:rsidRPr="00BD7610" w:rsidRDefault="00295AE7" w:rsidP="00295AE7">
      <w:pPr>
        <w:spacing w:after="0"/>
        <w:rPr>
          <w:rFonts w:ascii="Times New Roman" w:hAnsi="Times New Roman"/>
        </w:rPr>
      </w:pPr>
      <w:bookmarkStart w:id="0" w:name="_Toc323812643"/>
      <w:bookmarkStart w:id="1" w:name="_Toc211731128"/>
      <w:bookmarkStart w:id="2" w:name="_Toc323802882"/>
      <w:r w:rsidRPr="0082335C">
        <w:rPr>
          <w:rFonts w:ascii="Times New Roman" w:hAnsi="Times New Roman"/>
        </w:rPr>
        <w:tab/>
      </w:r>
      <w:r w:rsidRPr="00BD7610">
        <w:rPr>
          <w:rFonts w:ascii="Times New Roman" w:hAnsi="Times New Roman"/>
        </w:rPr>
        <w:t xml:space="preserve">         </w:t>
      </w:r>
      <w:r w:rsidR="00B135C6" w:rsidRPr="00BD7610">
        <w:rPr>
          <w:rFonts w:ascii="Times New Roman" w:hAnsi="Times New Roman"/>
          <w:noProof/>
          <w:lang w:eastAsia="hr-HR"/>
        </w:rPr>
        <w:drawing>
          <wp:inline distT="0" distB="0" distL="0" distR="0" wp14:anchorId="7A8EC434" wp14:editId="520A0011">
            <wp:extent cx="495300" cy="609600"/>
            <wp:effectExtent l="0" t="0" r="0" b="0"/>
            <wp:docPr id="1" name="Slika 1" descr="Opis: R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RH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5300" cy="609600"/>
                    </a:xfrm>
                    <a:prstGeom prst="rect">
                      <a:avLst/>
                    </a:prstGeom>
                    <a:noFill/>
                    <a:ln>
                      <a:noFill/>
                    </a:ln>
                  </pic:spPr>
                </pic:pic>
              </a:graphicData>
            </a:graphic>
          </wp:inline>
        </w:drawing>
      </w:r>
    </w:p>
    <w:p w14:paraId="2FB02DFB" w14:textId="77777777" w:rsidR="00295AE7" w:rsidRPr="00BD7610" w:rsidRDefault="00B5390E" w:rsidP="00295AE7">
      <w:pPr>
        <w:spacing w:after="0"/>
        <w:rPr>
          <w:rFonts w:ascii="Times New Roman" w:hAnsi="Times New Roman"/>
          <w:b/>
          <w:bCs/>
          <w:sz w:val="24"/>
          <w:szCs w:val="26"/>
        </w:rPr>
      </w:pPr>
      <w:r w:rsidRPr="00BD7610">
        <w:rPr>
          <w:rFonts w:ascii="Times New Roman" w:hAnsi="Times New Roman"/>
          <w:b/>
          <w:bCs/>
          <w:sz w:val="24"/>
          <w:szCs w:val="26"/>
        </w:rPr>
        <w:t xml:space="preserve">  </w:t>
      </w:r>
      <w:r w:rsidR="00295AE7" w:rsidRPr="00BD7610">
        <w:rPr>
          <w:rFonts w:ascii="Times New Roman" w:hAnsi="Times New Roman"/>
          <w:b/>
          <w:bCs/>
          <w:sz w:val="24"/>
          <w:szCs w:val="26"/>
        </w:rPr>
        <w:t xml:space="preserve">REPUBLIKA HRVATSKA </w:t>
      </w:r>
    </w:p>
    <w:p w14:paraId="14E0CB88" w14:textId="77777777" w:rsidR="00295AE7" w:rsidRPr="00BD7610" w:rsidRDefault="00295AE7" w:rsidP="00295AE7">
      <w:pPr>
        <w:spacing w:after="0"/>
        <w:rPr>
          <w:rFonts w:ascii="Times New Roman" w:hAnsi="Times New Roman"/>
          <w:b/>
          <w:bCs/>
          <w:sz w:val="24"/>
          <w:szCs w:val="26"/>
        </w:rPr>
      </w:pPr>
      <w:r w:rsidRPr="00BD7610">
        <w:rPr>
          <w:rFonts w:ascii="Times New Roman" w:hAnsi="Times New Roman"/>
          <w:b/>
          <w:bCs/>
          <w:sz w:val="24"/>
          <w:szCs w:val="26"/>
        </w:rPr>
        <w:t>VARAŽDINSKA ŽUPANIJA</w:t>
      </w:r>
    </w:p>
    <w:p w14:paraId="0EECCF9D" w14:textId="77777777" w:rsidR="00F049DD" w:rsidRPr="00F372B1" w:rsidRDefault="00F049DD" w:rsidP="00F049DD">
      <w:pPr>
        <w:spacing w:after="0"/>
        <w:rPr>
          <w:rFonts w:ascii="Times New Roman" w:hAnsi="Times New Roman"/>
          <w:b/>
          <w:bCs/>
          <w:sz w:val="24"/>
          <w:szCs w:val="24"/>
        </w:rPr>
      </w:pPr>
      <w:r w:rsidRPr="00F372B1">
        <w:rPr>
          <w:rFonts w:ascii="Times New Roman" w:hAnsi="Times New Roman"/>
          <w:b/>
          <w:bCs/>
          <w:sz w:val="24"/>
          <w:szCs w:val="24"/>
        </w:rPr>
        <w:t xml:space="preserve">Upravni odjel za proračun </w:t>
      </w:r>
    </w:p>
    <w:p w14:paraId="2DE57E25" w14:textId="77777777" w:rsidR="00F049DD" w:rsidRPr="00F372B1" w:rsidRDefault="00F049DD" w:rsidP="00F049DD">
      <w:pPr>
        <w:spacing w:after="0"/>
        <w:rPr>
          <w:rFonts w:ascii="Times New Roman" w:hAnsi="Times New Roman"/>
          <w:b/>
          <w:bCs/>
          <w:sz w:val="24"/>
          <w:szCs w:val="24"/>
        </w:rPr>
      </w:pPr>
      <w:r w:rsidRPr="00F372B1">
        <w:rPr>
          <w:rFonts w:ascii="Times New Roman" w:hAnsi="Times New Roman"/>
          <w:b/>
          <w:bCs/>
          <w:sz w:val="24"/>
          <w:szCs w:val="24"/>
        </w:rPr>
        <w:t xml:space="preserve">             i javnu nabavu</w:t>
      </w:r>
    </w:p>
    <w:p w14:paraId="58252F8D" w14:textId="10A981D5" w:rsidR="004B4B4F" w:rsidRPr="00197CFB" w:rsidRDefault="00B040C1" w:rsidP="004B4B4F">
      <w:pPr>
        <w:spacing w:after="0"/>
        <w:jc w:val="both"/>
        <w:rPr>
          <w:rFonts w:ascii="Times New Roman" w:hAnsi="Times New Roman"/>
          <w:sz w:val="24"/>
          <w:szCs w:val="24"/>
        </w:rPr>
      </w:pPr>
      <w:r w:rsidRPr="00587295">
        <w:rPr>
          <w:rFonts w:ascii="Times New Roman" w:hAnsi="Times New Roman"/>
          <w:sz w:val="24"/>
          <w:szCs w:val="24"/>
        </w:rPr>
        <w:t>KLASA: 40</w:t>
      </w:r>
      <w:r w:rsidR="00D31E4F" w:rsidRPr="00587295">
        <w:rPr>
          <w:rFonts w:ascii="Times New Roman" w:hAnsi="Times New Roman"/>
          <w:sz w:val="24"/>
          <w:szCs w:val="24"/>
        </w:rPr>
        <w:t>6</w:t>
      </w:r>
      <w:r w:rsidRPr="00587295">
        <w:rPr>
          <w:rFonts w:ascii="Times New Roman" w:hAnsi="Times New Roman"/>
          <w:sz w:val="24"/>
          <w:szCs w:val="24"/>
        </w:rPr>
        <w:t>-0</w:t>
      </w:r>
      <w:r w:rsidR="00D31E4F" w:rsidRPr="00587295">
        <w:rPr>
          <w:rFonts w:ascii="Times New Roman" w:hAnsi="Times New Roman"/>
          <w:sz w:val="24"/>
          <w:szCs w:val="24"/>
        </w:rPr>
        <w:t>3</w:t>
      </w:r>
      <w:r w:rsidRPr="00587295">
        <w:rPr>
          <w:rFonts w:ascii="Times New Roman" w:hAnsi="Times New Roman"/>
          <w:sz w:val="24"/>
          <w:szCs w:val="24"/>
        </w:rPr>
        <w:t>/2</w:t>
      </w:r>
      <w:r w:rsidR="00F609D1" w:rsidRPr="00587295">
        <w:rPr>
          <w:rFonts w:ascii="Times New Roman" w:hAnsi="Times New Roman"/>
          <w:sz w:val="24"/>
          <w:szCs w:val="24"/>
        </w:rPr>
        <w:t>3</w:t>
      </w:r>
      <w:r w:rsidR="004B4B4F" w:rsidRPr="00587295">
        <w:rPr>
          <w:rFonts w:ascii="Times New Roman" w:hAnsi="Times New Roman"/>
          <w:sz w:val="24"/>
          <w:szCs w:val="24"/>
        </w:rPr>
        <w:t>-01/</w:t>
      </w:r>
      <w:r w:rsidR="00755FDD" w:rsidRPr="00587295">
        <w:rPr>
          <w:rFonts w:ascii="Times New Roman" w:hAnsi="Times New Roman"/>
          <w:sz w:val="24"/>
          <w:szCs w:val="24"/>
        </w:rPr>
        <w:t>52</w:t>
      </w:r>
    </w:p>
    <w:p w14:paraId="259E1375" w14:textId="2BA6E24A" w:rsidR="004B4B4F" w:rsidRPr="00197CFB" w:rsidRDefault="004B4B4F" w:rsidP="004B4B4F">
      <w:pPr>
        <w:tabs>
          <w:tab w:val="left" w:pos="6840"/>
        </w:tabs>
        <w:spacing w:after="0"/>
        <w:jc w:val="both"/>
        <w:rPr>
          <w:rFonts w:ascii="Times New Roman" w:hAnsi="Times New Roman"/>
          <w:sz w:val="24"/>
          <w:szCs w:val="24"/>
        </w:rPr>
      </w:pPr>
      <w:r w:rsidRPr="00197CFB">
        <w:rPr>
          <w:rFonts w:ascii="Times New Roman" w:hAnsi="Times New Roman"/>
          <w:sz w:val="24"/>
          <w:szCs w:val="24"/>
        </w:rPr>
        <w:t>URBROJ: 2186-0</w:t>
      </w:r>
      <w:r w:rsidR="00F049DD" w:rsidRPr="00197CFB">
        <w:rPr>
          <w:rFonts w:ascii="Times New Roman" w:hAnsi="Times New Roman"/>
          <w:sz w:val="24"/>
          <w:szCs w:val="24"/>
        </w:rPr>
        <w:t>9</w:t>
      </w:r>
      <w:r w:rsidRPr="00197CFB">
        <w:rPr>
          <w:rFonts w:ascii="Times New Roman" w:hAnsi="Times New Roman"/>
          <w:sz w:val="24"/>
          <w:szCs w:val="24"/>
        </w:rPr>
        <w:t>-</w:t>
      </w:r>
      <w:r w:rsidR="00F049DD" w:rsidRPr="00197CFB">
        <w:rPr>
          <w:rFonts w:ascii="Times New Roman" w:hAnsi="Times New Roman"/>
          <w:sz w:val="24"/>
          <w:szCs w:val="24"/>
        </w:rPr>
        <w:t>2</w:t>
      </w:r>
      <w:r w:rsidR="00647DEC" w:rsidRPr="00197CFB">
        <w:rPr>
          <w:rFonts w:ascii="Times New Roman" w:hAnsi="Times New Roman"/>
          <w:sz w:val="24"/>
          <w:szCs w:val="24"/>
        </w:rPr>
        <w:t>3</w:t>
      </w:r>
      <w:r w:rsidRPr="00197CFB">
        <w:rPr>
          <w:rFonts w:ascii="Times New Roman" w:hAnsi="Times New Roman"/>
          <w:sz w:val="24"/>
          <w:szCs w:val="24"/>
        </w:rPr>
        <w:t>-</w:t>
      </w:r>
      <w:r w:rsidR="00D31E4F" w:rsidRPr="00197CFB">
        <w:rPr>
          <w:rFonts w:ascii="Times New Roman" w:hAnsi="Times New Roman"/>
          <w:sz w:val="24"/>
          <w:szCs w:val="24"/>
        </w:rPr>
        <w:t>2</w:t>
      </w:r>
    </w:p>
    <w:p w14:paraId="3C5D442C" w14:textId="108F44BA" w:rsidR="003603E9" w:rsidRDefault="003603E9" w:rsidP="004B4B4F">
      <w:pPr>
        <w:tabs>
          <w:tab w:val="left" w:pos="6840"/>
        </w:tabs>
        <w:spacing w:after="0"/>
        <w:jc w:val="both"/>
        <w:rPr>
          <w:rFonts w:ascii="Times New Roman" w:hAnsi="Times New Roman"/>
          <w:sz w:val="24"/>
          <w:szCs w:val="24"/>
        </w:rPr>
      </w:pPr>
      <w:r w:rsidRPr="00623C1D">
        <w:rPr>
          <w:rFonts w:ascii="Times New Roman" w:hAnsi="Times New Roman"/>
          <w:sz w:val="24"/>
          <w:szCs w:val="24"/>
        </w:rPr>
        <w:t xml:space="preserve">Varaždin, </w:t>
      </w:r>
      <w:r w:rsidR="00FC7A75" w:rsidRPr="00623C1D">
        <w:rPr>
          <w:rFonts w:ascii="Times New Roman" w:hAnsi="Times New Roman"/>
          <w:sz w:val="24"/>
          <w:szCs w:val="24"/>
        </w:rPr>
        <w:t>1</w:t>
      </w:r>
      <w:r w:rsidR="00755FDD">
        <w:rPr>
          <w:rFonts w:ascii="Times New Roman" w:hAnsi="Times New Roman"/>
          <w:sz w:val="24"/>
          <w:szCs w:val="24"/>
        </w:rPr>
        <w:t>4</w:t>
      </w:r>
      <w:r w:rsidR="00AD1693" w:rsidRPr="00623C1D">
        <w:rPr>
          <w:rFonts w:ascii="Times New Roman" w:hAnsi="Times New Roman"/>
          <w:sz w:val="24"/>
          <w:szCs w:val="24"/>
        </w:rPr>
        <w:t>.</w:t>
      </w:r>
      <w:r w:rsidRPr="00623C1D">
        <w:rPr>
          <w:rFonts w:ascii="Times New Roman" w:hAnsi="Times New Roman"/>
          <w:sz w:val="24"/>
          <w:szCs w:val="24"/>
        </w:rPr>
        <w:t xml:space="preserve"> </w:t>
      </w:r>
      <w:r w:rsidR="00FC7A75" w:rsidRPr="00623C1D">
        <w:rPr>
          <w:rFonts w:ascii="Times New Roman" w:hAnsi="Times New Roman"/>
          <w:sz w:val="24"/>
          <w:szCs w:val="24"/>
        </w:rPr>
        <w:t>prosinca</w:t>
      </w:r>
      <w:r w:rsidRPr="00623C1D">
        <w:rPr>
          <w:rFonts w:ascii="Times New Roman" w:hAnsi="Times New Roman"/>
          <w:sz w:val="24"/>
          <w:szCs w:val="24"/>
        </w:rPr>
        <w:t xml:space="preserve"> 202</w:t>
      </w:r>
      <w:r w:rsidR="008A6193" w:rsidRPr="00623C1D">
        <w:rPr>
          <w:rFonts w:ascii="Times New Roman" w:hAnsi="Times New Roman"/>
          <w:sz w:val="24"/>
          <w:szCs w:val="24"/>
        </w:rPr>
        <w:t>3</w:t>
      </w:r>
      <w:r w:rsidRPr="00623C1D">
        <w:rPr>
          <w:rFonts w:ascii="Times New Roman" w:hAnsi="Times New Roman"/>
          <w:sz w:val="24"/>
          <w:szCs w:val="24"/>
        </w:rPr>
        <w:t>. godine</w:t>
      </w:r>
    </w:p>
    <w:p w14:paraId="610D2F90" w14:textId="77777777" w:rsidR="005E674E" w:rsidRDefault="005E674E" w:rsidP="00295AE7">
      <w:pPr>
        <w:rPr>
          <w:rFonts w:ascii="Times New Roman" w:hAnsi="Times New Roman"/>
        </w:rPr>
      </w:pPr>
    </w:p>
    <w:p w14:paraId="51E69083" w14:textId="77777777" w:rsidR="0075666E" w:rsidRPr="00BD7610" w:rsidRDefault="0075666E" w:rsidP="00295AE7">
      <w:pPr>
        <w:rPr>
          <w:rFonts w:ascii="Times New Roman" w:hAnsi="Times New Roman"/>
        </w:rPr>
      </w:pPr>
    </w:p>
    <w:p w14:paraId="1542CC55" w14:textId="77777777" w:rsidR="005E674E" w:rsidRPr="00BD7610" w:rsidRDefault="005E674E" w:rsidP="00295AE7">
      <w:pPr>
        <w:rPr>
          <w:rFonts w:ascii="Times New Roman" w:hAnsi="Times New Roman"/>
        </w:rPr>
      </w:pPr>
    </w:p>
    <w:p w14:paraId="3EA58B15" w14:textId="77777777" w:rsidR="0075666E" w:rsidRDefault="0075666E" w:rsidP="00B60412">
      <w:pPr>
        <w:widowControl w:val="0"/>
        <w:autoSpaceDE w:val="0"/>
        <w:autoSpaceDN w:val="0"/>
        <w:spacing w:before="4" w:after="4"/>
        <w:ind w:right="23"/>
        <w:jc w:val="center"/>
        <w:rPr>
          <w:rFonts w:ascii="Times New Roman" w:hAnsi="Times New Roman"/>
          <w:b/>
          <w:spacing w:val="-4"/>
          <w:sz w:val="28"/>
          <w:szCs w:val="28"/>
        </w:rPr>
      </w:pPr>
    </w:p>
    <w:p w14:paraId="6FD572ED" w14:textId="77777777" w:rsidR="0037552F" w:rsidRDefault="00526ABB" w:rsidP="00B60412">
      <w:pPr>
        <w:widowControl w:val="0"/>
        <w:autoSpaceDE w:val="0"/>
        <w:autoSpaceDN w:val="0"/>
        <w:spacing w:before="4" w:after="4"/>
        <w:ind w:right="23"/>
        <w:jc w:val="center"/>
        <w:rPr>
          <w:rFonts w:ascii="Times New Roman" w:hAnsi="Times New Roman"/>
          <w:b/>
          <w:spacing w:val="-4"/>
          <w:sz w:val="28"/>
          <w:szCs w:val="28"/>
        </w:rPr>
      </w:pPr>
      <w:r>
        <w:rPr>
          <w:rFonts w:ascii="Times New Roman" w:hAnsi="Times New Roman"/>
          <w:b/>
          <w:spacing w:val="-4"/>
          <w:sz w:val="28"/>
          <w:szCs w:val="28"/>
        </w:rPr>
        <w:t xml:space="preserve">POZIV NA DOSTAVU PONUDA </w:t>
      </w:r>
    </w:p>
    <w:p w14:paraId="6AA6E72E" w14:textId="366A9088" w:rsidR="005E674E" w:rsidRPr="00BD7610" w:rsidRDefault="0037552F" w:rsidP="00B60412">
      <w:pPr>
        <w:widowControl w:val="0"/>
        <w:autoSpaceDE w:val="0"/>
        <w:autoSpaceDN w:val="0"/>
        <w:spacing w:before="4" w:after="4"/>
        <w:ind w:right="23"/>
        <w:jc w:val="center"/>
        <w:rPr>
          <w:rFonts w:ascii="Times New Roman" w:hAnsi="Times New Roman"/>
          <w:b/>
          <w:spacing w:val="-4"/>
          <w:sz w:val="28"/>
          <w:szCs w:val="28"/>
        </w:rPr>
      </w:pPr>
      <w:r>
        <w:rPr>
          <w:rFonts w:ascii="Times New Roman" w:hAnsi="Times New Roman"/>
          <w:b/>
          <w:spacing w:val="-4"/>
          <w:sz w:val="28"/>
          <w:szCs w:val="28"/>
        </w:rPr>
        <w:t xml:space="preserve">u postupku jednostavne nabave </w:t>
      </w:r>
      <w:r w:rsidR="001B72B3">
        <w:rPr>
          <w:rFonts w:ascii="Times New Roman" w:hAnsi="Times New Roman"/>
          <w:b/>
          <w:spacing w:val="-4"/>
          <w:sz w:val="28"/>
          <w:szCs w:val="28"/>
        </w:rPr>
        <w:t>telekomunikacijskih usluga u pokretnoj mreži</w:t>
      </w:r>
    </w:p>
    <w:p w14:paraId="1FFFBDEF" w14:textId="77777777" w:rsidR="005E674E" w:rsidRPr="00BD7610" w:rsidRDefault="005E674E" w:rsidP="005E674E">
      <w:pPr>
        <w:spacing w:before="4" w:after="4"/>
        <w:rPr>
          <w:rFonts w:ascii="Times New Roman" w:hAnsi="Times New Roman"/>
        </w:rPr>
      </w:pPr>
    </w:p>
    <w:p w14:paraId="21C147D8" w14:textId="77777777" w:rsidR="0075666E" w:rsidRDefault="0075666E" w:rsidP="005E674E">
      <w:pPr>
        <w:widowControl w:val="0"/>
        <w:autoSpaceDE w:val="0"/>
        <w:autoSpaceDN w:val="0"/>
        <w:spacing w:before="4" w:after="4"/>
        <w:ind w:right="1800"/>
        <w:rPr>
          <w:rFonts w:ascii="Times New Roman" w:hAnsi="Times New Roman"/>
          <w:b/>
          <w:spacing w:val="-3"/>
        </w:rPr>
      </w:pPr>
    </w:p>
    <w:p w14:paraId="0EEDEA83" w14:textId="77777777" w:rsidR="0075666E" w:rsidRPr="00BD7610" w:rsidRDefault="0075666E" w:rsidP="005E674E">
      <w:pPr>
        <w:widowControl w:val="0"/>
        <w:autoSpaceDE w:val="0"/>
        <w:autoSpaceDN w:val="0"/>
        <w:spacing w:before="4" w:after="4"/>
        <w:ind w:right="1800"/>
        <w:rPr>
          <w:rFonts w:ascii="Times New Roman" w:hAnsi="Times New Roman"/>
          <w:b/>
          <w:spacing w:val="-3"/>
        </w:rPr>
      </w:pPr>
    </w:p>
    <w:p w14:paraId="584A4A2D" w14:textId="77777777" w:rsidR="005E674E" w:rsidRPr="00BD7610" w:rsidRDefault="0075666E" w:rsidP="0037552F">
      <w:pPr>
        <w:spacing w:after="0"/>
        <w:jc w:val="both"/>
        <w:rPr>
          <w:rFonts w:ascii="Times New Roman" w:hAnsi="Times New Roman"/>
        </w:rPr>
      </w:pPr>
      <w:r>
        <w:rPr>
          <w:rFonts w:ascii="Times New Roman" w:hAnsi="Times New Roman"/>
        </w:rPr>
        <w:t xml:space="preserve">Naručitelj: </w:t>
      </w:r>
      <w:r w:rsidR="0037552F" w:rsidRPr="005C6ABA">
        <w:rPr>
          <w:rFonts w:ascii="Times New Roman" w:hAnsi="Times New Roman"/>
          <w:sz w:val="24"/>
          <w:szCs w:val="24"/>
        </w:rPr>
        <w:t>Varaždinska županija, Franjevački trg 7, 42 000 Varaždin</w:t>
      </w:r>
    </w:p>
    <w:p w14:paraId="2C9C871C" w14:textId="77777777" w:rsidR="0075666E" w:rsidRPr="00BD7610" w:rsidRDefault="0075666E" w:rsidP="005E674E">
      <w:pPr>
        <w:jc w:val="both"/>
        <w:rPr>
          <w:rFonts w:ascii="Times New Roman" w:hAnsi="Times New Roman"/>
        </w:rPr>
      </w:pPr>
    </w:p>
    <w:p w14:paraId="0BF817EA" w14:textId="77777777" w:rsidR="005E674E" w:rsidRPr="00BD7610" w:rsidRDefault="005E674E" w:rsidP="005E674E">
      <w:pPr>
        <w:jc w:val="both"/>
        <w:rPr>
          <w:rFonts w:ascii="Times New Roman" w:hAnsi="Times New Roman"/>
        </w:rPr>
      </w:pPr>
    </w:p>
    <w:p w14:paraId="47BA1E36" w14:textId="2D7AB9C6" w:rsidR="0037552F" w:rsidRPr="00BB18D4" w:rsidRDefault="0037552F" w:rsidP="0037552F">
      <w:pPr>
        <w:jc w:val="both"/>
        <w:rPr>
          <w:rFonts w:ascii="Times New Roman" w:hAnsi="Times New Roman"/>
          <w:sz w:val="24"/>
          <w:szCs w:val="24"/>
        </w:rPr>
      </w:pPr>
      <w:r w:rsidRPr="00587295">
        <w:rPr>
          <w:rFonts w:ascii="Times New Roman" w:hAnsi="Times New Roman"/>
          <w:b/>
          <w:sz w:val="24"/>
          <w:szCs w:val="24"/>
        </w:rPr>
        <w:t>Evidencijski broj jednostavne nabave:</w:t>
      </w:r>
      <w:r w:rsidRPr="00587295">
        <w:rPr>
          <w:rFonts w:ascii="Times New Roman" w:hAnsi="Times New Roman"/>
          <w:sz w:val="24"/>
          <w:szCs w:val="24"/>
        </w:rPr>
        <w:t xml:space="preserve"> 0</w:t>
      </w:r>
      <w:r w:rsidR="001B72B3" w:rsidRPr="00587295">
        <w:rPr>
          <w:rFonts w:ascii="Times New Roman" w:hAnsi="Times New Roman"/>
          <w:sz w:val="24"/>
          <w:szCs w:val="24"/>
        </w:rPr>
        <w:t>2</w:t>
      </w:r>
      <w:r w:rsidRPr="00587295">
        <w:rPr>
          <w:rFonts w:ascii="Times New Roman" w:hAnsi="Times New Roman"/>
          <w:sz w:val="24"/>
          <w:szCs w:val="24"/>
        </w:rPr>
        <w:t>/1</w:t>
      </w:r>
      <w:r w:rsidR="00FC7A75" w:rsidRPr="00587295">
        <w:rPr>
          <w:rFonts w:ascii="Times New Roman" w:hAnsi="Times New Roman"/>
          <w:sz w:val="24"/>
          <w:szCs w:val="24"/>
        </w:rPr>
        <w:t>2</w:t>
      </w:r>
      <w:r w:rsidRPr="00587295">
        <w:rPr>
          <w:rFonts w:ascii="Times New Roman" w:hAnsi="Times New Roman"/>
          <w:sz w:val="24"/>
          <w:szCs w:val="24"/>
        </w:rPr>
        <w:t>-202</w:t>
      </w:r>
      <w:r w:rsidR="003D2A53" w:rsidRPr="00587295">
        <w:rPr>
          <w:rFonts w:ascii="Times New Roman" w:hAnsi="Times New Roman"/>
          <w:sz w:val="24"/>
          <w:szCs w:val="24"/>
        </w:rPr>
        <w:t>3</w:t>
      </w:r>
      <w:r w:rsidRPr="00587295">
        <w:rPr>
          <w:rFonts w:ascii="Times New Roman" w:hAnsi="Times New Roman"/>
          <w:sz w:val="24"/>
          <w:szCs w:val="24"/>
        </w:rPr>
        <w:t>/</w:t>
      </w:r>
      <w:r w:rsidR="001B72B3" w:rsidRPr="00587295">
        <w:rPr>
          <w:rFonts w:ascii="Times New Roman" w:hAnsi="Times New Roman"/>
          <w:sz w:val="24"/>
          <w:szCs w:val="24"/>
        </w:rPr>
        <w:t>29</w:t>
      </w:r>
    </w:p>
    <w:p w14:paraId="4A25CBEB" w14:textId="77777777" w:rsidR="005E674E" w:rsidRPr="00BD7610" w:rsidRDefault="005E674E" w:rsidP="005E674E">
      <w:pPr>
        <w:jc w:val="both"/>
        <w:rPr>
          <w:rFonts w:ascii="Times New Roman" w:hAnsi="Times New Roman"/>
        </w:rPr>
      </w:pPr>
    </w:p>
    <w:p w14:paraId="270CC918" w14:textId="77777777" w:rsidR="005E674E" w:rsidRPr="00BD7610" w:rsidRDefault="005E674E" w:rsidP="005E674E">
      <w:pPr>
        <w:jc w:val="both"/>
        <w:rPr>
          <w:rFonts w:ascii="Times New Roman" w:hAnsi="Times New Roman"/>
        </w:rPr>
      </w:pPr>
    </w:p>
    <w:p w14:paraId="308B6594" w14:textId="77777777" w:rsidR="005E674E" w:rsidRDefault="005E674E" w:rsidP="005E674E">
      <w:pPr>
        <w:spacing w:before="4" w:after="4"/>
        <w:rPr>
          <w:rFonts w:ascii="Times New Roman" w:hAnsi="Times New Roman"/>
        </w:rPr>
      </w:pPr>
    </w:p>
    <w:p w14:paraId="6EC499A8" w14:textId="77777777" w:rsidR="0075666E" w:rsidRPr="00BD7610" w:rsidRDefault="0075666E" w:rsidP="005E674E">
      <w:pPr>
        <w:spacing w:before="4" w:after="4"/>
        <w:rPr>
          <w:rFonts w:ascii="Times New Roman" w:hAnsi="Times New Roman"/>
        </w:rPr>
      </w:pPr>
    </w:p>
    <w:p w14:paraId="0747B965" w14:textId="77777777" w:rsidR="005E674E" w:rsidRPr="00BD7610" w:rsidRDefault="005E674E" w:rsidP="005E674E">
      <w:pPr>
        <w:spacing w:before="4" w:after="4"/>
        <w:jc w:val="center"/>
        <w:rPr>
          <w:rFonts w:ascii="Times New Roman" w:hAnsi="Times New Roman"/>
          <w:b/>
        </w:rPr>
      </w:pPr>
    </w:p>
    <w:p w14:paraId="65A018CD" w14:textId="77777777" w:rsidR="005E674E" w:rsidRPr="00BD7610" w:rsidRDefault="005E674E" w:rsidP="005E674E">
      <w:pPr>
        <w:spacing w:before="4" w:after="4"/>
        <w:jc w:val="center"/>
        <w:rPr>
          <w:rFonts w:ascii="Times New Roman" w:hAnsi="Times New Roman"/>
          <w:b/>
        </w:rPr>
      </w:pPr>
    </w:p>
    <w:p w14:paraId="49E46AC1" w14:textId="77777777" w:rsidR="005E674E" w:rsidRDefault="005E674E" w:rsidP="005E674E">
      <w:pPr>
        <w:spacing w:before="4" w:after="4"/>
        <w:jc w:val="center"/>
        <w:rPr>
          <w:rFonts w:ascii="Times New Roman" w:hAnsi="Times New Roman"/>
          <w:b/>
        </w:rPr>
      </w:pPr>
    </w:p>
    <w:p w14:paraId="5AE058BC" w14:textId="77777777" w:rsidR="00D2481C" w:rsidRDefault="00D2481C" w:rsidP="005E674E">
      <w:pPr>
        <w:spacing w:before="4" w:after="4"/>
        <w:jc w:val="center"/>
        <w:rPr>
          <w:rFonts w:ascii="Times New Roman" w:hAnsi="Times New Roman"/>
          <w:b/>
        </w:rPr>
      </w:pPr>
    </w:p>
    <w:p w14:paraId="6DE95A6F" w14:textId="77777777" w:rsidR="0026738F" w:rsidRDefault="0026738F" w:rsidP="005E674E">
      <w:pPr>
        <w:spacing w:before="4" w:after="4"/>
        <w:jc w:val="center"/>
        <w:rPr>
          <w:rFonts w:ascii="Times New Roman" w:hAnsi="Times New Roman"/>
          <w:b/>
        </w:rPr>
      </w:pPr>
    </w:p>
    <w:p w14:paraId="14C5AEEE" w14:textId="77777777" w:rsidR="0026738F" w:rsidRDefault="0026738F" w:rsidP="005E674E">
      <w:pPr>
        <w:spacing w:before="4" w:after="4"/>
        <w:jc w:val="center"/>
        <w:rPr>
          <w:rFonts w:ascii="Times New Roman" w:hAnsi="Times New Roman"/>
          <w:b/>
        </w:rPr>
      </w:pPr>
    </w:p>
    <w:p w14:paraId="5C14D430" w14:textId="77777777" w:rsidR="0026738F" w:rsidRDefault="0026738F" w:rsidP="005E674E">
      <w:pPr>
        <w:spacing w:before="4" w:after="4"/>
        <w:jc w:val="center"/>
        <w:rPr>
          <w:rFonts w:ascii="Times New Roman" w:hAnsi="Times New Roman"/>
          <w:b/>
        </w:rPr>
      </w:pPr>
    </w:p>
    <w:p w14:paraId="75A770DB" w14:textId="77777777" w:rsidR="00F45635" w:rsidRDefault="00F45635" w:rsidP="005E674E">
      <w:pPr>
        <w:spacing w:before="4" w:after="4"/>
        <w:jc w:val="center"/>
        <w:rPr>
          <w:rFonts w:ascii="Times New Roman" w:hAnsi="Times New Roman"/>
          <w:b/>
        </w:rPr>
      </w:pPr>
    </w:p>
    <w:p w14:paraId="0D4D3CB3" w14:textId="77777777" w:rsidR="00FC7A75" w:rsidRDefault="00FC7A75" w:rsidP="005E674E">
      <w:pPr>
        <w:spacing w:before="4" w:after="4"/>
        <w:jc w:val="center"/>
        <w:rPr>
          <w:rFonts w:ascii="Times New Roman" w:hAnsi="Times New Roman"/>
          <w:b/>
        </w:rPr>
      </w:pPr>
    </w:p>
    <w:p w14:paraId="122D4695" w14:textId="77777777" w:rsidR="00FC7A75" w:rsidRDefault="00FC7A75" w:rsidP="005E674E">
      <w:pPr>
        <w:spacing w:before="4" w:after="4"/>
        <w:jc w:val="center"/>
        <w:rPr>
          <w:rFonts w:ascii="Times New Roman" w:hAnsi="Times New Roman"/>
          <w:b/>
        </w:rPr>
      </w:pPr>
    </w:p>
    <w:p w14:paraId="6169BB6A" w14:textId="2DACE569" w:rsidR="003437FE" w:rsidRDefault="00753E89" w:rsidP="001E3AD3">
      <w:pPr>
        <w:spacing w:before="4" w:after="4"/>
        <w:jc w:val="center"/>
        <w:rPr>
          <w:rFonts w:ascii="Times New Roman" w:hAnsi="Times New Roman"/>
          <w:b/>
        </w:rPr>
      </w:pPr>
      <w:r w:rsidRPr="002B253A">
        <w:rPr>
          <w:rFonts w:ascii="Times New Roman" w:hAnsi="Times New Roman"/>
          <w:b/>
        </w:rPr>
        <w:t>Varaždin</w:t>
      </w:r>
      <w:r w:rsidRPr="005A646F">
        <w:rPr>
          <w:rFonts w:ascii="Times New Roman" w:hAnsi="Times New Roman"/>
          <w:b/>
        </w:rPr>
        <w:t xml:space="preserve">, </w:t>
      </w:r>
      <w:r w:rsidR="00FC7A75">
        <w:rPr>
          <w:rFonts w:ascii="Times New Roman" w:hAnsi="Times New Roman"/>
          <w:b/>
        </w:rPr>
        <w:t>prosinac</w:t>
      </w:r>
      <w:r w:rsidR="0098164C" w:rsidRPr="005A646F">
        <w:rPr>
          <w:rFonts w:ascii="Times New Roman" w:hAnsi="Times New Roman"/>
          <w:b/>
        </w:rPr>
        <w:t xml:space="preserve"> 20</w:t>
      </w:r>
      <w:r w:rsidR="0037552F" w:rsidRPr="005A646F">
        <w:rPr>
          <w:rFonts w:ascii="Times New Roman" w:hAnsi="Times New Roman"/>
          <w:b/>
        </w:rPr>
        <w:t>2</w:t>
      </w:r>
      <w:r w:rsidR="008A6193" w:rsidRPr="005A646F">
        <w:rPr>
          <w:rFonts w:ascii="Times New Roman" w:hAnsi="Times New Roman"/>
          <w:b/>
        </w:rPr>
        <w:t>3</w:t>
      </w:r>
      <w:r w:rsidR="005E674E" w:rsidRPr="005A646F">
        <w:rPr>
          <w:rFonts w:ascii="Times New Roman" w:hAnsi="Times New Roman"/>
          <w:b/>
        </w:rPr>
        <w:t>.</w:t>
      </w:r>
    </w:p>
    <w:p w14:paraId="31395C6E" w14:textId="77777777" w:rsidR="00FC7A75" w:rsidRDefault="00FC7A75">
      <w:pPr>
        <w:spacing w:after="0" w:line="240" w:lineRule="auto"/>
        <w:rPr>
          <w:rFonts w:ascii="Times New Roman" w:hAnsi="Times New Roman"/>
          <w:sz w:val="24"/>
          <w:szCs w:val="24"/>
        </w:rPr>
      </w:pPr>
      <w:r>
        <w:rPr>
          <w:rFonts w:ascii="Times New Roman" w:hAnsi="Times New Roman"/>
          <w:sz w:val="24"/>
          <w:szCs w:val="24"/>
        </w:rPr>
        <w:br w:type="page"/>
      </w:r>
    </w:p>
    <w:p w14:paraId="2D81A195" w14:textId="641FC0EE" w:rsidR="003437FE" w:rsidRDefault="003437FE" w:rsidP="003437FE">
      <w:pPr>
        <w:spacing w:before="4" w:after="4"/>
        <w:jc w:val="center"/>
        <w:rPr>
          <w:rFonts w:ascii="Times New Roman" w:hAnsi="Times New Roman"/>
          <w:sz w:val="24"/>
          <w:szCs w:val="24"/>
        </w:rPr>
      </w:pPr>
      <w:r w:rsidRPr="00BD7610">
        <w:rPr>
          <w:rFonts w:ascii="Times New Roman" w:hAnsi="Times New Roman"/>
          <w:sz w:val="24"/>
          <w:szCs w:val="24"/>
        </w:rPr>
        <w:lastRenderedPageBreak/>
        <w:t>SADRŽAJ</w:t>
      </w:r>
    </w:p>
    <w:bookmarkStart w:id="3" w:name="_Toc323813759"/>
    <w:bookmarkStart w:id="4" w:name="_Toc324147762"/>
    <w:bookmarkStart w:id="5" w:name="_Toc324148045"/>
    <w:bookmarkStart w:id="6" w:name="_Toc324149984"/>
    <w:p w14:paraId="1DC8AE9A" w14:textId="096221FC" w:rsidR="00755FDD" w:rsidRDefault="003437FE">
      <w:pPr>
        <w:pStyle w:val="Sadraj1"/>
        <w:tabs>
          <w:tab w:val="left" w:pos="440"/>
        </w:tabs>
        <w:rPr>
          <w:rFonts w:asciiTheme="minorHAnsi" w:eastAsiaTheme="minorEastAsia" w:hAnsiTheme="minorHAnsi" w:cstheme="minorBidi"/>
          <w:b w:val="0"/>
          <w:bCs w:val="0"/>
          <w:caps w:val="0"/>
          <w:noProof/>
          <w:kern w:val="2"/>
          <w:sz w:val="22"/>
          <w:szCs w:val="22"/>
          <w:lang w:eastAsia="hr-HR"/>
          <w14:ligatures w14:val="standardContextual"/>
        </w:rPr>
      </w:pPr>
      <w:r w:rsidRPr="00BD7610">
        <w:rPr>
          <w:rStyle w:val="Istaknuto"/>
          <w:rFonts w:ascii="Times New Roman" w:hAnsi="Times New Roman" w:cs="Times New Roman"/>
          <w:b/>
          <w:bCs/>
          <w:i w:val="0"/>
          <w:iCs w:val="0"/>
          <w:spacing w:val="0"/>
          <w:sz w:val="22"/>
          <w:szCs w:val="22"/>
        </w:rPr>
        <w:fldChar w:fldCharType="begin"/>
      </w:r>
      <w:r w:rsidRPr="00BD7610">
        <w:rPr>
          <w:rStyle w:val="Istaknuto"/>
          <w:rFonts w:ascii="Times New Roman" w:hAnsi="Times New Roman" w:cs="Times New Roman"/>
          <w:b/>
          <w:bCs/>
          <w:i w:val="0"/>
          <w:iCs w:val="0"/>
          <w:spacing w:val="0"/>
          <w:sz w:val="22"/>
          <w:szCs w:val="22"/>
        </w:rPr>
        <w:instrText xml:space="preserve"> TOC \o "1-3" \h \z \u </w:instrText>
      </w:r>
      <w:r w:rsidRPr="00BD7610">
        <w:rPr>
          <w:rStyle w:val="Istaknuto"/>
          <w:rFonts w:ascii="Times New Roman" w:hAnsi="Times New Roman" w:cs="Times New Roman"/>
          <w:b/>
          <w:bCs/>
          <w:i w:val="0"/>
          <w:iCs w:val="0"/>
          <w:spacing w:val="0"/>
          <w:sz w:val="22"/>
          <w:szCs w:val="22"/>
        </w:rPr>
        <w:fldChar w:fldCharType="separate"/>
      </w:r>
      <w:hyperlink w:anchor="_Toc153462293" w:history="1">
        <w:r w:rsidR="00755FDD" w:rsidRPr="006B0C26">
          <w:rPr>
            <w:rStyle w:val="Hiperveza"/>
            <w:noProof/>
          </w:rPr>
          <w:t>1.</w:t>
        </w:r>
        <w:r w:rsidR="00755FDD">
          <w:rPr>
            <w:rFonts w:asciiTheme="minorHAnsi" w:eastAsiaTheme="minorEastAsia" w:hAnsiTheme="minorHAnsi" w:cstheme="minorBidi"/>
            <w:b w:val="0"/>
            <w:bCs w:val="0"/>
            <w:caps w:val="0"/>
            <w:noProof/>
            <w:kern w:val="2"/>
            <w:sz w:val="22"/>
            <w:szCs w:val="22"/>
            <w:lang w:eastAsia="hr-HR"/>
            <w14:ligatures w14:val="standardContextual"/>
          </w:rPr>
          <w:tab/>
        </w:r>
        <w:r w:rsidR="00755FDD" w:rsidRPr="006B0C26">
          <w:rPr>
            <w:rStyle w:val="Hiperveza"/>
            <w:noProof/>
          </w:rPr>
          <w:t>OPĆI PODACI</w:t>
        </w:r>
        <w:r w:rsidR="00755FDD">
          <w:rPr>
            <w:noProof/>
            <w:webHidden/>
          </w:rPr>
          <w:tab/>
        </w:r>
        <w:r w:rsidR="00755FDD">
          <w:rPr>
            <w:noProof/>
            <w:webHidden/>
          </w:rPr>
          <w:fldChar w:fldCharType="begin"/>
        </w:r>
        <w:r w:rsidR="00755FDD">
          <w:rPr>
            <w:noProof/>
            <w:webHidden/>
          </w:rPr>
          <w:instrText xml:space="preserve"> PAGEREF _Toc153462293 \h </w:instrText>
        </w:r>
        <w:r w:rsidR="00755FDD">
          <w:rPr>
            <w:noProof/>
            <w:webHidden/>
          </w:rPr>
        </w:r>
        <w:r w:rsidR="00755FDD">
          <w:rPr>
            <w:noProof/>
            <w:webHidden/>
          </w:rPr>
          <w:fldChar w:fldCharType="separate"/>
        </w:r>
        <w:r w:rsidR="00587295">
          <w:rPr>
            <w:noProof/>
            <w:webHidden/>
          </w:rPr>
          <w:t>3</w:t>
        </w:r>
        <w:r w:rsidR="00755FDD">
          <w:rPr>
            <w:noProof/>
            <w:webHidden/>
          </w:rPr>
          <w:fldChar w:fldCharType="end"/>
        </w:r>
      </w:hyperlink>
    </w:p>
    <w:p w14:paraId="36DF001F" w14:textId="688466B6" w:rsidR="00755FDD" w:rsidRDefault="00755FDD">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53462294" w:history="1">
        <w:r w:rsidRPr="006B0C26">
          <w:rPr>
            <w:rStyle w:val="Hiperveza"/>
            <w:noProof/>
          </w:rPr>
          <w:t>1.1.</w:t>
        </w:r>
        <w:r>
          <w:rPr>
            <w:rFonts w:asciiTheme="minorHAnsi" w:eastAsiaTheme="minorEastAsia" w:hAnsiTheme="minorHAnsi" w:cstheme="minorBidi"/>
            <w:smallCaps w:val="0"/>
            <w:noProof/>
            <w:kern w:val="2"/>
            <w:sz w:val="22"/>
            <w:szCs w:val="22"/>
            <w:lang w:eastAsia="hr-HR"/>
            <w14:ligatures w14:val="standardContextual"/>
          </w:rPr>
          <w:tab/>
        </w:r>
        <w:r w:rsidRPr="006B0C26">
          <w:rPr>
            <w:rStyle w:val="Hiperveza"/>
            <w:noProof/>
          </w:rPr>
          <w:t>Podaci o naručitelju</w:t>
        </w:r>
        <w:r>
          <w:rPr>
            <w:noProof/>
            <w:webHidden/>
          </w:rPr>
          <w:tab/>
        </w:r>
        <w:r>
          <w:rPr>
            <w:noProof/>
            <w:webHidden/>
          </w:rPr>
          <w:fldChar w:fldCharType="begin"/>
        </w:r>
        <w:r>
          <w:rPr>
            <w:noProof/>
            <w:webHidden/>
          </w:rPr>
          <w:instrText xml:space="preserve"> PAGEREF _Toc153462294 \h </w:instrText>
        </w:r>
        <w:r>
          <w:rPr>
            <w:noProof/>
            <w:webHidden/>
          </w:rPr>
        </w:r>
        <w:r>
          <w:rPr>
            <w:noProof/>
            <w:webHidden/>
          </w:rPr>
          <w:fldChar w:fldCharType="separate"/>
        </w:r>
        <w:r w:rsidR="00587295">
          <w:rPr>
            <w:noProof/>
            <w:webHidden/>
          </w:rPr>
          <w:t>3</w:t>
        </w:r>
        <w:r>
          <w:rPr>
            <w:noProof/>
            <w:webHidden/>
          </w:rPr>
          <w:fldChar w:fldCharType="end"/>
        </w:r>
      </w:hyperlink>
    </w:p>
    <w:p w14:paraId="24146541" w14:textId="5C71DEAF" w:rsidR="00755FDD" w:rsidRDefault="00755FDD">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53462295" w:history="1">
        <w:r w:rsidRPr="006B0C26">
          <w:rPr>
            <w:rStyle w:val="Hiperveza"/>
            <w:noProof/>
          </w:rPr>
          <w:t>1.2.</w:t>
        </w:r>
        <w:r>
          <w:rPr>
            <w:rFonts w:asciiTheme="minorHAnsi" w:eastAsiaTheme="minorEastAsia" w:hAnsiTheme="minorHAnsi" w:cstheme="minorBidi"/>
            <w:smallCaps w:val="0"/>
            <w:noProof/>
            <w:kern w:val="2"/>
            <w:sz w:val="22"/>
            <w:szCs w:val="22"/>
            <w:lang w:eastAsia="hr-HR"/>
            <w14:ligatures w14:val="standardContextual"/>
          </w:rPr>
          <w:tab/>
        </w:r>
        <w:r w:rsidRPr="006B0C26">
          <w:rPr>
            <w:rStyle w:val="Hiperveza"/>
            <w:noProof/>
          </w:rPr>
          <w:t>Služba/osoba zadužena za komunikaciju s ponuditeljima</w:t>
        </w:r>
        <w:r>
          <w:rPr>
            <w:noProof/>
            <w:webHidden/>
          </w:rPr>
          <w:tab/>
        </w:r>
        <w:r>
          <w:rPr>
            <w:noProof/>
            <w:webHidden/>
          </w:rPr>
          <w:fldChar w:fldCharType="begin"/>
        </w:r>
        <w:r>
          <w:rPr>
            <w:noProof/>
            <w:webHidden/>
          </w:rPr>
          <w:instrText xml:space="preserve"> PAGEREF _Toc153462295 \h </w:instrText>
        </w:r>
        <w:r>
          <w:rPr>
            <w:noProof/>
            <w:webHidden/>
          </w:rPr>
        </w:r>
        <w:r>
          <w:rPr>
            <w:noProof/>
            <w:webHidden/>
          </w:rPr>
          <w:fldChar w:fldCharType="separate"/>
        </w:r>
        <w:r w:rsidR="00587295">
          <w:rPr>
            <w:noProof/>
            <w:webHidden/>
          </w:rPr>
          <w:t>3</w:t>
        </w:r>
        <w:r>
          <w:rPr>
            <w:noProof/>
            <w:webHidden/>
          </w:rPr>
          <w:fldChar w:fldCharType="end"/>
        </w:r>
      </w:hyperlink>
    </w:p>
    <w:p w14:paraId="3D7D26BC" w14:textId="0F67D26C" w:rsidR="00755FDD" w:rsidRDefault="00755FDD">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53462296" w:history="1">
        <w:r w:rsidRPr="006B0C26">
          <w:rPr>
            <w:rStyle w:val="Hiperveza"/>
            <w:noProof/>
            <w:lang w:eastAsia="x-none"/>
          </w:rPr>
          <w:t>1.3.</w:t>
        </w:r>
        <w:r>
          <w:rPr>
            <w:rFonts w:asciiTheme="minorHAnsi" w:eastAsiaTheme="minorEastAsia" w:hAnsiTheme="minorHAnsi" w:cstheme="minorBidi"/>
            <w:smallCaps w:val="0"/>
            <w:noProof/>
            <w:kern w:val="2"/>
            <w:sz w:val="22"/>
            <w:szCs w:val="22"/>
            <w:lang w:eastAsia="hr-HR"/>
            <w14:ligatures w14:val="standardContextual"/>
          </w:rPr>
          <w:tab/>
        </w:r>
        <w:r w:rsidRPr="006B0C26">
          <w:rPr>
            <w:rStyle w:val="Hiperveza"/>
            <w:noProof/>
            <w:lang w:eastAsia="x-none"/>
          </w:rPr>
          <w:t>Vrsta postupka nabave</w:t>
        </w:r>
        <w:r>
          <w:rPr>
            <w:noProof/>
            <w:webHidden/>
          </w:rPr>
          <w:tab/>
        </w:r>
        <w:r>
          <w:rPr>
            <w:noProof/>
            <w:webHidden/>
          </w:rPr>
          <w:fldChar w:fldCharType="begin"/>
        </w:r>
        <w:r>
          <w:rPr>
            <w:noProof/>
            <w:webHidden/>
          </w:rPr>
          <w:instrText xml:space="preserve"> PAGEREF _Toc153462296 \h </w:instrText>
        </w:r>
        <w:r>
          <w:rPr>
            <w:noProof/>
            <w:webHidden/>
          </w:rPr>
        </w:r>
        <w:r>
          <w:rPr>
            <w:noProof/>
            <w:webHidden/>
          </w:rPr>
          <w:fldChar w:fldCharType="separate"/>
        </w:r>
        <w:r w:rsidR="00587295">
          <w:rPr>
            <w:noProof/>
            <w:webHidden/>
          </w:rPr>
          <w:t>3</w:t>
        </w:r>
        <w:r>
          <w:rPr>
            <w:noProof/>
            <w:webHidden/>
          </w:rPr>
          <w:fldChar w:fldCharType="end"/>
        </w:r>
      </w:hyperlink>
    </w:p>
    <w:p w14:paraId="0543D603" w14:textId="2B38CE5C" w:rsidR="00755FDD" w:rsidRDefault="00755FDD">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53462297" w:history="1">
        <w:r w:rsidRPr="006B0C26">
          <w:rPr>
            <w:rStyle w:val="Hiperveza"/>
            <w:noProof/>
          </w:rPr>
          <w:t>1.4.</w:t>
        </w:r>
        <w:r>
          <w:rPr>
            <w:rFonts w:asciiTheme="minorHAnsi" w:eastAsiaTheme="minorEastAsia" w:hAnsiTheme="minorHAnsi" w:cstheme="minorBidi"/>
            <w:smallCaps w:val="0"/>
            <w:noProof/>
            <w:kern w:val="2"/>
            <w:sz w:val="22"/>
            <w:szCs w:val="22"/>
            <w:lang w:eastAsia="hr-HR"/>
            <w14:ligatures w14:val="standardContextual"/>
          </w:rPr>
          <w:tab/>
        </w:r>
        <w:r w:rsidRPr="006B0C26">
          <w:rPr>
            <w:rStyle w:val="Hiperveza"/>
            <w:noProof/>
          </w:rPr>
          <w:t>Procijenjena vrijednost nabave</w:t>
        </w:r>
        <w:r>
          <w:rPr>
            <w:noProof/>
            <w:webHidden/>
          </w:rPr>
          <w:tab/>
        </w:r>
        <w:r>
          <w:rPr>
            <w:noProof/>
            <w:webHidden/>
          </w:rPr>
          <w:fldChar w:fldCharType="begin"/>
        </w:r>
        <w:r>
          <w:rPr>
            <w:noProof/>
            <w:webHidden/>
          </w:rPr>
          <w:instrText xml:space="preserve"> PAGEREF _Toc153462297 \h </w:instrText>
        </w:r>
        <w:r>
          <w:rPr>
            <w:noProof/>
            <w:webHidden/>
          </w:rPr>
        </w:r>
        <w:r>
          <w:rPr>
            <w:noProof/>
            <w:webHidden/>
          </w:rPr>
          <w:fldChar w:fldCharType="separate"/>
        </w:r>
        <w:r w:rsidR="00587295">
          <w:rPr>
            <w:noProof/>
            <w:webHidden/>
          </w:rPr>
          <w:t>3</w:t>
        </w:r>
        <w:r>
          <w:rPr>
            <w:noProof/>
            <w:webHidden/>
          </w:rPr>
          <w:fldChar w:fldCharType="end"/>
        </w:r>
      </w:hyperlink>
    </w:p>
    <w:p w14:paraId="1675F128" w14:textId="76A373AB" w:rsidR="00755FDD" w:rsidRDefault="00755FDD">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53462298" w:history="1">
        <w:r w:rsidRPr="006B0C26">
          <w:rPr>
            <w:rStyle w:val="Hiperveza"/>
            <w:noProof/>
          </w:rPr>
          <w:t>1.5.</w:t>
        </w:r>
        <w:r>
          <w:rPr>
            <w:rFonts w:asciiTheme="minorHAnsi" w:eastAsiaTheme="minorEastAsia" w:hAnsiTheme="minorHAnsi" w:cstheme="minorBidi"/>
            <w:smallCaps w:val="0"/>
            <w:noProof/>
            <w:kern w:val="2"/>
            <w:sz w:val="22"/>
            <w:szCs w:val="22"/>
            <w:lang w:eastAsia="hr-HR"/>
            <w14:ligatures w14:val="standardContextual"/>
          </w:rPr>
          <w:tab/>
        </w:r>
        <w:r w:rsidRPr="006B0C26">
          <w:rPr>
            <w:rStyle w:val="Hiperveza"/>
            <w:noProof/>
          </w:rPr>
          <w:t>Vrsta ugovora o nabavi</w:t>
        </w:r>
        <w:r>
          <w:rPr>
            <w:noProof/>
            <w:webHidden/>
          </w:rPr>
          <w:tab/>
        </w:r>
        <w:r>
          <w:rPr>
            <w:noProof/>
            <w:webHidden/>
          </w:rPr>
          <w:fldChar w:fldCharType="begin"/>
        </w:r>
        <w:r>
          <w:rPr>
            <w:noProof/>
            <w:webHidden/>
          </w:rPr>
          <w:instrText xml:space="preserve"> PAGEREF _Toc153462298 \h </w:instrText>
        </w:r>
        <w:r>
          <w:rPr>
            <w:noProof/>
            <w:webHidden/>
          </w:rPr>
        </w:r>
        <w:r>
          <w:rPr>
            <w:noProof/>
            <w:webHidden/>
          </w:rPr>
          <w:fldChar w:fldCharType="separate"/>
        </w:r>
        <w:r w:rsidR="00587295">
          <w:rPr>
            <w:noProof/>
            <w:webHidden/>
          </w:rPr>
          <w:t>3</w:t>
        </w:r>
        <w:r>
          <w:rPr>
            <w:noProof/>
            <w:webHidden/>
          </w:rPr>
          <w:fldChar w:fldCharType="end"/>
        </w:r>
      </w:hyperlink>
    </w:p>
    <w:p w14:paraId="45B14A9F" w14:textId="51D5FBA4" w:rsidR="00755FDD" w:rsidRDefault="00755FDD">
      <w:pPr>
        <w:pStyle w:val="Sadraj1"/>
        <w:tabs>
          <w:tab w:val="left" w:pos="440"/>
        </w:tabs>
        <w:rPr>
          <w:rFonts w:asciiTheme="minorHAnsi" w:eastAsiaTheme="minorEastAsia" w:hAnsiTheme="minorHAnsi" w:cstheme="minorBidi"/>
          <w:b w:val="0"/>
          <w:bCs w:val="0"/>
          <w:caps w:val="0"/>
          <w:noProof/>
          <w:kern w:val="2"/>
          <w:sz w:val="22"/>
          <w:szCs w:val="22"/>
          <w:lang w:eastAsia="hr-HR"/>
          <w14:ligatures w14:val="standardContextual"/>
        </w:rPr>
      </w:pPr>
      <w:hyperlink w:anchor="_Toc153462299" w:history="1">
        <w:r w:rsidRPr="006B0C26">
          <w:rPr>
            <w:rStyle w:val="Hiperveza"/>
            <w:noProof/>
          </w:rPr>
          <w:t>2.</w:t>
        </w:r>
        <w:r>
          <w:rPr>
            <w:rFonts w:asciiTheme="minorHAnsi" w:eastAsiaTheme="minorEastAsia" w:hAnsiTheme="minorHAnsi" w:cstheme="minorBidi"/>
            <w:b w:val="0"/>
            <w:bCs w:val="0"/>
            <w:caps w:val="0"/>
            <w:noProof/>
            <w:kern w:val="2"/>
            <w:sz w:val="22"/>
            <w:szCs w:val="22"/>
            <w:lang w:eastAsia="hr-HR"/>
            <w14:ligatures w14:val="standardContextual"/>
          </w:rPr>
          <w:tab/>
        </w:r>
        <w:r w:rsidRPr="006B0C26">
          <w:rPr>
            <w:rStyle w:val="Hiperveza"/>
            <w:noProof/>
          </w:rPr>
          <w:t>PODACI O PREDMETU NABAVE</w:t>
        </w:r>
        <w:r>
          <w:rPr>
            <w:noProof/>
            <w:webHidden/>
          </w:rPr>
          <w:tab/>
        </w:r>
        <w:r>
          <w:rPr>
            <w:noProof/>
            <w:webHidden/>
          </w:rPr>
          <w:fldChar w:fldCharType="begin"/>
        </w:r>
        <w:r>
          <w:rPr>
            <w:noProof/>
            <w:webHidden/>
          </w:rPr>
          <w:instrText xml:space="preserve"> PAGEREF _Toc153462299 \h </w:instrText>
        </w:r>
        <w:r>
          <w:rPr>
            <w:noProof/>
            <w:webHidden/>
          </w:rPr>
        </w:r>
        <w:r>
          <w:rPr>
            <w:noProof/>
            <w:webHidden/>
          </w:rPr>
          <w:fldChar w:fldCharType="separate"/>
        </w:r>
        <w:r w:rsidR="00587295">
          <w:rPr>
            <w:noProof/>
            <w:webHidden/>
          </w:rPr>
          <w:t>3</w:t>
        </w:r>
        <w:r>
          <w:rPr>
            <w:noProof/>
            <w:webHidden/>
          </w:rPr>
          <w:fldChar w:fldCharType="end"/>
        </w:r>
      </w:hyperlink>
    </w:p>
    <w:p w14:paraId="3D888D5A" w14:textId="089BAADF" w:rsidR="00755FDD" w:rsidRDefault="00755FDD">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53462300" w:history="1">
        <w:r w:rsidRPr="006B0C26">
          <w:rPr>
            <w:rStyle w:val="Hiperveza"/>
            <w:noProof/>
          </w:rPr>
          <w:t>2.1.</w:t>
        </w:r>
        <w:r>
          <w:rPr>
            <w:rFonts w:asciiTheme="minorHAnsi" w:eastAsiaTheme="minorEastAsia" w:hAnsiTheme="minorHAnsi" w:cstheme="minorBidi"/>
            <w:smallCaps w:val="0"/>
            <w:noProof/>
            <w:kern w:val="2"/>
            <w:sz w:val="22"/>
            <w:szCs w:val="22"/>
            <w:lang w:eastAsia="hr-HR"/>
            <w14:ligatures w14:val="standardContextual"/>
          </w:rPr>
          <w:tab/>
        </w:r>
        <w:r w:rsidRPr="006B0C26">
          <w:rPr>
            <w:rStyle w:val="Hiperveza"/>
            <w:noProof/>
          </w:rPr>
          <w:t>Predmet nabave</w:t>
        </w:r>
        <w:r>
          <w:rPr>
            <w:noProof/>
            <w:webHidden/>
          </w:rPr>
          <w:tab/>
        </w:r>
        <w:r>
          <w:rPr>
            <w:noProof/>
            <w:webHidden/>
          </w:rPr>
          <w:fldChar w:fldCharType="begin"/>
        </w:r>
        <w:r>
          <w:rPr>
            <w:noProof/>
            <w:webHidden/>
          </w:rPr>
          <w:instrText xml:space="preserve"> PAGEREF _Toc153462300 \h </w:instrText>
        </w:r>
        <w:r>
          <w:rPr>
            <w:noProof/>
            <w:webHidden/>
          </w:rPr>
        </w:r>
        <w:r>
          <w:rPr>
            <w:noProof/>
            <w:webHidden/>
          </w:rPr>
          <w:fldChar w:fldCharType="separate"/>
        </w:r>
        <w:r w:rsidR="00587295">
          <w:rPr>
            <w:noProof/>
            <w:webHidden/>
          </w:rPr>
          <w:t>3</w:t>
        </w:r>
        <w:r>
          <w:rPr>
            <w:noProof/>
            <w:webHidden/>
          </w:rPr>
          <w:fldChar w:fldCharType="end"/>
        </w:r>
      </w:hyperlink>
    </w:p>
    <w:p w14:paraId="3AA39C7F" w14:textId="580EED15" w:rsidR="00755FDD" w:rsidRDefault="00755FDD">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53462301" w:history="1">
        <w:r w:rsidRPr="006B0C26">
          <w:rPr>
            <w:rStyle w:val="Hiperveza"/>
            <w:noProof/>
          </w:rPr>
          <w:t>2.2.</w:t>
        </w:r>
        <w:r>
          <w:rPr>
            <w:rFonts w:asciiTheme="minorHAnsi" w:eastAsiaTheme="minorEastAsia" w:hAnsiTheme="minorHAnsi" w:cstheme="minorBidi"/>
            <w:smallCaps w:val="0"/>
            <w:noProof/>
            <w:kern w:val="2"/>
            <w:sz w:val="22"/>
            <w:szCs w:val="22"/>
            <w:lang w:eastAsia="hr-HR"/>
            <w14:ligatures w14:val="standardContextual"/>
          </w:rPr>
          <w:tab/>
        </w:r>
        <w:r w:rsidRPr="006B0C26">
          <w:rPr>
            <w:rStyle w:val="Hiperveza"/>
            <w:noProof/>
          </w:rPr>
          <w:t>Vrsta, kvaliteta i količina predmeta nabave</w:t>
        </w:r>
        <w:r>
          <w:rPr>
            <w:noProof/>
            <w:webHidden/>
          </w:rPr>
          <w:tab/>
        </w:r>
        <w:r>
          <w:rPr>
            <w:noProof/>
            <w:webHidden/>
          </w:rPr>
          <w:fldChar w:fldCharType="begin"/>
        </w:r>
        <w:r>
          <w:rPr>
            <w:noProof/>
            <w:webHidden/>
          </w:rPr>
          <w:instrText xml:space="preserve"> PAGEREF _Toc153462301 \h </w:instrText>
        </w:r>
        <w:r>
          <w:rPr>
            <w:noProof/>
            <w:webHidden/>
          </w:rPr>
        </w:r>
        <w:r>
          <w:rPr>
            <w:noProof/>
            <w:webHidden/>
          </w:rPr>
          <w:fldChar w:fldCharType="separate"/>
        </w:r>
        <w:r w:rsidR="00587295">
          <w:rPr>
            <w:noProof/>
            <w:webHidden/>
          </w:rPr>
          <w:t>3</w:t>
        </w:r>
        <w:r>
          <w:rPr>
            <w:noProof/>
            <w:webHidden/>
          </w:rPr>
          <w:fldChar w:fldCharType="end"/>
        </w:r>
      </w:hyperlink>
    </w:p>
    <w:p w14:paraId="31B79612" w14:textId="4B68460B" w:rsidR="00755FDD" w:rsidRDefault="00755FDD">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53462302" w:history="1">
        <w:r w:rsidRPr="006B0C26">
          <w:rPr>
            <w:rStyle w:val="Hiperveza"/>
            <w:noProof/>
          </w:rPr>
          <w:t>2.3.</w:t>
        </w:r>
        <w:r>
          <w:rPr>
            <w:rFonts w:asciiTheme="minorHAnsi" w:eastAsiaTheme="minorEastAsia" w:hAnsiTheme="minorHAnsi" w:cstheme="minorBidi"/>
            <w:smallCaps w:val="0"/>
            <w:noProof/>
            <w:kern w:val="2"/>
            <w:sz w:val="22"/>
            <w:szCs w:val="22"/>
            <w:lang w:eastAsia="hr-HR"/>
            <w14:ligatures w14:val="standardContextual"/>
          </w:rPr>
          <w:tab/>
        </w:r>
        <w:r w:rsidRPr="006B0C26">
          <w:rPr>
            <w:rStyle w:val="Hiperveza"/>
            <w:noProof/>
          </w:rPr>
          <w:t>Mjesto i rok isporuke</w:t>
        </w:r>
        <w:r>
          <w:rPr>
            <w:noProof/>
            <w:webHidden/>
          </w:rPr>
          <w:tab/>
        </w:r>
        <w:r>
          <w:rPr>
            <w:noProof/>
            <w:webHidden/>
          </w:rPr>
          <w:fldChar w:fldCharType="begin"/>
        </w:r>
        <w:r>
          <w:rPr>
            <w:noProof/>
            <w:webHidden/>
          </w:rPr>
          <w:instrText xml:space="preserve"> PAGEREF _Toc153462302 \h </w:instrText>
        </w:r>
        <w:r>
          <w:rPr>
            <w:noProof/>
            <w:webHidden/>
          </w:rPr>
        </w:r>
        <w:r>
          <w:rPr>
            <w:noProof/>
            <w:webHidden/>
          </w:rPr>
          <w:fldChar w:fldCharType="separate"/>
        </w:r>
        <w:r w:rsidR="00587295">
          <w:rPr>
            <w:noProof/>
            <w:webHidden/>
          </w:rPr>
          <w:t>5</w:t>
        </w:r>
        <w:r>
          <w:rPr>
            <w:noProof/>
            <w:webHidden/>
          </w:rPr>
          <w:fldChar w:fldCharType="end"/>
        </w:r>
      </w:hyperlink>
    </w:p>
    <w:p w14:paraId="6B04F386" w14:textId="7EBB94B9" w:rsidR="00755FDD" w:rsidRDefault="00755FDD">
      <w:pPr>
        <w:pStyle w:val="Sadraj1"/>
        <w:tabs>
          <w:tab w:val="left" w:pos="440"/>
        </w:tabs>
        <w:rPr>
          <w:rFonts w:asciiTheme="minorHAnsi" w:eastAsiaTheme="minorEastAsia" w:hAnsiTheme="minorHAnsi" w:cstheme="minorBidi"/>
          <w:b w:val="0"/>
          <w:bCs w:val="0"/>
          <w:caps w:val="0"/>
          <w:noProof/>
          <w:kern w:val="2"/>
          <w:sz w:val="22"/>
          <w:szCs w:val="22"/>
          <w:lang w:eastAsia="hr-HR"/>
          <w14:ligatures w14:val="standardContextual"/>
        </w:rPr>
      </w:pPr>
      <w:hyperlink w:anchor="_Toc153462303" w:history="1">
        <w:r w:rsidRPr="006B0C26">
          <w:rPr>
            <w:rStyle w:val="Hiperveza"/>
            <w:noProof/>
          </w:rPr>
          <w:t>3.</w:t>
        </w:r>
        <w:r>
          <w:rPr>
            <w:rFonts w:asciiTheme="minorHAnsi" w:eastAsiaTheme="minorEastAsia" w:hAnsiTheme="minorHAnsi" w:cstheme="minorBidi"/>
            <w:b w:val="0"/>
            <w:bCs w:val="0"/>
            <w:caps w:val="0"/>
            <w:noProof/>
            <w:kern w:val="2"/>
            <w:sz w:val="22"/>
            <w:szCs w:val="22"/>
            <w:lang w:eastAsia="hr-HR"/>
            <w14:ligatures w14:val="standardContextual"/>
          </w:rPr>
          <w:tab/>
        </w:r>
        <w:r w:rsidRPr="006B0C26">
          <w:rPr>
            <w:rStyle w:val="Hiperveza"/>
            <w:noProof/>
          </w:rPr>
          <w:t>OSNOVE ZA ISKLJUČENJE GOSPODARSKOG SUBJEKTA</w:t>
        </w:r>
        <w:r>
          <w:rPr>
            <w:noProof/>
            <w:webHidden/>
          </w:rPr>
          <w:tab/>
        </w:r>
        <w:r>
          <w:rPr>
            <w:noProof/>
            <w:webHidden/>
          </w:rPr>
          <w:fldChar w:fldCharType="begin"/>
        </w:r>
        <w:r>
          <w:rPr>
            <w:noProof/>
            <w:webHidden/>
          </w:rPr>
          <w:instrText xml:space="preserve"> PAGEREF _Toc153462303 \h </w:instrText>
        </w:r>
        <w:r>
          <w:rPr>
            <w:noProof/>
            <w:webHidden/>
          </w:rPr>
        </w:r>
        <w:r>
          <w:rPr>
            <w:noProof/>
            <w:webHidden/>
          </w:rPr>
          <w:fldChar w:fldCharType="separate"/>
        </w:r>
        <w:r w:rsidR="00587295">
          <w:rPr>
            <w:noProof/>
            <w:webHidden/>
          </w:rPr>
          <w:t>5</w:t>
        </w:r>
        <w:r>
          <w:rPr>
            <w:noProof/>
            <w:webHidden/>
          </w:rPr>
          <w:fldChar w:fldCharType="end"/>
        </w:r>
      </w:hyperlink>
    </w:p>
    <w:p w14:paraId="37FF445B" w14:textId="6EFCEA79" w:rsidR="00755FDD" w:rsidRDefault="00755FDD">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53462304" w:history="1">
        <w:r w:rsidRPr="006B0C26">
          <w:rPr>
            <w:rStyle w:val="Hiperveza"/>
            <w:noProof/>
          </w:rPr>
          <w:t>3.1.</w:t>
        </w:r>
        <w:r>
          <w:rPr>
            <w:rFonts w:asciiTheme="minorHAnsi" w:eastAsiaTheme="minorEastAsia" w:hAnsiTheme="minorHAnsi" w:cstheme="minorBidi"/>
            <w:smallCaps w:val="0"/>
            <w:noProof/>
            <w:kern w:val="2"/>
            <w:sz w:val="22"/>
            <w:szCs w:val="22"/>
            <w:lang w:eastAsia="hr-HR"/>
            <w14:ligatures w14:val="standardContextual"/>
          </w:rPr>
          <w:tab/>
        </w:r>
        <w:r w:rsidRPr="006B0C26">
          <w:rPr>
            <w:rStyle w:val="Hiperveza"/>
            <w:noProof/>
          </w:rPr>
          <w:t>Kažnjavanje</w:t>
        </w:r>
        <w:r>
          <w:rPr>
            <w:noProof/>
            <w:webHidden/>
          </w:rPr>
          <w:tab/>
        </w:r>
        <w:r>
          <w:rPr>
            <w:noProof/>
            <w:webHidden/>
          </w:rPr>
          <w:fldChar w:fldCharType="begin"/>
        </w:r>
        <w:r>
          <w:rPr>
            <w:noProof/>
            <w:webHidden/>
          </w:rPr>
          <w:instrText xml:space="preserve"> PAGEREF _Toc153462304 \h </w:instrText>
        </w:r>
        <w:r>
          <w:rPr>
            <w:noProof/>
            <w:webHidden/>
          </w:rPr>
        </w:r>
        <w:r>
          <w:rPr>
            <w:noProof/>
            <w:webHidden/>
          </w:rPr>
          <w:fldChar w:fldCharType="separate"/>
        </w:r>
        <w:r w:rsidR="00587295">
          <w:rPr>
            <w:noProof/>
            <w:webHidden/>
          </w:rPr>
          <w:t>5</w:t>
        </w:r>
        <w:r>
          <w:rPr>
            <w:noProof/>
            <w:webHidden/>
          </w:rPr>
          <w:fldChar w:fldCharType="end"/>
        </w:r>
      </w:hyperlink>
    </w:p>
    <w:p w14:paraId="56EE2775" w14:textId="06F513F5" w:rsidR="00755FDD" w:rsidRDefault="00755FDD">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53462305" w:history="1">
        <w:r w:rsidRPr="006B0C26">
          <w:rPr>
            <w:rStyle w:val="Hiperveza"/>
            <w:noProof/>
          </w:rPr>
          <w:t>3.2.</w:t>
        </w:r>
        <w:r>
          <w:rPr>
            <w:rFonts w:asciiTheme="minorHAnsi" w:eastAsiaTheme="minorEastAsia" w:hAnsiTheme="minorHAnsi" w:cstheme="minorBidi"/>
            <w:smallCaps w:val="0"/>
            <w:noProof/>
            <w:kern w:val="2"/>
            <w:sz w:val="22"/>
            <w:szCs w:val="22"/>
            <w:lang w:eastAsia="hr-HR"/>
            <w14:ligatures w14:val="standardContextual"/>
          </w:rPr>
          <w:tab/>
        </w:r>
        <w:r w:rsidRPr="006B0C26">
          <w:rPr>
            <w:rStyle w:val="Hiperveza"/>
            <w:noProof/>
          </w:rPr>
          <w:t>Neplaćene dospjele porezne obveze i obveze za mirovinsko i zdravstveno osiguranje</w:t>
        </w:r>
        <w:r>
          <w:rPr>
            <w:noProof/>
            <w:webHidden/>
          </w:rPr>
          <w:tab/>
        </w:r>
        <w:r>
          <w:rPr>
            <w:noProof/>
            <w:webHidden/>
          </w:rPr>
          <w:fldChar w:fldCharType="begin"/>
        </w:r>
        <w:r>
          <w:rPr>
            <w:noProof/>
            <w:webHidden/>
          </w:rPr>
          <w:instrText xml:space="preserve"> PAGEREF _Toc153462305 \h </w:instrText>
        </w:r>
        <w:r>
          <w:rPr>
            <w:noProof/>
            <w:webHidden/>
          </w:rPr>
        </w:r>
        <w:r>
          <w:rPr>
            <w:noProof/>
            <w:webHidden/>
          </w:rPr>
          <w:fldChar w:fldCharType="separate"/>
        </w:r>
        <w:r w:rsidR="00587295">
          <w:rPr>
            <w:noProof/>
            <w:webHidden/>
          </w:rPr>
          <w:t>7</w:t>
        </w:r>
        <w:r>
          <w:rPr>
            <w:noProof/>
            <w:webHidden/>
          </w:rPr>
          <w:fldChar w:fldCharType="end"/>
        </w:r>
      </w:hyperlink>
    </w:p>
    <w:p w14:paraId="096C8986" w14:textId="63B7B390" w:rsidR="00755FDD" w:rsidRDefault="00755FDD">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53462306" w:history="1">
        <w:r w:rsidRPr="006B0C26">
          <w:rPr>
            <w:rStyle w:val="Hiperveza"/>
            <w:noProof/>
          </w:rPr>
          <w:t>3.3.</w:t>
        </w:r>
        <w:r>
          <w:rPr>
            <w:rFonts w:asciiTheme="minorHAnsi" w:eastAsiaTheme="minorEastAsia" w:hAnsiTheme="minorHAnsi" w:cstheme="minorBidi"/>
            <w:smallCaps w:val="0"/>
            <w:noProof/>
            <w:kern w:val="2"/>
            <w:sz w:val="22"/>
            <w:szCs w:val="22"/>
            <w:lang w:eastAsia="hr-HR"/>
            <w14:ligatures w14:val="standardContextual"/>
          </w:rPr>
          <w:tab/>
        </w:r>
        <w:r w:rsidRPr="006B0C26">
          <w:rPr>
            <w:rStyle w:val="Hiperveza"/>
            <w:noProof/>
          </w:rPr>
          <w:t>Ostale osnove za isključenje gospodarskog subjekta</w:t>
        </w:r>
        <w:r>
          <w:rPr>
            <w:noProof/>
            <w:webHidden/>
          </w:rPr>
          <w:tab/>
        </w:r>
        <w:r>
          <w:rPr>
            <w:noProof/>
            <w:webHidden/>
          </w:rPr>
          <w:fldChar w:fldCharType="begin"/>
        </w:r>
        <w:r>
          <w:rPr>
            <w:noProof/>
            <w:webHidden/>
          </w:rPr>
          <w:instrText xml:space="preserve"> PAGEREF _Toc153462306 \h </w:instrText>
        </w:r>
        <w:r>
          <w:rPr>
            <w:noProof/>
            <w:webHidden/>
          </w:rPr>
        </w:r>
        <w:r>
          <w:rPr>
            <w:noProof/>
            <w:webHidden/>
          </w:rPr>
          <w:fldChar w:fldCharType="separate"/>
        </w:r>
        <w:r w:rsidR="00587295">
          <w:rPr>
            <w:noProof/>
            <w:webHidden/>
          </w:rPr>
          <w:t>7</w:t>
        </w:r>
        <w:r>
          <w:rPr>
            <w:noProof/>
            <w:webHidden/>
          </w:rPr>
          <w:fldChar w:fldCharType="end"/>
        </w:r>
      </w:hyperlink>
    </w:p>
    <w:p w14:paraId="23E4A13D" w14:textId="0B1FF847" w:rsidR="00755FDD" w:rsidRDefault="00755FDD">
      <w:pPr>
        <w:pStyle w:val="Sadraj1"/>
        <w:tabs>
          <w:tab w:val="left" w:pos="440"/>
        </w:tabs>
        <w:rPr>
          <w:rFonts w:asciiTheme="minorHAnsi" w:eastAsiaTheme="minorEastAsia" w:hAnsiTheme="minorHAnsi" w:cstheme="minorBidi"/>
          <w:b w:val="0"/>
          <w:bCs w:val="0"/>
          <w:caps w:val="0"/>
          <w:noProof/>
          <w:kern w:val="2"/>
          <w:sz w:val="22"/>
          <w:szCs w:val="22"/>
          <w:lang w:eastAsia="hr-HR"/>
          <w14:ligatures w14:val="standardContextual"/>
        </w:rPr>
      </w:pPr>
      <w:hyperlink w:anchor="_Toc153462307" w:history="1">
        <w:r w:rsidRPr="006B0C26">
          <w:rPr>
            <w:rStyle w:val="Hiperveza"/>
            <w:noProof/>
          </w:rPr>
          <w:t>4.</w:t>
        </w:r>
        <w:r>
          <w:rPr>
            <w:rFonts w:asciiTheme="minorHAnsi" w:eastAsiaTheme="minorEastAsia" w:hAnsiTheme="minorHAnsi" w:cstheme="minorBidi"/>
            <w:b w:val="0"/>
            <w:bCs w:val="0"/>
            <w:caps w:val="0"/>
            <w:noProof/>
            <w:kern w:val="2"/>
            <w:sz w:val="22"/>
            <w:szCs w:val="22"/>
            <w:lang w:eastAsia="hr-HR"/>
            <w14:ligatures w14:val="standardContextual"/>
          </w:rPr>
          <w:tab/>
        </w:r>
        <w:r w:rsidRPr="006B0C26">
          <w:rPr>
            <w:rStyle w:val="Hiperveza"/>
            <w:noProof/>
          </w:rPr>
          <w:t>KRITERIJ ZA ODABIR GOSPODARSKOG SUBJEKTA (UVJETI SPOSOBNOSTI)</w:t>
        </w:r>
        <w:r>
          <w:rPr>
            <w:noProof/>
            <w:webHidden/>
          </w:rPr>
          <w:tab/>
        </w:r>
        <w:r>
          <w:rPr>
            <w:noProof/>
            <w:webHidden/>
          </w:rPr>
          <w:fldChar w:fldCharType="begin"/>
        </w:r>
        <w:r>
          <w:rPr>
            <w:noProof/>
            <w:webHidden/>
          </w:rPr>
          <w:instrText xml:space="preserve"> PAGEREF _Toc153462307 \h </w:instrText>
        </w:r>
        <w:r>
          <w:rPr>
            <w:noProof/>
            <w:webHidden/>
          </w:rPr>
        </w:r>
        <w:r>
          <w:rPr>
            <w:noProof/>
            <w:webHidden/>
          </w:rPr>
          <w:fldChar w:fldCharType="separate"/>
        </w:r>
        <w:r w:rsidR="00587295">
          <w:rPr>
            <w:noProof/>
            <w:webHidden/>
          </w:rPr>
          <w:t>7</w:t>
        </w:r>
        <w:r>
          <w:rPr>
            <w:noProof/>
            <w:webHidden/>
          </w:rPr>
          <w:fldChar w:fldCharType="end"/>
        </w:r>
      </w:hyperlink>
    </w:p>
    <w:p w14:paraId="150A668C" w14:textId="468B28CD" w:rsidR="00755FDD" w:rsidRDefault="00755FDD">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53462308" w:history="1">
        <w:r w:rsidRPr="006B0C26">
          <w:rPr>
            <w:rStyle w:val="Hiperveza"/>
            <w:noProof/>
          </w:rPr>
          <w:t>4.1.</w:t>
        </w:r>
        <w:r>
          <w:rPr>
            <w:rFonts w:asciiTheme="minorHAnsi" w:eastAsiaTheme="minorEastAsia" w:hAnsiTheme="minorHAnsi" w:cstheme="minorBidi"/>
            <w:smallCaps w:val="0"/>
            <w:noProof/>
            <w:kern w:val="2"/>
            <w:sz w:val="22"/>
            <w:szCs w:val="22"/>
            <w:lang w:eastAsia="hr-HR"/>
            <w14:ligatures w14:val="standardContextual"/>
          </w:rPr>
          <w:tab/>
        </w:r>
        <w:r w:rsidRPr="006B0C26">
          <w:rPr>
            <w:rStyle w:val="Hiperveza"/>
            <w:noProof/>
          </w:rPr>
          <w:t>Sposobnost za obavljanje profesionalne djelatnosti</w:t>
        </w:r>
        <w:r>
          <w:rPr>
            <w:noProof/>
            <w:webHidden/>
          </w:rPr>
          <w:tab/>
        </w:r>
        <w:r>
          <w:rPr>
            <w:noProof/>
            <w:webHidden/>
          </w:rPr>
          <w:fldChar w:fldCharType="begin"/>
        </w:r>
        <w:r>
          <w:rPr>
            <w:noProof/>
            <w:webHidden/>
          </w:rPr>
          <w:instrText xml:space="preserve"> PAGEREF _Toc153462308 \h </w:instrText>
        </w:r>
        <w:r>
          <w:rPr>
            <w:noProof/>
            <w:webHidden/>
          </w:rPr>
        </w:r>
        <w:r>
          <w:rPr>
            <w:noProof/>
            <w:webHidden/>
          </w:rPr>
          <w:fldChar w:fldCharType="separate"/>
        </w:r>
        <w:r w:rsidR="00587295">
          <w:rPr>
            <w:noProof/>
            <w:webHidden/>
          </w:rPr>
          <w:t>7</w:t>
        </w:r>
        <w:r>
          <w:rPr>
            <w:noProof/>
            <w:webHidden/>
          </w:rPr>
          <w:fldChar w:fldCharType="end"/>
        </w:r>
      </w:hyperlink>
    </w:p>
    <w:p w14:paraId="4B0CC3FA" w14:textId="6874AB77" w:rsidR="00755FDD" w:rsidRDefault="00755FDD">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53462309" w:history="1">
        <w:r w:rsidRPr="006B0C26">
          <w:rPr>
            <w:rStyle w:val="Hiperveza"/>
            <w:noProof/>
          </w:rPr>
          <w:t>4.2.</w:t>
        </w:r>
        <w:r>
          <w:rPr>
            <w:rFonts w:asciiTheme="minorHAnsi" w:eastAsiaTheme="minorEastAsia" w:hAnsiTheme="minorHAnsi" w:cstheme="minorBidi"/>
            <w:smallCaps w:val="0"/>
            <w:noProof/>
            <w:kern w:val="2"/>
            <w:sz w:val="22"/>
            <w:szCs w:val="22"/>
            <w:lang w:eastAsia="hr-HR"/>
            <w14:ligatures w14:val="standardContextual"/>
          </w:rPr>
          <w:tab/>
        </w:r>
        <w:r w:rsidRPr="006B0C26">
          <w:rPr>
            <w:rStyle w:val="Hiperveza"/>
            <w:noProof/>
          </w:rPr>
          <w:t>Tehnička i stručna sposobnost</w:t>
        </w:r>
        <w:r>
          <w:rPr>
            <w:noProof/>
            <w:webHidden/>
          </w:rPr>
          <w:tab/>
        </w:r>
        <w:r>
          <w:rPr>
            <w:noProof/>
            <w:webHidden/>
          </w:rPr>
          <w:fldChar w:fldCharType="begin"/>
        </w:r>
        <w:r>
          <w:rPr>
            <w:noProof/>
            <w:webHidden/>
          </w:rPr>
          <w:instrText xml:space="preserve"> PAGEREF _Toc153462309 \h </w:instrText>
        </w:r>
        <w:r>
          <w:rPr>
            <w:noProof/>
            <w:webHidden/>
          </w:rPr>
        </w:r>
        <w:r>
          <w:rPr>
            <w:noProof/>
            <w:webHidden/>
          </w:rPr>
          <w:fldChar w:fldCharType="separate"/>
        </w:r>
        <w:r w:rsidR="00587295">
          <w:rPr>
            <w:noProof/>
            <w:webHidden/>
          </w:rPr>
          <w:t>8</w:t>
        </w:r>
        <w:r>
          <w:rPr>
            <w:noProof/>
            <w:webHidden/>
          </w:rPr>
          <w:fldChar w:fldCharType="end"/>
        </w:r>
      </w:hyperlink>
    </w:p>
    <w:p w14:paraId="43C733B9" w14:textId="433B3E55" w:rsidR="00755FDD" w:rsidRDefault="00755FDD">
      <w:pPr>
        <w:pStyle w:val="Sadraj1"/>
        <w:tabs>
          <w:tab w:val="left" w:pos="440"/>
        </w:tabs>
        <w:rPr>
          <w:rFonts w:asciiTheme="minorHAnsi" w:eastAsiaTheme="minorEastAsia" w:hAnsiTheme="minorHAnsi" w:cstheme="minorBidi"/>
          <w:b w:val="0"/>
          <w:bCs w:val="0"/>
          <w:caps w:val="0"/>
          <w:noProof/>
          <w:kern w:val="2"/>
          <w:sz w:val="22"/>
          <w:szCs w:val="22"/>
          <w:lang w:eastAsia="hr-HR"/>
          <w14:ligatures w14:val="standardContextual"/>
        </w:rPr>
      </w:pPr>
      <w:hyperlink w:anchor="_Toc153462310" w:history="1">
        <w:r w:rsidRPr="006B0C26">
          <w:rPr>
            <w:rStyle w:val="Hiperveza"/>
            <w:noProof/>
          </w:rPr>
          <w:t>5.</w:t>
        </w:r>
        <w:r>
          <w:rPr>
            <w:rFonts w:asciiTheme="minorHAnsi" w:eastAsiaTheme="minorEastAsia" w:hAnsiTheme="minorHAnsi" w:cstheme="minorBidi"/>
            <w:b w:val="0"/>
            <w:bCs w:val="0"/>
            <w:caps w:val="0"/>
            <w:noProof/>
            <w:kern w:val="2"/>
            <w:sz w:val="22"/>
            <w:szCs w:val="22"/>
            <w:lang w:eastAsia="hr-HR"/>
            <w14:ligatures w14:val="standardContextual"/>
          </w:rPr>
          <w:tab/>
        </w:r>
        <w:r w:rsidRPr="006B0C26">
          <w:rPr>
            <w:rStyle w:val="Hiperveza"/>
            <w:noProof/>
          </w:rPr>
          <w:t>PODACI O PONUDI</w:t>
        </w:r>
        <w:r>
          <w:rPr>
            <w:noProof/>
            <w:webHidden/>
          </w:rPr>
          <w:tab/>
        </w:r>
        <w:r>
          <w:rPr>
            <w:noProof/>
            <w:webHidden/>
          </w:rPr>
          <w:fldChar w:fldCharType="begin"/>
        </w:r>
        <w:r>
          <w:rPr>
            <w:noProof/>
            <w:webHidden/>
          </w:rPr>
          <w:instrText xml:space="preserve"> PAGEREF _Toc153462310 \h </w:instrText>
        </w:r>
        <w:r>
          <w:rPr>
            <w:noProof/>
            <w:webHidden/>
          </w:rPr>
        </w:r>
        <w:r>
          <w:rPr>
            <w:noProof/>
            <w:webHidden/>
          </w:rPr>
          <w:fldChar w:fldCharType="separate"/>
        </w:r>
        <w:r w:rsidR="00587295">
          <w:rPr>
            <w:noProof/>
            <w:webHidden/>
          </w:rPr>
          <w:t>9</w:t>
        </w:r>
        <w:r>
          <w:rPr>
            <w:noProof/>
            <w:webHidden/>
          </w:rPr>
          <w:fldChar w:fldCharType="end"/>
        </w:r>
      </w:hyperlink>
    </w:p>
    <w:p w14:paraId="4C181B3F" w14:textId="09745FD6" w:rsidR="00755FDD" w:rsidRDefault="00755FDD">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53462311" w:history="1">
        <w:r w:rsidRPr="006B0C26">
          <w:rPr>
            <w:rStyle w:val="Hiperveza"/>
            <w:noProof/>
          </w:rPr>
          <w:t>5.1.</w:t>
        </w:r>
        <w:r>
          <w:rPr>
            <w:rFonts w:asciiTheme="minorHAnsi" w:eastAsiaTheme="minorEastAsia" w:hAnsiTheme="minorHAnsi" w:cstheme="minorBidi"/>
            <w:smallCaps w:val="0"/>
            <w:noProof/>
            <w:kern w:val="2"/>
            <w:sz w:val="22"/>
            <w:szCs w:val="22"/>
            <w:lang w:eastAsia="hr-HR"/>
            <w14:ligatures w14:val="standardContextual"/>
          </w:rPr>
          <w:tab/>
        </w:r>
        <w:r w:rsidRPr="006B0C26">
          <w:rPr>
            <w:rStyle w:val="Hiperveza"/>
            <w:noProof/>
          </w:rPr>
          <w:t>Sadržaj i način izrade ponude</w:t>
        </w:r>
        <w:r>
          <w:rPr>
            <w:noProof/>
            <w:webHidden/>
          </w:rPr>
          <w:tab/>
        </w:r>
        <w:r>
          <w:rPr>
            <w:noProof/>
            <w:webHidden/>
          </w:rPr>
          <w:fldChar w:fldCharType="begin"/>
        </w:r>
        <w:r>
          <w:rPr>
            <w:noProof/>
            <w:webHidden/>
          </w:rPr>
          <w:instrText xml:space="preserve"> PAGEREF _Toc153462311 \h </w:instrText>
        </w:r>
        <w:r>
          <w:rPr>
            <w:noProof/>
            <w:webHidden/>
          </w:rPr>
        </w:r>
        <w:r>
          <w:rPr>
            <w:noProof/>
            <w:webHidden/>
          </w:rPr>
          <w:fldChar w:fldCharType="separate"/>
        </w:r>
        <w:r w:rsidR="00587295">
          <w:rPr>
            <w:noProof/>
            <w:webHidden/>
          </w:rPr>
          <w:t>9</w:t>
        </w:r>
        <w:r>
          <w:rPr>
            <w:noProof/>
            <w:webHidden/>
          </w:rPr>
          <w:fldChar w:fldCharType="end"/>
        </w:r>
      </w:hyperlink>
    </w:p>
    <w:p w14:paraId="53DA0DF6" w14:textId="57D8F55A" w:rsidR="00755FDD" w:rsidRDefault="00755FDD">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53462312" w:history="1">
        <w:r w:rsidRPr="006B0C26">
          <w:rPr>
            <w:rStyle w:val="Hiperveza"/>
            <w:noProof/>
          </w:rPr>
          <w:t>5.2.</w:t>
        </w:r>
        <w:r>
          <w:rPr>
            <w:rFonts w:asciiTheme="minorHAnsi" w:eastAsiaTheme="minorEastAsia" w:hAnsiTheme="minorHAnsi" w:cstheme="minorBidi"/>
            <w:smallCaps w:val="0"/>
            <w:noProof/>
            <w:kern w:val="2"/>
            <w:sz w:val="22"/>
            <w:szCs w:val="22"/>
            <w:lang w:eastAsia="hr-HR"/>
            <w14:ligatures w14:val="standardContextual"/>
          </w:rPr>
          <w:tab/>
        </w:r>
        <w:r w:rsidRPr="006B0C26">
          <w:rPr>
            <w:rStyle w:val="Hiperveza"/>
            <w:noProof/>
          </w:rPr>
          <w:t>Način dostave ponuda i/ili izmjena/dopuna ponuda</w:t>
        </w:r>
        <w:r>
          <w:rPr>
            <w:noProof/>
            <w:webHidden/>
          </w:rPr>
          <w:tab/>
        </w:r>
        <w:r>
          <w:rPr>
            <w:noProof/>
            <w:webHidden/>
          </w:rPr>
          <w:fldChar w:fldCharType="begin"/>
        </w:r>
        <w:r>
          <w:rPr>
            <w:noProof/>
            <w:webHidden/>
          </w:rPr>
          <w:instrText xml:space="preserve"> PAGEREF _Toc153462312 \h </w:instrText>
        </w:r>
        <w:r>
          <w:rPr>
            <w:noProof/>
            <w:webHidden/>
          </w:rPr>
        </w:r>
        <w:r>
          <w:rPr>
            <w:noProof/>
            <w:webHidden/>
          </w:rPr>
          <w:fldChar w:fldCharType="separate"/>
        </w:r>
        <w:r w:rsidR="00587295">
          <w:rPr>
            <w:noProof/>
            <w:webHidden/>
          </w:rPr>
          <w:t>10</w:t>
        </w:r>
        <w:r>
          <w:rPr>
            <w:noProof/>
            <w:webHidden/>
          </w:rPr>
          <w:fldChar w:fldCharType="end"/>
        </w:r>
      </w:hyperlink>
    </w:p>
    <w:p w14:paraId="6F567A8B" w14:textId="4C7C6247" w:rsidR="00755FDD" w:rsidRDefault="00755FDD">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53462313" w:history="1">
        <w:r w:rsidRPr="006B0C26">
          <w:rPr>
            <w:rStyle w:val="Hiperveza"/>
            <w:noProof/>
          </w:rPr>
          <w:t>5.3.</w:t>
        </w:r>
        <w:r>
          <w:rPr>
            <w:rFonts w:asciiTheme="minorHAnsi" w:eastAsiaTheme="minorEastAsia" w:hAnsiTheme="minorHAnsi" w:cstheme="minorBidi"/>
            <w:smallCaps w:val="0"/>
            <w:noProof/>
            <w:kern w:val="2"/>
            <w:sz w:val="22"/>
            <w:szCs w:val="22"/>
            <w:lang w:eastAsia="hr-HR"/>
            <w14:ligatures w14:val="standardContextual"/>
          </w:rPr>
          <w:tab/>
        </w:r>
        <w:r w:rsidRPr="006B0C26">
          <w:rPr>
            <w:rStyle w:val="Hiperveza"/>
            <w:noProof/>
          </w:rPr>
          <w:t>Dopustivost  dostave  ponuda  elektroničkim  putem</w:t>
        </w:r>
        <w:r>
          <w:rPr>
            <w:noProof/>
            <w:webHidden/>
          </w:rPr>
          <w:tab/>
        </w:r>
        <w:r>
          <w:rPr>
            <w:noProof/>
            <w:webHidden/>
          </w:rPr>
          <w:fldChar w:fldCharType="begin"/>
        </w:r>
        <w:r>
          <w:rPr>
            <w:noProof/>
            <w:webHidden/>
          </w:rPr>
          <w:instrText xml:space="preserve"> PAGEREF _Toc153462313 \h </w:instrText>
        </w:r>
        <w:r>
          <w:rPr>
            <w:noProof/>
            <w:webHidden/>
          </w:rPr>
        </w:r>
        <w:r>
          <w:rPr>
            <w:noProof/>
            <w:webHidden/>
          </w:rPr>
          <w:fldChar w:fldCharType="separate"/>
        </w:r>
        <w:r w:rsidR="00587295">
          <w:rPr>
            <w:noProof/>
            <w:webHidden/>
          </w:rPr>
          <w:t>10</w:t>
        </w:r>
        <w:r>
          <w:rPr>
            <w:noProof/>
            <w:webHidden/>
          </w:rPr>
          <w:fldChar w:fldCharType="end"/>
        </w:r>
      </w:hyperlink>
    </w:p>
    <w:p w14:paraId="63A82114" w14:textId="72047394" w:rsidR="00755FDD" w:rsidRDefault="00755FDD">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53462314" w:history="1">
        <w:r w:rsidRPr="006B0C26">
          <w:rPr>
            <w:rStyle w:val="Hiperveza"/>
            <w:noProof/>
          </w:rPr>
          <w:t>5.4.</w:t>
        </w:r>
        <w:r>
          <w:rPr>
            <w:rFonts w:asciiTheme="minorHAnsi" w:eastAsiaTheme="minorEastAsia" w:hAnsiTheme="minorHAnsi" w:cstheme="minorBidi"/>
            <w:smallCaps w:val="0"/>
            <w:noProof/>
            <w:kern w:val="2"/>
            <w:sz w:val="22"/>
            <w:szCs w:val="22"/>
            <w:lang w:eastAsia="hr-HR"/>
            <w14:ligatures w14:val="standardContextual"/>
          </w:rPr>
          <w:tab/>
        </w:r>
        <w:r w:rsidRPr="006B0C26">
          <w:rPr>
            <w:rStyle w:val="Hiperveza"/>
            <w:noProof/>
          </w:rPr>
          <w:t>Dopustivost varijanti  ponuda</w:t>
        </w:r>
        <w:r>
          <w:rPr>
            <w:noProof/>
            <w:webHidden/>
          </w:rPr>
          <w:tab/>
        </w:r>
        <w:r>
          <w:rPr>
            <w:noProof/>
            <w:webHidden/>
          </w:rPr>
          <w:fldChar w:fldCharType="begin"/>
        </w:r>
        <w:r>
          <w:rPr>
            <w:noProof/>
            <w:webHidden/>
          </w:rPr>
          <w:instrText xml:space="preserve"> PAGEREF _Toc153462314 \h </w:instrText>
        </w:r>
        <w:r>
          <w:rPr>
            <w:noProof/>
            <w:webHidden/>
          </w:rPr>
        </w:r>
        <w:r>
          <w:rPr>
            <w:noProof/>
            <w:webHidden/>
          </w:rPr>
          <w:fldChar w:fldCharType="separate"/>
        </w:r>
        <w:r w:rsidR="00587295">
          <w:rPr>
            <w:noProof/>
            <w:webHidden/>
          </w:rPr>
          <w:t>10</w:t>
        </w:r>
        <w:r>
          <w:rPr>
            <w:noProof/>
            <w:webHidden/>
          </w:rPr>
          <w:fldChar w:fldCharType="end"/>
        </w:r>
      </w:hyperlink>
    </w:p>
    <w:p w14:paraId="4409DC66" w14:textId="47EAA3D9" w:rsidR="00755FDD" w:rsidRDefault="00755FDD">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53462315" w:history="1">
        <w:r w:rsidRPr="006B0C26">
          <w:rPr>
            <w:rStyle w:val="Hiperveza"/>
            <w:noProof/>
          </w:rPr>
          <w:t>5.5.</w:t>
        </w:r>
        <w:r>
          <w:rPr>
            <w:rFonts w:asciiTheme="minorHAnsi" w:eastAsiaTheme="minorEastAsia" w:hAnsiTheme="minorHAnsi" w:cstheme="minorBidi"/>
            <w:smallCaps w:val="0"/>
            <w:noProof/>
            <w:kern w:val="2"/>
            <w:sz w:val="22"/>
            <w:szCs w:val="22"/>
            <w:lang w:eastAsia="hr-HR"/>
            <w14:ligatures w14:val="standardContextual"/>
          </w:rPr>
          <w:tab/>
        </w:r>
        <w:r w:rsidRPr="006B0C26">
          <w:rPr>
            <w:rStyle w:val="Hiperveza"/>
            <w:noProof/>
          </w:rPr>
          <w:t>Način određivanja cijene ponude</w:t>
        </w:r>
        <w:r>
          <w:rPr>
            <w:noProof/>
            <w:webHidden/>
          </w:rPr>
          <w:tab/>
        </w:r>
        <w:r>
          <w:rPr>
            <w:noProof/>
            <w:webHidden/>
          </w:rPr>
          <w:fldChar w:fldCharType="begin"/>
        </w:r>
        <w:r>
          <w:rPr>
            <w:noProof/>
            <w:webHidden/>
          </w:rPr>
          <w:instrText xml:space="preserve"> PAGEREF _Toc153462315 \h </w:instrText>
        </w:r>
        <w:r>
          <w:rPr>
            <w:noProof/>
            <w:webHidden/>
          </w:rPr>
        </w:r>
        <w:r>
          <w:rPr>
            <w:noProof/>
            <w:webHidden/>
          </w:rPr>
          <w:fldChar w:fldCharType="separate"/>
        </w:r>
        <w:r w:rsidR="00587295">
          <w:rPr>
            <w:noProof/>
            <w:webHidden/>
          </w:rPr>
          <w:t>10</w:t>
        </w:r>
        <w:r>
          <w:rPr>
            <w:noProof/>
            <w:webHidden/>
          </w:rPr>
          <w:fldChar w:fldCharType="end"/>
        </w:r>
      </w:hyperlink>
    </w:p>
    <w:p w14:paraId="4959109E" w14:textId="04EA5BE0" w:rsidR="00755FDD" w:rsidRDefault="00755FDD">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53462316" w:history="1">
        <w:r w:rsidRPr="006B0C26">
          <w:rPr>
            <w:rStyle w:val="Hiperveza"/>
            <w:noProof/>
          </w:rPr>
          <w:t>5.6.</w:t>
        </w:r>
        <w:r>
          <w:rPr>
            <w:rFonts w:asciiTheme="minorHAnsi" w:eastAsiaTheme="minorEastAsia" w:hAnsiTheme="minorHAnsi" w:cstheme="minorBidi"/>
            <w:smallCaps w:val="0"/>
            <w:noProof/>
            <w:kern w:val="2"/>
            <w:sz w:val="22"/>
            <w:szCs w:val="22"/>
            <w:lang w:eastAsia="hr-HR"/>
            <w14:ligatures w14:val="standardContextual"/>
          </w:rPr>
          <w:tab/>
        </w:r>
        <w:r w:rsidRPr="006B0C26">
          <w:rPr>
            <w:rStyle w:val="Hiperveza"/>
            <w:noProof/>
          </w:rPr>
          <w:t>Kriterij za odabir ponude</w:t>
        </w:r>
        <w:r>
          <w:rPr>
            <w:noProof/>
            <w:webHidden/>
          </w:rPr>
          <w:tab/>
        </w:r>
        <w:r>
          <w:rPr>
            <w:noProof/>
            <w:webHidden/>
          </w:rPr>
          <w:fldChar w:fldCharType="begin"/>
        </w:r>
        <w:r>
          <w:rPr>
            <w:noProof/>
            <w:webHidden/>
          </w:rPr>
          <w:instrText xml:space="preserve"> PAGEREF _Toc153462316 \h </w:instrText>
        </w:r>
        <w:r>
          <w:rPr>
            <w:noProof/>
            <w:webHidden/>
          </w:rPr>
        </w:r>
        <w:r>
          <w:rPr>
            <w:noProof/>
            <w:webHidden/>
          </w:rPr>
          <w:fldChar w:fldCharType="separate"/>
        </w:r>
        <w:r w:rsidR="00587295">
          <w:rPr>
            <w:noProof/>
            <w:webHidden/>
          </w:rPr>
          <w:t>11</w:t>
        </w:r>
        <w:r>
          <w:rPr>
            <w:noProof/>
            <w:webHidden/>
          </w:rPr>
          <w:fldChar w:fldCharType="end"/>
        </w:r>
      </w:hyperlink>
    </w:p>
    <w:p w14:paraId="78DF55E3" w14:textId="20ABF3B4" w:rsidR="00755FDD" w:rsidRDefault="00755FDD">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53462317" w:history="1">
        <w:r w:rsidRPr="006B0C26">
          <w:rPr>
            <w:rStyle w:val="Hiperveza"/>
            <w:noProof/>
          </w:rPr>
          <w:t>5.7.</w:t>
        </w:r>
        <w:r>
          <w:rPr>
            <w:rFonts w:asciiTheme="minorHAnsi" w:eastAsiaTheme="minorEastAsia" w:hAnsiTheme="minorHAnsi" w:cstheme="minorBidi"/>
            <w:smallCaps w:val="0"/>
            <w:noProof/>
            <w:kern w:val="2"/>
            <w:sz w:val="22"/>
            <w:szCs w:val="22"/>
            <w:lang w:eastAsia="hr-HR"/>
            <w14:ligatures w14:val="standardContextual"/>
          </w:rPr>
          <w:tab/>
        </w:r>
        <w:r w:rsidRPr="006B0C26">
          <w:rPr>
            <w:rStyle w:val="Hiperveza"/>
            <w:noProof/>
          </w:rPr>
          <w:t>Rok valjanosti ponude</w:t>
        </w:r>
        <w:r>
          <w:rPr>
            <w:noProof/>
            <w:webHidden/>
          </w:rPr>
          <w:tab/>
        </w:r>
        <w:r>
          <w:rPr>
            <w:noProof/>
            <w:webHidden/>
          </w:rPr>
          <w:fldChar w:fldCharType="begin"/>
        </w:r>
        <w:r>
          <w:rPr>
            <w:noProof/>
            <w:webHidden/>
          </w:rPr>
          <w:instrText xml:space="preserve"> PAGEREF _Toc153462317 \h </w:instrText>
        </w:r>
        <w:r>
          <w:rPr>
            <w:noProof/>
            <w:webHidden/>
          </w:rPr>
        </w:r>
        <w:r>
          <w:rPr>
            <w:noProof/>
            <w:webHidden/>
          </w:rPr>
          <w:fldChar w:fldCharType="separate"/>
        </w:r>
        <w:r w:rsidR="00587295">
          <w:rPr>
            <w:noProof/>
            <w:webHidden/>
          </w:rPr>
          <w:t>11</w:t>
        </w:r>
        <w:r>
          <w:rPr>
            <w:noProof/>
            <w:webHidden/>
          </w:rPr>
          <w:fldChar w:fldCharType="end"/>
        </w:r>
      </w:hyperlink>
    </w:p>
    <w:p w14:paraId="2AEED329" w14:textId="45C15834" w:rsidR="00755FDD" w:rsidRDefault="00755FDD">
      <w:pPr>
        <w:pStyle w:val="Sadraj1"/>
        <w:tabs>
          <w:tab w:val="left" w:pos="440"/>
        </w:tabs>
        <w:rPr>
          <w:rFonts w:asciiTheme="minorHAnsi" w:eastAsiaTheme="minorEastAsia" w:hAnsiTheme="minorHAnsi" w:cstheme="minorBidi"/>
          <w:b w:val="0"/>
          <w:bCs w:val="0"/>
          <w:caps w:val="0"/>
          <w:noProof/>
          <w:kern w:val="2"/>
          <w:sz w:val="22"/>
          <w:szCs w:val="22"/>
          <w:lang w:eastAsia="hr-HR"/>
          <w14:ligatures w14:val="standardContextual"/>
        </w:rPr>
      </w:pPr>
      <w:hyperlink w:anchor="_Toc153462318" w:history="1">
        <w:r w:rsidRPr="006B0C26">
          <w:rPr>
            <w:rStyle w:val="Hiperveza"/>
            <w:noProof/>
          </w:rPr>
          <w:t>6.</w:t>
        </w:r>
        <w:r>
          <w:rPr>
            <w:rFonts w:asciiTheme="minorHAnsi" w:eastAsiaTheme="minorEastAsia" w:hAnsiTheme="minorHAnsi" w:cstheme="minorBidi"/>
            <w:b w:val="0"/>
            <w:bCs w:val="0"/>
            <w:caps w:val="0"/>
            <w:noProof/>
            <w:kern w:val="2"/>
            <w:sz w:val="22"/>
            <w:szCs w:val="22"/>
            <w:lang w:eastAsia="hr-HR"/>
            <w14:ligatures w14:val="standardContextual"/>
          </w:rPr>
          <w:tab/>
        </w:r>
        <w:r w:rsidRPr="006B0C26">
          <w:rPr>
            <w:rStyle w:val="Hiperveza"/>
            <w:noProof/>
          </w:rPr>
          <w:t>OSTALE ODREDBE</w:t>
        </w:r>
        <w:r>
          <w:rPr>
            <w:noProof/>
            <w:webHidden/>
          </w:rPr>
          <w:tab/>
        </w:r>
        <w:r>
          <w:rPr>
            <w:noProof/>
            <w:webHidden/>
          </w:rPr>
          <w:fldChar w:fldCharType="begin"/>
        </w:r>
        <w:r>
          <w:rPr>
            <w:noProof/>
            <w:webHidden/>
          </w:rPr>
          <w:instrText xml:space="preserve"> PAGEREF _Toc153462318 \h </w:instrText>
        </w:r>
        <w:r>
          <w:rPr>
            <w:noProof/>
            <w:webHidden/>
          </w:rPr>
        </w:r>
        <w:r>
          <w:rPr>
            <w:noProof/>
            <w:webHidden/>
          </w:rPr>
          <w:fldChar w:fldCharType="separate"/>
        </w:r>
        <w:r w:rsidR="00587295">
          <w:rPr>
            <w:noProof/>
            <w:webHidden/>
          </w:rPr>
          <w:t>11</w:t>
        </w:r>
        <w:r>
          <w:rPr>
            <w:noProof/>
            <w:webHidden/>
          </w:rPr>
          <w:fldChar w:fldCharType="end"/>
        </w:r>
      </w:hyperlink>
    </w:p>
    <w:p w14:paraId="2727A2BD" w14:textId="2DB23901" w:rsidR="00755FDD" w:rsidRDefault="00755FDD">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53462319" w:history="1">
        <w:r w:rsidRPr="006B0C26">
          <w:rPr>
            <w:rStyle w:val="Hiperveza"/>
            <w:noProof/>
          </w:rPr>
          <w:t>6.1.</w:t>
        </w:r>
        <w:r>
          <w:rPr>
            <w:rFonts w:asciiTheme="minorHAnsi" w:eastAsiaTheme="minorEastAsia" w:hAnsiTheme="minorHAnsi" w:cstheme="minorBidi"/>
            <w:smallCaps w:val="0"/>
            <w:noProof/>
            <w:kern w:val="2"/>
            <w:sz w:val="22"/>
            <w:szCs w:val="22"/>
            <w:lang w:eastAsia="hr-HR"/>
            <w14:ligatures w14:val="standardContextual"/>
          </w:rPr>
          <w:tab/>
        </w:r>
        <w:r w:rsidRPr="006B0C26">
          <w:rPr>
            <w:rStyle w:val="Hiperveza"/>
            <w:noProof/>
          </w:rPr>
          <w:t>Odredbe koje se odnose na zajednicu gospodarskih subjekata</w:t>
        </w:r>
        <w:r>
          <w:rPr>
            <w:noProof/>
            <w:webHidden/>
          </w:rPr>
          <w:tab/>
        </w:r>
        <w:r>
          <w:rPr>
            <w:noProof/>
            <w:webHidden/>
          </w:rPr>
          <w:fldChar w:fldCharType="begin"/>
        </w:r>
        <w:r>
          <w:rPr>
            <w:noProof/>
            <w:webHidden/>
          </w:rPr>
          <w:instrText xml:space="preserve"> PAGEREF _Toc153462319 \h </w:instrText>
        </w:r>
        <w:r>
          <w:rPr>
            <w:noProof/>
            <w:webHidden/>
          </w:rPr>
        </w:r>
        <w:r>
          <w:rPr>
            <w:noProof/>
            <w:webHidden/>
          </w:rPr>
          <w:fldChar w:fldCharType="separate"/>
        </w:r>
        <w:r w:rsidR="00587295">
          <w:rPr>
            <w:noProof/>
            <w:webHidden/>
          </w:rPr>
          <w:t>11</w:t>
        </w:r>
        <w:r>
          <w:rPr>
            <w:noProof/>
            <w:webHidden/>
          </w:rPr>
          <w:fldChar w:fldCharType="end"/>
        </w:r>
      </w:hyperlink>
    </w:p>
    <w:p w14:paraId="369AF425" w14:textId="541A13E1" w:rsidR="00755FDD" w:rsidRDefault="00755FDD">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53462320" w:history="1">
        <w:r w:rsidRPr="006B0C26">
          <w:rPr>
            <w:rStyle w:val="Hiperveza"/>
            <w:noProof/>
            <w:lang w:eastAsia="hr-HR"/>
          </w:rPr>
          <w:t>6.2.</w:t>
        </w:r>
        <w:r>
          <w:rPr>
            <w:rFonts w:asciiTheme="minorHAnsi" w:eastAsiaTheme="minorEastAsia" w:hAnsiTheme="minorHAnsi" w:cstheme="minorBidi"/>
            <w:smallCaps w:val="0"/>
            <w:noProof/>
            <w:kern w:val="2"/>
            <w:sz w:val="22"/>
            <w:szCs w:val="22"/>
            <w:lang w:eastAsia="hr-HR"/>
            <w14:ligatures w14:val="standardContextual"/>
          </w:rPr>
          <w:tab/>
        </w:r>
        <w:r w:rsidRPr="006B0C26">
          <w:rPr>
            <w:rStyle w:val="Hiperveza"/>
            <w:noProof/>
            <w:lang w:eastAsia="hr-HR"/>
          </w:rPr>
          <w:t>Odredbe koje se odnose na podugovaratelje</w:t>
        </w:r>
        <w:r>
          <w:rPr>
            <w:noProof/>
            <w:webHidden/>
          </w:rPr>
          <w:tab/>
        </w:r>
        <w:r>
          <w:rPr>
            <w:noProof/>
            <w:webHidden/>
          </w:rPr>
          <w:fldChar w:fldCharType="begin"/>
        </w:r>
        <w:r>
          <w:rPr>
            <w:noProof/>
            <w:webHidden/>
          </w:rPr>
          <w:instrText xml:space="preserve"> PAGEREF _Toc153462320 \h </w:instrText>
        </w:r>
        <w:r>
          <w:rPr>
            <w:noProof/>
            <w:webHidden/>
          </w:rPr>
        </w:r>
        <w:r>
          <w:rPr>
            <w:noProof/>
            <w:webHidden/>
          </w:rPr>
          <w:fldChar w:fldCharType="separate"/>
        </w:r>
        <w:r w:rsidR="00587295">
          <w:rPr>
            <w:noProof/>
            <w:webHidden/>
          </w:rPr>
          <w:t>11</w:t>
        </w:r>
        <w:r>
          <w:rPr>
            <w:noProof/>
            <w:webHidden/>
          </w:rPr>
          <w:fldChar w:fldCharType="end"/>
        </w:r>
      </w:hyperlink>
    </w:p>
    <w:p w14:paraId="7194EDDB" w14:textId="5AAED074" w:rsidR="00755FDD" w:rsidRDefault="00755FDD">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53462321" w:history="1">
        <w:r w:rsidRPr="006B0C26">
          <w:rPr>
            <w:rStyle w:val="Hiperveza"/>
            <w:noProof/>
            <w:lang w:eastAsia="hr-HR"/>
          </w:rPr>
          <w:t>6.3.</w:t>
        </w:r>
        <w:r>
          <w:rPr>
            <w:rFonts w:asciiTheme="minorHAnsi" w:eastAsiaTheme="minorEastAsia" w:hAnsiTheme="minorHAnsi" w:cstheme="minorBidi"/>
            <w:smallCaps w:val="0"/>
            <w:noProof/>
            <w:kern w:val="2"/>
            <w:sz w:val="22"/>
            <w:szCs w:val="22"/>
            <w:lang w:eastAsia="hr-HR"/>
            <w14:ligatures w14:val="standardContextual"/>
          </w:rPr>
          <w:tab/>
        </w:r>
        <w:r w:rsidRPr="006B0C26">
          <w:rPr>
            <w:rStyle w:val="Hiperveza"/>
            <w:noProof/>
            <w:lang w:eastAsia="hr-HR"/>
          </w:rPr>
          <w:t>Jamstva</w:t>
        </w:r>
        <w:r>
          <w:rPr>
            <w:noProof/>
            <w:webHidden/>
          </w:rPr>
          <w:tab/>
        </w:r>
        <w:r>
          <w:rPr>
            <w:noProof/>
            <w:webHidden/>
          </w:rPr>
          <w:fldChar w:fldCharType="begin"/>
        </w:r>
        <w:r>
          <w:rPr>
            <w:noProof/>
            <w:webHidden/>
          </w:rPr>
          <w:instrText xml:space="preserve"> PAGEREF _Toc153462321 \h </w:instrText>
        </w:r>
        <w:r>
          <w:rPr>
            <w:noProof/>
            <w:webHidden/>
          </w:rPr>
        </w:r>
        <w:r>
          <w:rPr>
            <w:noProof/>
            <w:webHidden/>
          </w:rPr>
          <w:fldChar w:fldCharType="separate"/>
        </w:r>
        <w:r w:rsidR="00587295">
          <w:rPr>
            <w:noProof/>
            <w:webHidden/>
          </w:rPr>
          <w:t>12</w:t>
        </w:r>
        <w:r>
          <w:rPr>
            <w:noProof/>
            <w:webHidden/>
          </w:rPr>
          <w:fldChar w:fldCharType="end"/>
        </w:r>
      </w:hyperlink>
    </w:p>
    <w:p w14:paraId="7975D028" w14:textId="65D52170" w:rsidR="00755FDD" w:rsidRDefault="00755FDD">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53462322" w:history="1">
        <w:r w:rsidRPr="006B0C26">
          <w:rPr>
            <w:rStyle w:val="Hiperveza"/>
            <w:noProof/>
          </w:rPr>
          <w:t>6.4.</w:t>
        </w:r>
        <w:r>
          <w:rPr>
            <w:rFonts w:asciiTheme="minorHAnsi" w:eastAsiaTheme="minorEastAsia" w:hAnsiTheme="minorHAnsi" w:cstheme="minorBidi"/>
            <w:smallCaps w:val="0"/>
            <w:noProof/>
            <w:kern w:val="2"/>
            <w:sz w:val="22"/>
            <w:szCs w:val="22"/>
            <w:lang w:eastAsia="hr-HR"/>
            <w14:ligatures w14:val="standardContextual"/>
          </w:rPr>
          <w:tab/>
        </w:r>
        <w:r w:rsidRPr="006B0C26">
          <w:rPr>
            <w:rStyle w:val="Hiperveza"/>
            <w:noProof/>
          </w:rPr>
          <w:t>Izmjena, dopuna i povlačenje ponude</w:t>
        </w:r>
        <w:r>
          <w:rPr>
            <w:noProof/>
            <w:webHidden/>
          </w:rPr>
          <w:tab/>
        </w:r>
        <w:r>
          <w:rPr>
            <w:noProof/>
            <w:webHidden/>
          </w:rPr>
          <w:fldChar w:fldCharType="begin"/>
        </w:r>
        <w:r>
          <w:rPr>
            <w:noProof/>
            <w:webHidden/>
          </w:rPr>
          <w:instrText xml:space="preserve"> PAGEREF _Toc153462322 \h </w:instrText>
        </w:r>
        <w:r>
          <w:rPr>
            <w:noProof/>
            <w:webHidden/>
          </w:rPr>
        </w:r>
        <w:r>
          <w:rPr>
            <w:noProof/>
            <w:webHidden/>
          </w:rPr>
          <w:fldChar w:fldCharType="separate"/>
        </w:r>
        <w:r w:rsidR="00587295">
          <w:rPr>
            <w:noProof/>
            <w:webHidden/>
          </w:rPr>
          <w:t>13</w:t>
        </w:r>
        <w:r>
          <w:rPr>
            <w:noProof/>
            <w:webHidden/>
          </w:rPr>
          <w:fldChar w:fldCharType="end"/>
        </w:r>
      </w:hyperlink>
    </w:p>
    <w:p w14:paraId="37BF9A6C" w14:textId="4B8D22B6" w:rsidR="00755FDD" w:rsidRDefault="00755FDD">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53462323" w:history="1">
        <w:r w:rsidRPr="006B0C26">
          <w:rPr>
            <w:rStyle w:val="Hiperveza"/>
            <w:noProof/>
          </w:rPr>
          <w:t>6.5.</w:t>
        </w:r>
        <w:r>
          <w:rPr>
            <w:rFonts w:asciiTheme="minorHAnsi" w:eastAsiaTheme="minorEastAsia" w:hAnsiTheme="minorHAnsi" w:cstheme="minorBidi"/>
            <w:smallCaps w:val="0"/>
            <w:noProof/>
            <w:kern w:val="2"/>
            <w:sz w:val="22"/>
            <w:szCs w:val="22"/>
            <w:lang w:eastAsia="hr-HR"/>
            <w14:ligatures w14:val="standardContextual"/>
          </w:rPr>
          <w:tab/>
        </w:r>
        <w:r w:rsidRPr="006B0C26">
          <w:rPr>
            <w:rStyle w:val="Hiperveza"/>
            <w:noProof/>
          </w:rPr>
          <w:t>Datum, vrijeme i mjesto dostave i otvaranja ponuda</w:t>
        </w:r>
        <w:r>
          <w:rPr>
            <w:noProof/>
            <w:webHidden/>
          </w:rPr>
          <w:tab/>
        </w:r>
        <w:r>
          <w:rPr>
            <w:noProof/>
            <w:webHidden/>
          </w:rPr>
          <w:fldChar w:fldCharType="begin"/>
        </w:r>
        <w:r>
          <w:rPr>
            <w:noProof/>
            <w:webHidden/>
          </w:rPr>
          <w:instrText xml:space="preserve"> PAGEREF _Toc153462323 \h </w:instrText>
        </w:r>
        <w:r>
          <w:rPr>
            <w:noProof/>
            <w:webHidden/>
          </w:rPr>
        </w:r>
        <w:r>
          <w:rPr>
            <w:noProof/>
            <w:webHidden/>
          </w:rPr>
          <w:fldChar w:fldCharType="separate"/>
        </w:r>
        <w:r w:rsidR="00587295">
          <w:rPr>
            <w:noProof/>
            <w:webHidden/>
          </w:rPr>
          <w:t>13</w:t>
        </w:r>
        <w:r>
          <w:rPr>
            <w:noProof/>
            <w:webHidden/>
          </w:rPr>
          <w:fldChar w:fldCharType="end"/>
        </w:r>
      </w:hyperlink>
    </w:p>
    <w:p w14:paraId="4C93FFDE" w14:textId="4D03D7CD" w:rsidR="00755FDD" w:rsidRDefault="00755FDD">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53462324" w:history="1">
        <w:r w:rsidRPr="006B0C26">
          <w:rPr>
            <w:rStyle w:val="Hiperveza"/>
            <w:noProof/>
          </w:rPr>
          <w:t>6.6.</w:t>
        </w:r>
        <w:r>
          <w:rPr>
            <w:rFonts w:asciiTheme="minorHAnsi" w:eastAsiaTheme="minorEastAsia" w:hAnsiTheme="minorHAnsi" w:cstheme="minorBidi"/>
            <w:smallCaps w:val="0"/>
            <w:noProof/>
            <w:kern w:val="2"/>
            <w:sz w:val="22"/>
            <w:szCs w:val="22"/>
            <w:lang w:eastAsia="hr-HR"/>
            <w14:ligatures w14:val="standardContextual"/>
          </w:rPr>
          <w:tab/>
        </w:r>
        <w:r w:rsidRPr="006B0C26">
          <w:rPr>
            <w:rStyle w:val="Hiperveza"/>
            <w:noProof/>
          </w:rPr>
          <w:t>Izuzetno niska ponuda</w:t>
        </w:r>
        <w:r>
          <w:rPr>
            <w:noProof/>
            <w:webHidden/>
          </w:rPr>
          <w:tab/>
        </w:r>
        <w:r>
          <w:rPr>
            <w:noProof/>
            <w:webHidden/>
          </w:rPr>
          <w:fldChar w:fldCharType="begin"/>
        </w:r>
        <w:r>
          <w:rPr>
            <w:noProof/>
            <w:webHidden/>
          </w:rPr>
          <w:instrText xml:space="preserve"> PAGEREF _Toc153462324 \h </w:instrText>
        </w:r>
        <w:r>
          <w:rPr>
            <w:noProof/>
            <w:webHidden/>
          </w:rPr>
        </w:r>
        <w:r>
          <w:rPr>
            <w:noProof/>
            <w:webHidden/>
          </w:rPr>
          <w:fldChar w:fldCharType="separate"/>
        </w:r>
        <w:r w:rsidR="00587295">
          <w:rPr>
            <w:noProof/>
            <w:webHidden/>
          </w:rPr>
          <w:t>13</w:t>
        </w:r>
        <w:r>
          <w:rPr>
            <w:noProof/>
            <w:webHidden/>
          </w:rPr>
          <w:fldChar w:fldCharType="end"/>
        </w:r>
      </w:hyperlink>
    </w:p>
    <w:p w14:paraId="64CBD14C" w14:textId="268BC7E4" w:rsidR="00755FDD" w:rsidRDefault="00755FDD">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53462325" w:history="1">
        <w:r w:rsidRPr="006B0C26">
          <w:rPr>
            <w:rStyle w:val="Hiperveza"/>
            <w:noProof/>
          </w:rPr>
          <w:t>6.7.</w:t>
        </w:r>
        <w:r>
          <w:rPr>
            <w:rFonts w:asciiTheme="minorHAnsi" w:eastAsiaTheme="minorEastAsia" w:hAnsiTheme="minorHAnsi" w:cstheme="minorBidi"/>
            <w:smallCaps w:val="0"/>
            <w:noProof/>
            <w:kern w:val="2"/>
            <w:sz w:val="22"/>
            <w:szCs w:val="22"/>
            <w:lang w:eastAsia="hr-HR"/>
            <w14:ligatures w14:val="standardContextual"/>
          </w:rPr>
          <w:tab/>
        </w:r>
        <w:r w:rsidRPr="006B0C26">
          <w:rPr>
            <w:rStyle w:val="Hiperveza"/>
            <w:noProof/>
          </w:rPr>
          <w:t>Pojašnjenje i upotpunjavanje ponude</w:t>
        </w:r>
        <w:r>
          <w:rPr>
            <w:noProof/>
            <w:webHidden/>
          </w:rPr>
          <w:tab/>
        </w:r>
        <w:r>
          <w:rPr>
            <w:noProof/>
            <w:webHidden/>
          </w:rPr>
          <w:fldChar w:fldCharType="begin"/>
        </w:r>
        <w:r>
          <w:rPr>
            <w:noProof/>
            <w:webHidden/>
          </w:rPr>
          <w:instrText xml:space="preserve"> PAGEREF _Toc153462325 \h </w:instrText>
        </w:r>
        <w:r>
          <w:rPr>
            <w:noProof/>
            <w:webHidden/>
          </w:rPr>
        </w:r>
        <w:r>
          <w:rPr>
            <w:noProof/>
            <w:webHidden/>
          </w:rPr>
          <w:fldChar w:fldCharType="separate"/>
        </w:r>
        <w:r w:rsidR="00587295">
          <w:rPr>
            <w:noProof/>
            <w:webHidden/>
          </w:rPr>
          <w:t>13</w:t>
        </w:r>
        <w:r>
          <w:rPr>
            <w:noProof/>
            <w:webHidden/>
          </w:rPr>
          <w:fldChar w:fldCharType="end"/>
        </w:r>
      </w:hyperlink>
    </w:p>
    <w:p w14:paraId="7A292ECA" w14:textId="644C46FD" w:rsidR="00755FDD" w:rsidRDefault="00755FDD">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53462326" w:history="1">
        <w:r w:rsidRPr="006B0C26">
          <w:rPr>
            <w:rStyle w:val="Hiperveza"/>
            <w:noProof/>
          </w:rPr>
          <w:t>6.8.</w:t>
        </w:r>
        <w:r>
          <w:rPr>
            <w:rFonts w:asciiTheme="minorHAnsi" w:eastAsiaTheme="minorEastAsia" w:hAnsiTheme="minorHAnsi" w:cstheme="minorBidi"/>
            <w:smallCaps w:val="0"/>
            <w:noProof/>
            <w:kern w:val="2"/>
            <w:sz w:val="22"/>
            <w:szCs w:val="22"/>
            <w:lang w:eastAsia="hr-HR"/>
            <w14:ligatures w14:val="standardContextual"/>
          </w:rPr>
          <w:tab/>
        </w:r>
        <w:r w:rsidRPr="006B0C26">
          <w:rPr>
            <w:rStyle w:val="Hiperveza"/>
            <w:noProof/>
          </w:rPr>
          <w:t>Razlozi za odbijanje ponuda</w:t>
        </w:r>
        <w:r>
          <w:rPr>
            <w:noProof/>
            <w:webHidden/>
          </w:rPr>
          <w:tab/>
        </w:r>
        <w:r>
          <w:rPr>
            <w:noProof/>
            <w:webHidden/>
          </w:rPr>
          <w:fldChar w:fldCharType="begin"/>
        </w:r>
        <w:r>
          <w:rPr>
            <w:noProof/>
            <w:webHidden/>
          </w:rPr>
          <w:instrText xml:space="preserve"> PAGEREF _Toc153462326 \h </w:instrText>
        </w:r>
        <w:r>
          <w:rPr>
            <w:noProof/>
            <w:webHidden/>
          </w:rPr>
        </w:r>
        <w:r>
          <w:rPr>
            <w:noProof/>
            <w:webHidden/>
          </w:rPr>
          <w:fldChar w:fldCharType="separate"/>
        </w:r>
        <w:r w:rsidR="00587295">
          <w:rPr>
            <w:noProof/>
            <w:webHidden/>
          </w:rPr>
          <w:t>13</w:t>
        </w:r>
        <w:r>
          <w:rPr>
            <w:noProof/>
            <w:webHidden/>
          </w:rPr>
          <w:fldChar w:fldCharType="end"/>
        </w:r>
      </w:hyperlink>
    </w:p>
    <w:p w14:paraId="18F507F3" w14:textId="53CC0E7E" w:rsidR="00755FDD" w:rsidRDefault="00755FDD">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53462327" w:history="1">
        <w:r w:rsidRPr="006B0C26">
          <w:rPr>
            <w:rStyle w:val="Hiperveza"/>
            <w:noProof/>
          </w:rPr>
          <w:t>6.9.</w:t>
        </w:r>
        <w:r>
          <w:rPr>
            <w:rFonts w:asciiTheme="minorHAnsi" w:eastAsiaTheme="minorEastAsia" w:hAnsiTheme="minorHAnsi" w:cstheme="minorBidi"/>
            <w:smallCaps w:val="0"/>
            <w:noProof/>
            <w:kern w:val="2"/>
            <w:sz w:val="22"/>
            <w:szCs w:val="22"/>
            <w:lang w:eastAsia="hr-HR"/>
            <w14:ligatures w14:val="standardContextual"/>
          </w:rPr>
          <w:tab/>
        </w:r>
        <w:r w:rsidRPr="006B0C26">
          <w:rPr>
            <w:rStyle w:val="Hiperveza"/>
            <w:noProof/>
          </w:rPr>
          <w:t>Provjera ponuditelja</w:t>
        </w:r>
        <w:r>
          <w:rPr>
            <w:noProof/>
            <w:webHidden/>
          </w:rPr>
          <w:tab/>
        </w:r>
        <w:r>
          <w:rPr>
            <w:noProof/>
            <w:webHidden/>
          </w:rPr>
          <w:fldChar w:fldCharType="begin"/>
        </w:r>
        <w:r>
          <w:rPr>
            <w:noProof/>
            <w:webHidden/>
          </w:rPr>
          <w:instrText xml:space="preserve"> PAGEREF _Toc153462327 \h </w:instrText>
        </w:r>
        <w:r>
          <w:rPr>
            <w:noProof/>
            <w:webHidden/>
          </w:rPr>
        </w:r>
        <w:r>
          <w:rPr>
            <w:noProof/>
            <w:webHidden/>
          </w:rPr>
          <w:fldChar w:fldCharType="separate"/>
        </w:r>
        <w:r w:rsidR="00587295">
          <w:rPr>
            <w:noProof/>
            <w:webHidden/>
          </w:rPr>
          <w:t>14</w:t>
        </w:r>
        <w:r>
          <w:rPr>
            <w:noProof/>
            <w:webHidden/>
          </w:rPr>
          <w:fldChar w:fldCharType="end"/>
        </w:r>
      </w:hyperlink>
    </w:p>
    <w:p w14:paraId="0B3EC5D4" w14:textId="1016D8E8" w:rsidR="00755FDD" w:rsidRDefault="00755FDD">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53462328" w:history="1">
        <w:r w:rsidRPr="006B0C26">
          <w:rPr>
            <w:rStyle w:val="Hiperveza"/>
            <w:noProof/>
          </w:rPr>
          <w:t>6.10.</w:t>
        </w:r>
        <w:r>
          <w:rPr>
            <w:rFonts w:asciiTheme="minorHAnsi" w:eastAsiaTheme="minorEastAsia" w:hAnsiTheme="minorHAnsi" w:cstheme="minorBidi"/>
            <w:smallCaps w:val="0"/>
            <w:noProof/>
            <w:kern w:val="2"/>
            <w:sz w:val="22"/>
            <w:szCs w:val="22"/>
            <w:lang w:eastAsia="hr-HR"/>
            <w14:ligatures w14:val="standardContextual"/>
          </w:rPr>
          <w:tab/>
        </w:r>
        <w:r w:rsidRPr="006B0C26">
          <w:rPr>
            <w:rStyle w:val="Hiperveza"/>
            <w:noProof/>
          </w:rPr>
          <w:t>Donošenje obavijesti o odabiru ili poništenju</w:t>
        </w:r>
        <w:r>
          <w:rPr>
            <w:noProof/>
            <w:webHidden/>
          </w:rPr>
          <w:tab/>
        </w:r>
        <w:r>
          <w:rPr>
            <w:noProof/>
            <w:webHidden/>
          </w:rPr>
          <w:fldChar w:fldCharType="begin"/>
        </w:r>
        <w:r>
          <w:rPr>
            <w:noProof/>
            <w:webHidden/>
          </w:rPr>
          <w:instrText xml:space="preserve"> PAGEREF _Toc153462328 \h </w:instrText>
        </w:r>
        <w:r>
          <w:rPr>
            <w:noProof/>
            <w:webHidden/>
          </w:rPr>
        </w:r>
        <w:r>
          <w:rPr>
            <w:noProof/>
            <w:webHidden/>
          </w:rPr>
          <w:fldChar w:fldCharType="separate"/>
        </w:r>
        <w:r w:rsidR="00587295">
          <w:rPr>
            <w:noProof/>
            <w:webHidden/>
          </w:rPr>
          <w:t>14</w:t>
        </w:r>
        <w:r>
          <w:rPr>
            <w:noProof/>
            <w:webHidden/>
          </w:rPr>
          <w:fldChar w:fldCharType="end"/>
        </w:r>
      </w:hyperlink>
    </w:p>
    <w:p w14:paraId="0238139C" w14:textId="3081FFBE" w:rsidR="00755FDD" w:rsidRDefault="00755FDD">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53462329" w:history="1">
        <w:r w:rsidRPr="006B0C26">
          <w:rPr>
            <w:rStyle w:val="Hiperveza"/>
            <w:noProof/>
          </w:rPr>
          <w:t>6.11.</w:t>
        </w:r>
        <w:r>
          <w:rPr>
            <w:rFonts w:asciiTheme="minorHAnsi" w:eastAsiaTheme="minorEastAsia" w:hAnsiTheme="minorHAnsi" w:cstheme="minorBidi"/>
            <w:smallCaps w:val="0"/>
            <w:noProof/>
            <w:kern w:val="2"/>
            <w:sz w:val="22"/>
            <w:szCs w:val="22"/>
            <w:lang w:eastAsia="hr-HR"/>
            <w14:ligatures w14:val="standardContextual"/>
          </w:rPr>
          <w:tab/>
        </w:r>
        <w:r w:rsidRPr="006B0C26">
          <w:rPr>
            <w:rStyle w:val="Hiperveza"/>
            <w:noProof/>
          </w:rPr>
          <w:t>Tajnost dokumentacije gospodarskih subjekata</w:t>
        </w:r>
        <w:r>
          <w:rPr>
            <w:noProof/>
            <w:webHidden/>
          </w:rPr>
          <w:tab/>
        </w:r>
        <w:r>
          <w:rPr>
            <w:noProof/>
            <w:webHidden/>
          </w:rPr>
          <w:fldChar w:fldCharType="begin"/>
        </w:r>
        <w:r>
          <w:rPr>
            <w:noProof/>
            <w:webHidden/>
          </w:rPr>
          <w:instrText xml:space="preserve"> PAGEREF _Toc153462329 \h </w:instrText>
        </w:r>
        <w:r>
          <w:rPr>
            <w:noProof/>
            <w:webHidden/>
          </w:rPr>
        </w:r>
        <w:r>
          <w:rPr>
            <w:noProof/>
            <w:webHidden/>
          </w:rPr>
          <w:fldChar w:fldCharType="separate"/>
        </w:r>
        <w:r w:rsidR="00587295">
          <w:rPr>
            <w:noProof/>
            <w:webHidden/>
          </w:rPr>
          <w:t>14</w:t>
        </w:r>
        <w:r>
          <w:rPr>
            <w:noProof/>
            <w:webHidden/>
          </w:rPr>
          <w:fldChar w:fldCharType="end"/>
        </w:r>
      </w:hyperlink>
    </w:p>
    <w:p w14:paraId="3C5506FD" w14:textId="69132F16" w:rsidR="00755FDD" w:rsidRDefault="00755FDD">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53462330" w:history="1">
        <w:r w:rsidRPr="006B0C26">
          <w:rPr>
            <w:rStyle w:val="Hiperveza"/>
            <w:noProof/>
          </w:rPr>
          <w:t>6.12.</w:t>
        </w:r>
        <w:r>
          <w:rPr>
            <w:rFonts w:asciiTheme="minorHAnsi" w:eastAsiaTheme="minorEastAsia" w:hAnsiTheme="minorHAnsi" w:cstheme="minorBidi"/>
            <w:smallCaps w:val="0"/>
            <w:noProof/>
            <w:kern w:val="2"/>
            <w:sz w:val="22"/>
            <w:szCs w:val="22"/>
            <w:lang w:eastAsia="hr-HR"/>
            <w14:ligatures w14:val="standardContextual"/>
          </w:rPr>
          <w:tab/>
        </w:r>
        <w:r w:rsidRPr="006B0C26">
          <w:rPr>
            <w:rStyle w:val="Hiperveza"/>
            <w:noProof/>
          </w:rPr>
          <w:t>Rok, način i uvjeti plaćanja</w:t>
        </w:r>
        <w:r>
          <w:rPr>
            <w:noProof/>
            <w:webHidden/>
          </w:rPr>
          <w:tab/>
        </w:r>
        <w:r>
          <w:rPr>
            <w:noProof/>
            <w:webHidden/>
          </w:rPr>
          <w:fldChar w:fldCharType="begin"/>
        </w:r>
        <w:r>
          <w:rPr>
            <w:noProof/>
            <w:webHidden/>
          </w:rPr>
          <w:instrText xml:space="preserve"> PAGEREF _Toc153462330 \h </w:instrText>
        </w:r>
        <w:r>
          <w:rPr>
            <w:noProof/>
            <w:webHidden/>
          </w:rPr>
        </w:r>
        <w:r>
          <w:rPr>
            <w:noProof/>
            <w:webHidden/>
          </w:rPr>
          <w:fldChar w:fldCharType="separate"/>
        </w:r>
        <w:r w:rsidR="00587295">
          <w:rPr>
            <w:noProof/>
            <w:webHidden/>
          </w:rPr>
          <w:t>15</w:t>
        </w:r>
        <w:r>
          <w:rPr>
            <w:noProof/>
            <w:webHidden/>
          </w:rPr>
          <w:fldChar w:fldCharType="end"/>
        </w:r>
      </w:hyperlink>
    </w:p>
    <w:p w14:paraId="24F9DE0C" w14:textId="1624B1AD" w:rsidR="00755FDD" w:rsidRDefault="00755FDD">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53462331" w:history="1">
        <w:r w:rsidRPr="006B0C26">
          <w:rPr>
            <w:rStyle w:val="Hiperveza"/>
            <w:noProof/>
          </w:rPr>
          <w:t>6.13.</w:t>
        </w:r>
        <w:r>
          <w:rPr>
            <w:rFonts w:asciiTheme="minorHAnsi" w:eastAsiaTheme="minorEastAsia" w:hAnsiTheme="minorHAnsi" w:cstheme="minorBidi"/>
            <w:smallCaps w:val="0"/>
            <w:noProof/>
            <w:kern w:val="2"/>
            <w:sz w:val="22"/>
            <w:szCs w:val="22"/>
            <w:lang w:eastAsia="hr-HR"/>
            <w14:ligatures w14:val="standardContextual"/>
          </w:rPr>
          <w:tab/>
        </w:r>
        <w:r w:rsidRPr="006B0C26">
          <w:rPr>
            <w:rStyle w:val="Hiperveza"/>
            <w:noProof/>
          </w:rPr>
          <w:t>Ugovor</w:t>
        </w:r>
        <w:r>
          <w:rPr>
            <w:noProof/>
            <w:webHidden/>
          </w:rPr>
          <w:tab/>
        </w:r>
        <w:r>
          <w:rPr>
            <w:noProof/>
            <w:webHidden/>
          </w:rPr>
          <w:fldChar w:fldCharType="begin"/>
        </w:r>
        <w:r>
          <w:rPr>
            <w:noProof/>
            <w:webHidden/>
          </w:rPr>
          <w:instrText xml:space="preserve"> PAGEREF _Toc153462331 \h </w:instrText>
        </w:r>
        <w:r>
          <w:rPr>
            <w:noProof/>
            <w:webHidden/>
          </w:rPr>
        </w:r>
        <w:r>
          <w:rPr>
            <w:noProof/>
            <w:webHidden/>
          </w:rPr>
          <w:fldChar w:fldCharType="separate"/>
        </w:r>
        <w:r w:rsidR="00587295">
          <w:rPr>
            <w:noProof/>
            <w:webHidden/>
          </w:rPr>
          <w:t>15</w:t>
        </w:r>
        <w:r>
          <w:rPr>
            <w:noProof/>
            <w:webHidden/>
          </w:rPr>
          <w:fldChar w:fldCharType="end"/>
        </w:r>
      </w:hyperlink>
    </w:p>
    <w:p w14:paraId="20C83D71" w14:textId="3C7CF967" w:rsidR="00755FDD" w:rsidRDefault="00755FDD">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53462332" w:history="1">
        <w:r w:rsidRPr="006B0C26">
          <w:rPr>
            <w:rStyle w:val="Hiperveza"/>
            <w:noProof/>
          </w:rPr>
          <w:t>6.14.</w:t>
        </w:r>
        <w:r>
          <w:rPr>
            <w:rFonts w:asciiTheme="minorHAnsi" w:eastAsiaTheme="minorEastAsia" w:hAnsiTheme="minorHAnsi" w:cstheme="minorBidi"/>
            <w:smallCaps w:val="0"/>
            <w:noProof/>
            <w:kern w:val="2"/>
            <w:sz w:val="22"/>
            <w:szCs w:val="22"/>
            <w:lang w:eastAsia="hr-HR"/>
            <w14:ligatures w14:val="standardContextual"/>
          </w:rPr>
          <w:tab/>
        </w:r>
        <w:r w:rsidRPr="006B0C26">
          <w:rPr>
            <w:rStyle w:val="Hiperveza"/>
            <w:noProof/>
          </w:rPr>
          <w:t>Komunikacija s naručiteljem</w:t>
        </w:r>
        <w:r>
          <w:rPr>
            <w:noProof/>
            <w:webHidden/>
          </w:rPr>
          <w:tab/>
        </w:r>
        <w:r>
          <w:rPr>
            <w:noProof/>
            <w:webHidden/>
          </w:rPr>
          <w:fldChar w:fldCharType="begin"/>
        </w:r>
        <w:r>
          <w:rPr>
            <w:noProof/>
            <w:webHidden/>
          </w:rPr>
          <w:instrText xml:space="preserve"> PAGEREF _Toc153462332 \h </w:instrText>
        </w:r>
        <w:r>
          <w:rPr>
            <w:noProof/>
            <w:webHidden/>
          </w:rPr>
        </w:r>
        <w:r>
          <w:rPr>
            <w:noProof/>
            <w:webHidden/>
          </w:rPr>
          <w:fldChar w:fldCharType="separate"/>
        </w:r>
        <w:r w:rsidR="00587295">
          <w:rPr>
            <w:noProof/>
            <w:webHidden/>
          </w:rPr>
          <w:t>15</w:t>
        </w:r>
        <w:r>
          <w:rPr>
            <w:noProof/>
            <w:webHidden/>
          </w:rPr>
          <w:fldChar w:fldCharType="end"/>
        </w:r>
      </w:hyperlink>
    </w:p>
    <w:p w14:paraId="3CE9CBAD" w14:textId="2F0B2874" w:rsidR="00755FDD" w:rsidRDefault="00755FDD">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53462333" w:history="1">
        <w:r w:rsidRPr="006B0C26">
          <w:rPr>
            <w:rStyle w:val="Hiperveza"/>
            <w:noProof/>
          </w:rPr>
          <w:t>6.15.</w:t>
        </w:r>
        <w:r>
          <w:rPr>
            <w:rFonts w:asciiTheme="minorHAnsi" w:eastAsiaTheme="minorEastAsia" w:hAnsiTheme="minorHAnsi" w:cstheme="minorBidi"/>
            <w:smallCaps w:val="0"/>
            <w:noProof/>
            <w:kern w:val="2"/>
            <w:sz w:val="22"/>
            <w:szCs w:val="22"/>
            <w:lang w:eastAsia="hr-HR"/>
            <w14:ligatures w14:val="standardContextual"/>
          </w:rPr>
          <w:tab/>
        </w:r>
        <w:r w:rsidRPr="006B0C26">
          <w:rPr>
            <w:rStyle w:val="Hiperveza"/>
            <w:noProof/>
          </w:rPr>
          <w:t>Kontrola i praćenje izvršenja ugovora:</w:t>
        </w:r>
        <w:r>
          <w:rPr>
            <w:noProof/>
            <w:webHidden/>
          </w:rPr>
          <w:tab/>
        </w:r>
        <w:r>
          <w:rPr>
            <w:noProof/>
            <w:webHidden/>
          </w:rPr>
          <w:fldChar w:fldCharType="begin"/>
        </w:r>
        <w:r>
          <w:rPr>
            <w:noProof/>
            <w:webHidden/>
          </w:rPr>
          <w:instrText xml:space="preserve"> PAGEREF _Toc153462333 \h </w:instrText>
        </w:r>
        <w:r>
          <w:rPr>
            <w:noProof/>
            <w:webHidden/>
          </w:rPr>
        </w:r>
        <w:r>
          <w:rPr>
            <w:noProof/>
            <w:webHidden/>
          </w:rPr>
          <w:fldChar w:fldCharType="separate"/>
        </w:r>
        <w:r w:rsidR="00587295">
          <w:rPr>
            <w:noProof/>
            <w:webHidden/>
          </w:rPr>
          <w:t>15</w:t>
        </w:r>
        <w:r>
          <w:rPr>
            <w:noProof/>
            <w:webHidden/>
          </w:rPr>
          <w:fldChar w:fldCharType="end"/>
        </w:r>
      </w:hyperlink>
    </w:p>
    <w:p w14:paraId="70378B74" w14:textId="740F7ED0" w:rsidR="00755FDD" w:rsidRDefault="00755FDD">
      <w:pPr>
        <w:pStyle w:val="Sadraj1"/>
        <w:rPr>
          <w:rFonts w:asciiTheme="minorHAnsi" w:eastAsiaTheme="minorEastAsia" w:hAnsiTheme="minorHAnsi" w:cstheme="minorBidi"/>
          <w:b w:val="0"/>
          <w:bCs w:val="0"/>
          <w:caps w:val="0"/>
          <w:noProof/>
          <w:kern w:val="2"/>
          <w:sz w:val="22"/>
          <w:szCs w:val="22"/>
          <w:lang w:eastAsia="hr-HR"/>
          <w14:ligatures w14:val="standardContextual"/>
        </w:rPr>
      </w:pPr>
      <w:hyperlink w:anchor="_Toc153462334" w:history="1">
        <w:r w:rsidRPr="006B0C26">
          <w:rPr>
            <w:rStyle w:val="Hiperveza"/>
            <w:noProof/>
          </w:rPr>
          <w:t>PRILOG I. Ponudbeni list</w:t>
        </w:r>
        <w:r>
          <w:rPr>
            <w:noProof/>
            <w:webHidden/>
          </w:rPr>
          <w:tab/>
        </w:r>
        <w:r>
          <w:rPr>
            <w:noProof/>
            <w:webHidden/>
          </w:rPr>
          <w:fldChar w:fldCharType="begin"/>
        </w:r>
        <w:r>
          <w:rPr>
            <w:noProof/>
            <w:webHidden/>
          </w:rPr>
          <w:instrText xml:space="preserve"> PAGEREF _Toc153462334 \h </w:instrText>
        </w:r>
        <w:r>
          <w:rPr>
            <w:noProof/>
            <w:webHidden/>
          </w:rPr>
        </w:r>
        <w:r>
          <w:rPr>
            <w:noProof/>
            <w:webHidden/>
          </w:rPr>
          <w:fldChar w:fldCharType="separate"/>
        </w:r>
        <w:r w:rsidR="00587295">
          <w:rPr>
            <w:noProof/>
            <w:webHidden/>
          </w:rPr>
          <w:t>16</w:t>
        </w:r>
        <w:r>
          <w:rPr>
            <w:noProof/>
            <w:webHidden/>
          </w:rPr>
          <w:fldChar w:fldCharType="end"/>
        </w:r>
      </w:hyperlink>
    </w:p>
    <w:p w14:paraId="1DEDD8A7" w14:textId="192CB05F" w:rsidR="00755FDD" w:rsidRDefault="00755FDD">
      <w:pPr>
        <w:pStyle w:val="Sadraj1"/>
        <w:rPr>
          <w:rFonts w:asciiTheme="minorHAnsi" w:eastAsiaTheme="minorEastAsia" w:hAnsiTheme="minorHAnsi" w:cstheme="minorBidi"/>
          <w:b w:val="0"/>
          <w:bCs w:val="0"/>
          <w:caps w:val="0"/>
          <w:noProof/>
          <w:kern w:val="2"/>
          <w:sz w:val="22"/>
          <w:szCs w:val="22"/>
          <w:lang w:eastAsia="hr-HR"/>
          <w14:ligatures w14:val="standardContextual"/>
        </w:rPr>
      </w:pPr>
      <w:hyperlink w:anchor="_Toc153462335" w:history="1">
        <w:r w:rsidRPr="006B0C26">
          <w:rPr>
            <w:rStyle w:val="Hiperveza"/>
            <w:noProof/>
            <w:lang w:eastAsia="hr-HR"/>
          </w:rPr>
          <w:t xml:space="preserve">PRILOG II. </w:t>
        </w:r>
        <w:r w:rsidRPr="006B0C26">
          <w:rPr>
            <w:rStyle w:val="Hiperveza"/>
            <w:rFonts w:eastAsiaTheme="minorHAnsi"/>
            <w:noProof/>
          </w:rPr>
          <w:t xml:space="preserve"> Ogledni primjerak Izjave o nekažnjavanju</w:t>
        </w:r>
        <w:r>
          <w:rPr>
            <w:noProof/>
            <w:webHidden/>
          </w:rPr>
          <w:tab/>
        </w:r>
        <w:r>
          <w:rPr>
            <w:noProof/>
            <w:webHidden/>
          </w:rPr>
          <w:fldChar w:fldCharType="begin"/>
        </w:r>
        <w:r>
          <w:rPr>
            <w:noProof/>
            <w:webHidden/>
          </w:rPr>
          <w:instrText xml:space="preserve"> PAGEREF _Toc153462335 \h </w:instrText>
        </w:r>
        <w:r>
          <w:rPr>
            <w:noProof/>
            <w:webHidden/>
          </w:rPr>
        </w:r>
        <w:r>
          <w:rPr>
            <w:noProof/>
            <w:webHidden/>
          </w:rPr>
          <w:fldChar w:fldCharType="separate"/>
        </w:r>
        <w:r w:rsidR="00587295">
          <w:rPr>
            <w:noProof/>
            <w:webHidden/>
          </w:rPr>
          <w:t>19</w:t>
        </w:r>
        <w:r>
          <w:rPr>
            <w:noProof/>
            <w:webHidden/>
          </w:rPr>
          <w:fldChar w:fldCharType="end"/>
        </w:r>
      </w:hyperlink>
    </w:p>
    <w:p w14:paraId="489D4DB8" w14:textId="077E4770" w:rsidR="00755FDD" w:rsidRDefault="00755FDD">
      <w:pPr>
        <w:pStyle w:val="Sadraj1"/>
        <w:rPr>
          <w:rFonts w:asciiTheme="minorHAnsi" w:eastAsiaTheme="minorEastAsia" w:hAnsiTheme="minorHAnsi" w:cstheme="minorBidi"/>
          <w:b w:val="0"/>
          <w:bCs w:val="0"/>
          <w:caps w:val="0"/>
          <w:noProof/>
          <w:kern w:val="2"/>
          <w:sz w:val="22"/>
          <w:szCs w:val="22"/>
          <w:lang w:eastAsia="hr-HR"/>
          <w14:ligatures w14:val="standardContextual"/>
        </w:rPr>
      </w:pPr>
      <w:hyperlink w:anchor="_Toc153462336" w:history="1">
        <w:r w:rsidRPr="006B0C26">
          <w:rPr>
            <w:rStyle w:val="Hiperveza"/>
            <w:noProof/>
            <w:lang w:eastAsia="hr-HR"/>
          </w:rPr>
          <w:t xml:space="preserve">PRILOG III. </w:t>
        </w:r>
        <w:r w:rsidRPr="006B0C26">
          <w:rPr>
            <w:rStyle w:val="Hiperveza"/>
            <w:rFonts w:eastAsiaTheme="minorHAnsi"/>
            <w:noProof/>
          </w:rPr>
          <w:t xml:space="preserve"> Tehničke specifikacije</w:t>
        </w:r>
        <w:r>
          <w:rPr>
            <w:noProof/>
            <w:webHidden/>
          </w:rPr>
          <w:tab/>
        </w:r>
        <w:r>
          <w:rPr>
            <w:noProof/>
            <w:webHidden/>
          </w:rPr>
          <w:fldChar w:fldCharType="begin"/>
        </w:r>
        <w:r>
          <w:rPr>
            <w:noProof/>
            <w:webHidden/>
          </w:rPr>
          <w:instrText xml:space="preserve"> PAGEREF _Toc153462336 \h </w:instrText>
        </w:r>
        <w:r>
          <w:rPr>
            <w:noProof/>
            <w:webHidden/>
          </w:rPr>
        </w:r>
        <w:r>
          <w:rPr>
            <w:noProof/>
            <w:webHidden/>
          </w:rPr>
          <w:fldChar w:fldCharType="separate"/>
        </w:r>
        <w:r w:rsidR="00587295">
          <w:rPr>
            <w:noProof/>
            <w:webHidden/>
          </w:rPr>
          <w:t>21</w:t>
        </w:r>
        <w:r>
          <w:rPr>
            <w:noProof/>
            <w:webHidden/>
          </w:rPr>
          <w:fldChar w:fldCharType="end"/>
        </w:r>
      </w:hyperlink>
    </w:p>
    <w:p w14:paraId="75101AF7" w14:textId="55BB5785" w:rsidR="00C011B8" w:rsidRPr="00391142" w:rsidRDefault="003437FE" w:rsidP="00391142">
      <w:pPr>
        <w:pStyle w:val="Sadraj1"/>
        <w:spacing w:before="0"/>
        <w:rPr>
          <w:noProof/>
        </w:rPr>
      </w:pPr>
      <w:r w:rsidRPr="00BD7610">
        <w:rPr>
          <w:rStyle w:val="Istaknuto"/>
          <w:b/>
          <w:bCs/>
          <w:i w:val="0"/>
          <w:iCs w:val="0"/>
          <w:spacing w:val="0"/>
          <w:sz w:val="22"/>
          <w:szCs w:val="22"/>
        </w:rPr>
        <w:fldChar w:fldCharType="end"/>
      </w:r>
      <w:bookmarkEnd w:id="0"/>
      <w:bookmarkEnd w:id="1"/>
      <w:bookmarkEnd w:id="2"/>
      <w:bookmarkEnd w:id="3"/>
      <w:bookmarkEnd w:id="4"/>
      <w:bookmarkEnd w:id="5"/>
      <w:bookmarkEnd w:id="6"/>
      <w:r w:rsidR="00C011B8">
        <w:rPr>
          <w:szCs w:val="24"/>
        </w:rPr>
        <w:br w:type="page"/>
      </w:r>
    </w:p>
    <w:p w14:paraId="0B6C4C2B" w14:textId="1244D0EF" w:rsidR="004E09F6" w:rsidRPr="00BD7610" w:rsidRDefault="004E09F6" w:rsidP="00562FA3">
      <w:pPr>
        <w:pStyle w:val="Naslov1"/>
        <w:numPr>
          <w:ilvl w:val="0"/>
          <w:numId w:val="4"/>
        </w:numPr>
        <w:spacing w:before="0" w:line="240" w:lineRule="auto"/>
        <w:rPr>
          <w:szCs w:val="24"/>
        </w:rPr>
      </w:pPr>
      <w:bookmarkStart w:id="7" w:name="_Toc153462293"/>
      <w:r>
        <w:rPr>
          <w:szCs w:val="24"/>
        </w:rPr>
        <w:lastRenderedPageBreak/>
        <w:t>OPĆI PODACI</w:t>
      </w:r>
      <w:bookmarkEnd w:id="7"/>
      <w:r w:rsidRPr="00BD7610">
        <w:rPr>
          <w:szCs w:val="24"/>
        </w:rPr>
        <w:t xml:space="preserve"> </w:t>
      </w:r>
    </w:p>
    <w:p w14:paraId="3BDE1EAF" w14:textId="77777777" w:rsidR="003B6904" w:rsidRPr="00865B0C" w:rsidRDefault="004E5452" w:rsidP="00562FA3">
      <w:pPr>
        <w:pStyle w:val="Naslov2"/>
        <w:numPr>
          <w:ilvl w:val="1"/>
          <w:numId w:val="4"/>
        </w:numPr>
        <w:spacing w:before="120" w:line="240" w:lineRule="auto"/>
        <w:rPr>
          <w:szCs w:val="24"/>
        </w:rPr>
      </w:pPr>
      <w:bookmarkStart w:id="8" w:name="_Toc153462294"/>
      <w:r w:rsidRPr="00BD7610">
        <w:rPr>
          <w:szCs w:val="24"/>
        </w:rPr>
        <w:t>Podaci o naručitelju</w:t>
      </w:r>
      <w:bookmarkEnd w:id="8"/>
    </w:p>
    <w:p w14:paraId="534BE4CF" w14:textId="77777777" w:rsidR="0037552F" w:rsidRDefault="0037552F" w:rsidP="0037552F">
      <w:pPr>
        <w:spacing w:before="120" w:after="0" w:line="240" w:lineRule="auto"/>
        <w:jc w:val="both"/>
        <w:rPr>
          <w:rFonts w:ascii="Times New Roman" w:hAnsi="Times New Roman"/>
          <w:sz w:val="24"/>
          <w:szCs w:val="24"/>
        </w:rPr>
      </w:pPr>
      <w:r>
        <w:rPr>
          <w:rFonts w:ascii="Times New Roman" w:hAnsi="Times New Roman"/>
          <w:b/>
          <w:sz w:val="24"/>
          <w:szCs w:val="24"/>
        </w:rPr>
        <w:t>Varaždinska županija</w:t>
      </w:r>
      <w:r w:rsidRPr="00EC1A39">
        <w:rPr>
          <w:rFonts w:ascii="Times New Roman" w:hAnsi="Times New Roman"/>
          <w:sz w:val="24"/>
          <w:szCs w:val="24"/>
        </w:rPr>
        <w:t>, Franjevački trg 7, 42 000 Varaždin, OIB: 15877210917</w:t>
      </w:r>
      <w:r>
        <w:rPr>
          <w:rFonts w:ascii="Times New Roman" w:hAnsi="Times New Roman"/>
          <w:sz w:val="24"/>
          <w:szCs w:val="24"/>
        </w:rPr>
        <w:t>.</w:t>
      </w:r>
    </w:p>
    <w:p w14:paraId="2195ACBF" w14:textId="43F58663" w:rsidR="0037552F" w:rsidRPr="00BD7610" w:rsidRDefault="0037552F" w:rsidP="0037552F">
      <w:pPr>
        <w:spacing w:before="120" w:after="0" w:line="240" w:lineRule="auto"/>
        <w:jc w:val="both"/>
        <w:rPr>
          <w:rFonts w:ascii="Times New Roman" w:hAnsi="Times New Roman"/>
          <w:sz w:val="24"/>
          <w:szCs w:val="24"/>
        </w:rPr>
      </w:pPr>
      <w:r w:rsidRPr="00BD7610">
        <w:rPr>
          <w:rFonts w:ascii="Times New Roman" w:hAnsi="Times New Roman"/>
          <w:sz w:val="24"/>
          <w:szCs w:val="24"/>
        </w:rPr>
        <w:t xml:space="preserve">Odgovorna osoba naručitelja: </w:t>
      </w:r>
      <w:r w:rsidR="009D06AD" w:rsidRPr="009D06AD">
        <w:rPr>
          <w:rFonts w:ascii="Times New Roman" w:hAnsi="Times New Roman"/>
          <w:sz w:val="24"/>
          <w:szCs w:val="24"/>
        </w:rPr>
        <w:t>župan Anđelko Stričak.</w:t>
      </w:r>
    </w:p>
    <w:p w14:paraId="0610E32C" w14:textId="77777777" w:rsidR="00865E21" w:rsidRPr="00BD7610" w:rsidRDefault="004E5452" w:rsidP="00562FA3">
      <w:pPr>
        <w:pStyle w:val="Naslov2"/>
        <w:numPr>
          <w:ilvl w:val="1"/>
          <w:numId w:val="4"/>
        </w:numPr>
        <w:spacing w:before="120" w:line="240" w:lineRule="auto"/>
        <w:rPr>
          <w:szCs w:val="24"/>
        </w:rPr>
      </w:pPr>
      <w:bookmarkStart w:id="9" w:name="_Toc323802883"/>
      <w:bookmarkStart w:id="10" w:name="_Toc323812645"/>
      <w:bookmarkStart w:id="11" w:name="_Toc323813761"/>
      <w:bookmarkStart w:id="12" w:name="_Toc324147764"/>
      <w:bookmarkStart w:id="13" w:name="_Toc324148047"/>
      <w:bookmarkStart w:id="14" w:name="_Toc324149986"/>
      <w:bookmarkStart w:id="15" w:name="_Toc153462295"/>
      <w:r w:rsidRPr="00BD7610">
        <w:rPr>
          <w:szCs w:val="24"/>
        </w:rPr>
        <w:t>Služba/osoba zadužena za komunikaciju s ponuditeljima</w:t>
      </w:r>
      <w:bookmarkStart w:id="16" w:name="_Toc211731129"/>
      <w:bookmarkEnd w:id="9"/>
      <w:bookmarkEnd w:id="10"/>
      <w:bookmarkEnd w:id="11"/>
      <w:bookmarkEnd w:id="12"/>
      <w:bookmarkEnd w:id="13"/>
      <w:bookmarkEnd w:id="14"/>
      <w:bookmarkEnd w:id="15"/>
    </w:p>
    <w:p w14:paraId="50E7C2E9" w14:textId="77777777" w:rsidR="0037552F" w:rsidRPr="008C7642" w:rsidRDefault="0037552F" w:rsidP="0037552F">
      <w:pPr>
        <w:spacing w:before="120" w:after="0" w:line="240" w:lineRule="auto"/>
        <w:jc w:val="both"/>
        <w:rPr>
          <w:rFonts w:ascii="Times New Roman" w:hAnsi="Times New Roman"/>
          <w:sz w:val="24"/>
          <w:szCs w:val="24"/>
        </w:rPr>
      </w:pPr>
      <w:r w:rsidRPr="008C7642">
        <w:rPr>
          <w:rFonts w:ascii="Times New Roman" w:hAnsi="Times New Roman"/>
          <w:sz w:val="24"/>
          <w:szCs w:val="24"/>
        </w:rPr>
        <w:t xml:space="preserve">Upravni odjel za </w:t>
      </w:r>
      <w:r>
        <w:rPr>
          <w:rFonts w:ascii="Times New Roman" w:hAnsi="Times New Roman"/>
          <w:sz w:val="24"/>
          <w:szCs w:val="24"/>
        </w:rPr>
        <w:t>proračun i javnu nabavu</w:t>
      </w:r>
      <w:r w:rsidRPr="008C7642">
        <w:rPr>
          <w:rFonts w:ascii="Times New Roman" w:hAnsi="Times New Roman"/>
          <w:sz w:val="24"/>
          <w:szCs w:val="24"/>
        </w:rPr>
        <w:t xml:space="preserve">, </w:t>
      </w:r>
      <w:r>
        <w:rPr>
          <w:rFonts w:ascii="Times New Roman" w:hAnsi="Times New Roman"/>
          <w:sz w:val="24"/>
          <w:szCs w:val="24"/>
        </w:rPr>
        <w:t>Marina Ivančević</w:t>
      </w:r>
    </w:p>
    <w:p w14:paraId="662D39C3" w14:textId="77777777" w:rsidR="0037552F" w:rsidRDefault="0037552F" w:rsidP="0037552F">
      <w:pPr>
        <w:spacing w:after="0" w:line="240" w:lineRule="auto"/>
        <w:jc w:val="both"/>
        <w:rPr>
          <w:rFonts w:ascii="Times New Roman" w:hAnsi="Times New Roman"/>
          <w:sz w:val="24"/>
          <w:szCs w:val="24"/>
        </w:rPr>
      </w:pPr>
      <w:r w:rsidRPr="008C7642">
        <w:rPr>
          <w:rFonts w:ascii="Times New Roman" w:hAnsi="Times New Roman"/>
          <w:sz w:val="24"/>
          <w:szCs w:val="24"/>
        </w:rPr>
        <w:t xml:space="preserve">Franjevački trg 7, Varaždin, </w:t>
      </w:r>
    </w:p>
    <w:p w14:paraId="700DD4DD" w14:textId="77777777" w:rsidR="0037552F" w:rsidRPr="008C7642" w:rsidRDefault="0037552F" w:rsidP="0037552F">
      <w:pPr>
        <w:spacing w:after="0" w:line="240" w:lineRule="auto"/>
        <w:jc w:val="both"/>
        <w:rPr>
          <w:rFonts w:ascii="Times New Roman" w:hAnsi="Times New Roman"/>
          <w:sz w:val="24"/>
          <w:szCs w:val="24"/>
        </w:rPr>
      </w:pPr>
      <w:r>
        <w:rPr>
          <w:rFonts w:ascii="Times New Roman" w:hAnsi="Times New Roman"/>
          <w:sz w:val="24"/>
          <w:szCs w:val="24"/>
        </w:rPr>
        <w:t>broj telefona: 042 390 531</w:t>
      </w:r>
    </w:p>
    <w:p w14:paraId="5DAC191F" w14:textId="77777777" w:rsidR="0037552F" w:rsidRPr="008C7642" w:rsidRDefault="0037552F" w:rsidP="0037552F">
      <w:pPr>
        <w:spacing w:after="0" w:line="240" w:lineRule="auto"/>
        <w:jc w:val="both"/>
        <w:rPr>
          <w:rFonts w:ascii="Times New Roman" w:hAnsi="Times New Roman"/>
          <w:sz w:val="24"/>
          <w:szCs w:val="24"/>
        </w:rPr>
      </w:pPr>
      <w:r w:rsidRPr="00774F4C">
        <w:rPr>
          <w:rFonts w:ascii="Times New Roman" w:hAnsi="Times New Roman"/>
          <w:sz w:val="24"/>
          <w:szCs w:val="24"/>
        </w:rPr>
        <w:t>Internetska adresa: www.varazdinska-zupanija.hr</w:t>
      </w:r>
    </w:p>
    <w:p w14:paraId="2E4C9766" w14:textId="77777777" w:rsidR="0037552F" w:rsidRDefault="0037552F" w:rsidP="0037552F">
      <w:pPr>
        <w:spacing w:after="0" w:line="240" w:lineRule="auto"/>
        <w:jc w:val="both"/>
        <w:rPr>
          <w:rFonts w:ascii="Times New Roman" w:hAnsi="Times New Roman"/>
          <w:sz w:val="24"/>
          <w:szCs w:val="24"/>
          <w:shd w:val="clear" w:color="auto" w:fill="FFFFFF"/>
        </w:rPr>
      </w:pPr>
      <w:r w:rsidRPr="008C7642">
        <w:rPr>
          <w:rFonts w:ascii="Times New Roman" w:hAnsi="Times New Roman"/>
          <w:sz w:val="24"/>
          <w:szCs w:val="24"/>
        </w:rPr>
        <w:t xml:space="preserve">E-mail: </w:t>
      </w:r>
      <w:hyperlink r:id="rId9" w:history="1">
        <w:r w:rsidRPr="00275E84">
          <w:rPr>
            <w:rStyle w:val="Hiperveza"/>
            <w:rFonts w:ascii="Times New Roman" w:hAnsi="Times New Roman"/>
            <w:sz w:val="24"/>
            <w:szCs w:val="24"/>
            <w:shd w:val="clear" w:color="auto" w:fill="FFFFFF"/>
          </w:rPr>
          <w:t>nabava@vzz.hr</w:t>
        </w:r>
      </w:hyperlink>
    </w:p>
    <w:p w14:paraId="4B58F56D" w14:textId="77777777" w:rsidR="00260BCF" w:rsidRPr="00BD7610" w:rsidRDefault="00260BCF" w:rsidP="001440FD">
      <w:pPr>
        <w:spacing w:after="0" w:line="240" w:lineRule="auto"/>
        <w:ind w:firstLine="708"/>
        <w:jc w:val="both"/>
        <w:rPr>
          <w:rFonts w:ascii="Times New Roman" w:hAnsi="Times New Roman"/>
          <w:sz w:val="24"/>
          <w:szCs w:val="24"/>
        </w:rPr>
      </w:pPr>
    </w:p>
    <w:p w14:paraId="2ECC3A7A" w14:textId="2B2F5C7D" w:rsidR="0037552F" w:rsidRDefault="0037552F" w:rsidP="0037552F">
      <w:pPr>
        <w:spacing w:after="0" w:line="240" w:lineRule="auto"/>
        <w:jc w:val="both"/>
        <w:rPr>
          <w:rFonts w:ascii="Times New Roman" w:hAnsi="Times New Roman"/>
          <w:sz w:val="24"/>
          <w:szCs w:val="24"/>
        </w:rPr>
      </w:pPr>
      <w:bookmarkStart w:id="17" w:name="_Toc323812648"/>
      <w:bookmarkStart w:id="18" w:name="_Toc323813764"/>
      <w:bookmarkStart w:id="19" w:name="_Toc324147767"/>
      <w:bookmarkStart w:id="20" w:name="_Toc324148050"/>
      <w:bookmarkStart w:id="21" w:name="_Toc324149989"/>
      <w:r w:rsidRPr="00383462">
        <w:rPr>
          <w:rFonts w:ascii="Times New Roman" w:hAnsi="Times New Roman"/>
          <w:sz w:val="24"/>
          <w:szCs w:val="24"/>
        </w:rPr>
        <w:t xml:space="preserve">Gospodarski subjekti mogu najkasnije dva dana prije isteka roka za dostavu ponuda zahtijevati dodatne informacije i objašnjenja vezana uz </w:t>
      </w:r>
      <w:r w:rsidR="00AD6145">
        <w:rPr>
          <w:rFonts w:ascii="Times New Roman" w:hAnsi="Times New Roman"/>
          <w:sz w:val="24"/>
          <w:szCs w:val="24"/>
        </w:rPr>
        <w:t>P</w:t>
      </w:r>
      <w:r>
        <w:rPr>
          <w:rFonts w:ascii="Times New Roman" w:hAnsi="Times New Roman"/>
          <w:sz w:val="24"/>
          <w:szCs w:val="24"/>
        </w:rPr>
        <w:t>oziv</w:t>
      </w:r>
      <w:r w:rsidR="00AD6145">
        <w:rPr>
          <w:rFonts w:ascii="Times New Roman" w:hAnsi="Times New Roman"/>
          <w:sz w:val="24"/>
          <w:szCs w:val="24"/>
        </w:rPr>
        <w:t xml:space="preserve"> na dostavu ponuda (dalje u tekstu: „Poziv“</w:t>
      </w:r>
      <w:r w:rsidRPr="00383462">
        <w:rPr>
          <w:rFonts w:ascii="Times New Roman" w:hAnsi="Times New Roman"/>
          <w:sz w:val="24"/>
          <w:szCs w:val="24"/>
        </w:rPr>
        <w:t xml:space="preserve">. Naručitelj će odgovor </w:t>
      </w:r>
      <w:r w:rsidR="003037C9">
        <w:rPr>
          <w:rFonts w:ascii="Times New Roman" w:hAnsi="Times New Roman"/>
          <w:sz w:val="24"/>
          <w:szCs w:val="24"/>
        </w:rPr>
        <w:t>objaviti</w:t>
      </w:r>
      <w:r w:rsidRPr="00383462">
        <w:rPr>
          <w:rFonts w:ascii="Times New Roman" w:hAnsi="Times New Roman"/>
          <w:sz w:val="24"/>
          <w:szCs w:val="24"/>
        </w:rPr>
        <w:t xml:space="preserve"> na isti način kao i </w:t>
      </w:r>
      <w:r w:rsidR="003037C9">
        <w:rPr>
          <w:rFonts w:ascii="Times New Roman" w:hAnsi="Times New Roman"/>
          <w:sz w:val="24"/>
          <w:szCs w:val="24"/>
        </w:rPr>
        <w:t xml:space="preserve">osnovni </w:t>
      </w:r>
      <w:r w:rsidR="00AD6145">
        <w:rPr>
          <w:rFonts w:ascii="Times New Roman" w:hAnsi="Times New Roman"/>
          <w:sz w:val="24"/>
          <w:szCs w:val="24"/>
        </w:rPr>
        <w:t>P</w:t>
      </w:r>
      <w:r>
        <w:rPr>
          <w:rFonts w:ascii="Times New Roman" w:hAnsi="Times New Roman"/>
          <w:sz w:val="24"/>
          <w:szCs w:val="24"/>
        </w:rPr>
        <w:t>oziv</w:t>
      </w:r>
      <w:r w:rsidRPr="00383462">
        <w:rPr>
          <w:rFonts w:ascii="Times New Roman" w:hAnsi="Times New Roman"/>
          <w:sz w:val="24"/>
          <w:szCs w:val="24"/>
        </w:rPr>
        <w:t>.</w:t>
      </w:r>
    </w:p>
    <w:p w14:paraId="6BEC3907" w14:textId="68C4BAC9" w:rsidR="0098164C" w:rsidRPr="0037552F" w:rsidRDefault="0037552F" w:rsidP="0037552F">
      <w:pPr>
        <w:pStyle w:val="Tijeloteksta"/>
        <w:spacing w:before="120" w:after="0" w:line="240" w:lineRule="auto"/>
        <w:rPr>
          <w:rStyle w:val="Naslov2Char"/>
          <w:b w:val="0"/>
          <w:bCs w:val="0"/>
          <w:szCs w:val="24"/>
          <w:lang w:val="hr-HR"/>
        </w:rPr>
      </w:pPr>
      <w:r>
        <w:rPr>
          <w:sz w:val="24"/>
          <w:szCs w:val="24"/>
        </w:rPr>
        <w:t xml:space="preserve">Naručitelj može, na vlastitu inicijativu, najkasnije dva dana prije isteka roka za dostavu ponuda, izmijeniti </w:t>
      </w:r>
      <w:r w:rsidR="00AD6145">
        <w:rPr>
          <w:sz w:val="24"/>
          <w:szCs w:val="24"/>
          <w:lang w:val="hr-HR"/>
        </w:rPr>
        <w:t>P</w:t>
      </w:r>
      <w:r>
        <w:rPr>
          <w:sz w:val="24"/>
          <w:szCs w:val="24"/>
          <w:lang w:val="hr-HR"/>
        </w:rPr>
        <w:t>oziv</w:t>
      </w:r>
      <w:r>
        <w:rPr>
          <w:sz w:val="24"/>
          <w:szCs w:val="24"/>
        </w:rPr>
        <w:t xml:space="preserve">. </w:t>
      </w:r>
      <w:r w:rsidRPr="00383462">
        <w:rPr>
          <w:sz w:val="24"/>
          <w:szCs w:val="24"/>
        </w:rPr>
        <w:t xml:space="preserve">Naručitelj će </w:t>
      </w:r>
      <w:r>
        <w:rPr>
          <w:sz w:val="24"/>
          <w:szCs w:val="24"/>
        </w:rPr>
        <w:t xml:space="preserve">izmjenu </w:t>
      </w:r>
      <w:r w:rsidR="00AD6145">
        <w:rPr>
          <w:sz w:val="24"/>
          <w:szCs w:val="24"/>
          <w:lang w:val="hr-HR"/>
        </w:rPr>
        <w:t>P</w:t>
      </w:r>
      <w:r>
        <w:rPr>
          <w:sz w:val="24"/>
          <w:szCs w:val="24"/>
          <w:lang w:val="hr-HR"/>
        </w:rPr>
        <w:t>oziva</w:t>
      </w:r>
      <w:r w:rsidRPr="00383462">
        <w:rPr>
          <w:sz w:val="24"/>
          <w:szCs w:val="24"/>
        </w:rPr>
        <w:t xml:space="preserve"> </w:t>
      </w:r>
      <w:r w:rsidR="00E7096F">
        <w:rPr>
          <w:sz w:val="24"/>
          <w:szCs w:val="24"/>
          <w:lang w:val="hr-HR"/>
        </w:rPr>
        <w:t>objaviti</w:t>
      </w:r>
      <w:r w:rsidRPr="00383462">
        <w:rPr>
          <w:sz w:val="24"/>
          <w:szCs w:val="24"/>
        </w:rPr>
        <w:t xml:space="preserve"> na isti način kao i </w:t>
      </w:r>
      <w:r>
        <w:rPr>
          <w:sz w:val="24"/>
          <w:szCs w:val="24"/>
          <w:lang w:val="hr-HR"/>
        </w:rPr>
        <w:t xml:space="preserve">osnovni </w:t>
      </w:r>
      <w:r w:rsidR="00AD6145">
        <w:rPr>
          <w:sz w:val="24"/>
          <w:szCs w:val="24"/>
          <w:lang w:val="hr-HR"/>
        </w:rPr>
        <w:t>P</w:t>
      </w:r>
      <w:r>
        <w:rPr>
          <w:sz w:val="24"/>
          <w:szCs w:val="24"/>
          <w:lang w:val="hr-HR"/>
        </w:rPr>
        <w:t>oziv</w:t>
      </w:r>
      <w:r w:rsidRPr="00383462">
        <w:rPr>
          <w:sz w:val="24"/>
          <w:szCs w:val="24"/>
        </w:rPr>
        <w:t>.</w:t>
      </w:r>
    </w:p>
    <w:p w14:paraId="6054B229" w14:textId="11516BF6" w:rsidR="007D5213" w:rsidRPr="00BD7610" w:rsidRDefault="00E22124" w:rsidP="00562FA3">
      <w:pPr>
        <w:pStyle w:val="Tijeloteksta"/>
        <w:numPr>
          <w:ilvl w:val="1"/>
          <w:numId w:val="4"/>
        </w:numPr>
        <w:spacing w:before="120" w:after="0" w:line="240" w:lineRule="auto"/>
        <w:rPr>
          <w:sz w:val="24"/>
          <w:szCs w:val="24"/>
          <w:lang w:val="hr-HR"/>
        </w:rPr>
      </w:pPr>
      <w:bookmarkStart w:id="22" w:name="_Toc153462296"/>
      <w:r w:rsidRPr="00BD7610">
        <w:rPr>
          <w:rStyle w:val="Naslov2Char"/>
          <w:szCs w:val="24"/>
          <w:lang w:val="hr-HR"/>
        </w:rPr>
        <w:t>Vrsta postupka nabave</w:t>
      </w:r>
      <w:bookmarkEnd w:id="17"/>
      <w:bookmarkEnd w:id="18"/>
      <w:bookmarkEnd w:id="19"/>
      <w:bookmarkEnd w:id="20"/>
      <w:bookmarkEnd w:id="21"/>
      <w:bookmarkEnd w:id="22"/>
      <w:r w:rsidRPr="00BD7610">
        <w:rPr>
          <w:b/>
          <w:sz w:val="24"/>
          <w:szCs w:val="24"/>
          <w:lang w:val="hr-HR"/>
        </w:rPr>
        <w:t xml:space="preserve">: </w:t>
      </w:r>
      <w:r w:rsidRPr="00BD7610">
        <w:rPr>
          <w:sz w:val="24"/>
          <w:szCs w:val="24"/>
          <w:lang w:val="hr-HR"/>
        </w:rPr>
        <w:t>postupak</w:t>
      </w:r>
      <w:r w:rsidR="008316C0" w:rsidRPr="00BD7610">
        <w:rPr>
          <w:sz w:val="24"/>
          <w:szCs w:val="24"/>
          <w:lang w:val="hr-HR"/>
        </w:rPr>
        <w:t xml:space="preserve"> </w:t>
      </w:r>
      <w:r w:rsidR="0098164C">
        <w:rPr>
          <w:sz w:val="24"/>
          <w:szCs w:val="24"/>
          <w:lang w:val="hr-HR"/>
        </w:rPr>
        <w:t>jednostavne</w:t>
      </w:r>
      <w:r w:rsidR="00E25466">
        <w:rPr>
          <w:sz w:val="24"/>
          <w:szCs w:val="24"/>
          <w:lang w:val="hr-HR"/>
        </w:rPr>
        <w:t xml:space="preserve"> </w:t>
      </w:r>
      <w:r w:rsidR="008316C0" w:rsidRPr="00BD7610">
        <w:rPr>
          <w:sz w:val="24"/>
          <w:szCs w:val="24"/>
          <w:lang w:val="hr-HR"/>
        </w:rPr>
        <w:t>nabave</w:t>
      </w:r>
      <w:r w:rsidR="00753E89" w:rsidRPr="00BD7610">
        <w:rPr>
          <w:sz w:val="24"/>
          <w:szCs w:val="24"/>
          <w:lang w:val="hr-HR"/>
        </w:rPr>
        <w:t xml:space="preserve"> temeljem </w:t>
      </w:r>
      <w:r w:rsidR="00C949F0">
        <w:rPr>
          <w:sz w:val="24"/>
          <w:szCs w:val="24"/>
          <w:lang w:val="hr-HR"/>
        </w:rPr>
        <w:t xml:space="preserve">Pravilnika o </w:t>
      </w:r>
      <w:r w:rsidR="00F34E3D">
        <w:rPr>
          <w:sz w:val="24"/>
          <w:szCs w:val="24"/>
          <w:lang w:val="hr-HR"/>
        </w:rPr>
        <w:t>provedbi postupaka jednostavne nabave</w:t>
      </w:r>
      <w:r w:rsidR="00865AD4">
        <w:rPr>
          <w:sz w:val="24"/>
          <w:szCs w:val="24"/>
          <w:lang w:val="hr-HR"/>
        </w:rPr>
        <w:t xml:space="preserve"> od </w:t>
      </w:r>
      <w:r w:rsidR="00F34E3D">
        <w:rPr>
          <w:sz w:val="24"/>
          <w:szCs w:val="24"/>
          <w:lang w:val="hr-HR"/>
        </w:rPr>
        <w:t>2</w:t>
      </w:r>
      <w:r w:rsidR="00E7096F">
        <w:rPr>
          <w:sz w:val="24"/>
          <w:szCs w:val="24"/>
          <w:lang w:val="hr-HR"/>
        </w:rPr>
        <w:t>9</w:t>
      </w:r>
      <w:r w:rsidR="00F34E3D">
        <w:rPr>
          <w:sz w:val="24"/>
          <w:szCs w:val="24"/>
          <w:lang w:val="hr-HR"/>
        </w:rPr>
        <w:t xml:space="preserve">. </w:t>
      </w:r>
      <w:r w:rsidR="00E7096F">
        <w:rPr>
          <w:sz w:val="24"/>
          <w:szCs w:val="24"/>
          <w:lang w:val="hr-HR"/>
        </w:rPr>
        <w:t>studenog</w:t>
      </w:r>
      <w:r w:rsidR="00F34E3D">
        <w:rPr>
          <w:sz w:val="24"/>
          <w:szCs w:val="24"/>
          <w:lang w:val="hr-HR"/>
        </w:rPr>
        <w:t xml:space="preserve"> 20</w:t>
      </w:r>
      <w:r w:rsidR="0001372F">
        <w:rPr>
          <w:sz w:val="24"/>
          <w:szCs w:val="24"/>
          <w:lang w:val="hr-HR"/>
        </w:rPr>
        <w:t>2</w:t>
      </w:r>
      <w:r w:rsidR="00E7096F">
        <w:rPr>
          <w:sz w:val="24"/>
          <w:szCs w:val="24"/>
          <w:lang w:val="hr-HR"/>
        </w:rPr>
        <w:t>2</w:t>
      </w:r>
      <w:r w:rsidR="007E5D59">
        <w:rPr>
          <w:sz w:val="24"/>
          <w:szCs w:val="24"/>
          <w:lang w:val="hr-HR"/>
        </w:rPr>
        <w:t>. godine</w:t>
      </w:r>
      <w:r w:rsidR="00E7096F">
        <w:rPr>
          <w:sz w:val="24"/>
          <w:szCs w:val="24"/>
          <w:lang w:val="hr-HR"/>
        </w:rPr>
        <w:t xml:space="preserve"> („Službeni vjesnik Varaždinske županije“ br. 110/22.)</w:t>
      </w:r>
      <w:r w:rsidR="00CF3F20" w:rsidRPr="00BD7610">
        <w:rPr>
          <w:sz w:val="24"/>
          <w:szCs w:val="24"/>
          <w:lang w:val="hr-HR"/>
        </w:rPr>
        <w:t>.</w:t>
      </w:r>
    </w:p>
    <w:p w14:paraId="2C43A909" w14:textId="1F342D5D" w:rsidR="00856AD5" w:rsidRPr="00197CFB" w:rsidRDefault="00E22124" w:rsidP="00562FA3">
      <w:pPr>
        <w:pStyle w:val="Odlomakpopisa"/>
        <w:numPr>
          <w:ilvl w:val="1"/>
          <w:numId w:val="4"/>
        </w:numPr>
        <w:spacing w:before="120" w:after="0" w:line="240" w:lineRule="auto"/>
        <w:rPr>
          <w:rFonts w:ascii="Times New Roman" w:hAnsi="Times New Roman"/>
          <w:sz w:val="24"/>
          <w:szCs w:val="24"/>
        </w:rPr>
      </w:pPr>
      <w:bookmarkStart w:id="23" w:name="_Toc323812649"/>
      <w:bookmarkStart w:id="24" w:name="_Toc323813765"/>
      <w:bookmarkStart w:id="25" w:name="_Toc324147768"/>
      <w:bookmarkStart w:id="26" w:name="_Toc324148051"/>
      <w:bookmarkStart w:id="27" w:name="_Toc324149990"/>
      <w:bookmarkStart w:id="28" w:name="_Toc153462297"/>
      <w:r w:rsidRPr="00197CFB">
        <w:rPr>
          <w:rStyle w:val="Naslov2Char"/>
          <w:szCs w:val="24"/>
        </w:rPr>
        <w:t>Procijenjena vrijednost nabave</w:t>
      </w:r>
      <w:bookmarkEnd w:id="23"/>
      <w:bookmarkEnd w:id="24"/>
      <w:bookmarkEnd w:id="25"/>
      <w:bookmarkEnd w:id="26"/>
      <w:bookmarkEnd w:id="27"/>
      <w:bookmarkEnd w:id="28"/>
      <w:r w:rsidRPr="00197CFB">
        <w:rPr>
          <w:rFonts w:ascii="Times New Roman" w:hAnsi="Times New Roman"/>
          <w:sz w:val="24"/>
          <w:szCs w:val="24"/>
        </w:rPr>
        <w:t xml:space="preserve">: </w:t>
      </w:r>
      <w:r w:rsidR="001B72B3">
        <w:rPr>
          <w:rFonts w:ascii="Times New Roman" w:hAnsi="Times New Roman"/>
          <w:sz w:val="24"/>
          <w:szCs w:val="24"/>
        </w:rPr>
        <w:t>19</w:t>
      </w:r>
      <w:r w:rsidR="002B253A" w:rsidRPr="00197CFB">
        <w:rPr>
          <w:rFonts w:ascii="Times New Roman" w:hAnsi="Times New Roman"/>
          <w:sz w:val="24"/>
          <w:szCs w:val="24"/>
        </w:rPr>
        <w:t>.</w:t>
      </w:r>
      <w:r w:rsidR="001B72B3">
        <w:rPr>
          <w:rFonts w:ascii="Times New Roman" w:hAnsi="Times New Roman"/>
          <w:sz w:val="24"/>
          <w:szCs w:val="24"/>
        </w:rPr>
        <w:t>5</w:t>
      </w:r>
      <w:r w:rsidR="00197CFB" w:rsidRPr="00197CFB">
        <w:rPr>
          <w:rFonts w:ascii="Times New Roman" w:hAnsi="Times New Roman"/>
          <w:sz w:val="24"/>
          <w:szCs w:val="24"/>
        </w:rPr>
        <w:t>0</w:t>
      </w:r>
      <w:r w:rsidR="002B253A" w:rsidRPr="00197CFB">
        <w:rPr>
          <w:rFonts w:ascii="Times New Roman" w:hAnsi="Times New Roman"/>
          <w:sz w:val="24"/>
          <w:szCs w:val="24"/>
        </w:rPr>
        <w:t>0</w:t>
      </w:r>
      <w:r w:rsidR="00BE2784" w:rsidRPr="00197CFB">
        <w:rPr>
          <w:rFonts w:ascii="Times New Roman" w:hAnsi="Times New Roman"/>
          <w:sz w:val="24"/>
          <w:szCs w:val="24"/>
        </w:rPr>
        <w:t>,00</w:t>
      </w:r>
      <w:r w:rsidR="006F63DD" w:rsidRPr="00197CFB">
        <w:rPr>
          <w:rFonts w:ascii="Times New Roman" w:hAnsi="Times New Roman"/>
          <w:sz w:val="24"/>
          <w:szCs w:val="24"/>
        </w:rPr>
        <w:t xml:space="preserve"> </w:t>
      </w:r>
      <w:r w:rsidR="002B253A" w:rsidRPr="00197CFB">
        <w:rPr>
          <w:rFonts w:ascii="Times New Roman" w:hAnsi="Times New Roman"/>
          <w:sz w:val="24"/>
          <w:szCs w:val="24"/>
        </w:rPr>
        <w:t>E</w:t>
      </w:r>
      <w:r w:rsidR="00185277" w:rsidRPr="00197CFB">
        <w:rPr>
          <w:rFonts w:ascii="Times New Roman" w:hAnsi="Times New Roman"/>
          <w:sz w:val="24"/>
          <w:szCs w:val="24"/>
        </w:rPr>
        <w:t>UR</w:t>
      </w:r>
      <w:r w:rsidR="006F63DD" w:rsidRPr="00197CFB">
        <w:rPr>
          <w:rFonts w:ascii="Times New Roman" w:hAnsi="Times New Roman"/>
          <w:sz w:val="24"/>
          <w:szCs w:val="24"/>
        </w:rPr>
        <w:t xml:space="preserve"> </w:t>
      </w:r>
      <w:r w:rsidR="00717575" w:rsidRPr="00197CFB">
        <w:rPr>
          <w:rFonts w:ascii="Times New Roman" w:hAnsi="Times New Roman"/>
          <w:sz w:val="24"/>
          <w:szCs w:val="24"/>
        </w:rPr>
        <w:t>bez PDV-a</w:t>
      </w:r>
      <w:r w:rsidR="006F63DD" w:rsidRPr="00197CFB">
        <w:rPr>
          <w:rFonts w:ascii="Times New Roman" w:hAnsi="Times New Roman"/>
          <w:sz w:val="24"/>
          <w:szCs w:val="24"/>
        </w:rPr>
        <w:t>.</w:t>
      </w:r>
    </w:p>
    <w:p w14:paraId="53E47C0C" w14:textId="7CE41156" w:rsidR="002E4721" w:rsidRPr="00185277" w:rsidRDefault="00E22124" w:rsidP="00562FA3">
      <w:pPr>
        <w:pStyle w:val="Odlomakpopisa"/>
        <w:numPr>
          <w:ilvl w:val="1"/>
          <w:numId w:val="4"/>
        </w:numPr>
        <w:spacing w:before="120" w:after="0" w:line="240" w:lineRule="auto"/>
        <w:contextualSpacing w:val="0"/>
        <w:rPr>
          <w:rFonts w:ascii="Times New Roman" w:hAnsi="Times New Roman"/>
          <w:sz w:val="24"/>
          <w:szCs w:val="24"/>
        </w:rPr>
      </w:pPr>
      <w:bookmarkStart w:id="29" w:name="_Toc323812650"/>
      <w:bookmarkStart w:id="30" w:name="_Toc323813766"/>
      <w:bookmarkStart w:id="31" w:name="_Toc324147769"/>
      <w:bookmarkStart w:id="32" w:name="_Toc324148052"/>
      <w:bookmarkStart w:id="33" w:name="_Toc324149991"/>
      <w:bookmarkStart w:id="34" w:name="_Toc153462298"/>
      <w:r w:rsidRPr="00BF0DBA">
        <w:rPr>
          <w:rStyle w:val="Naslov2Char"/>
          <w:szCs w:val="24"/>
        </w:rPr>
        <w:t>Vrsta ugovora o nabavi</w:t>
      </w:r>
      <w:bookmarkEnd w:id="29"/>
      <w:bookmarkEnd w:id="30"/>
      <w:bookmarkEnd w:id="31"/>
      <w:bookmarkEnd w:id="32"/>
      <w:bookmarkEnd w:id="33"/>
      <w:bookmarkEnd w:id="34"/>
      <w:r w:rsidR="00281DA6" w:rsidRPr="00BF0DBA">
        <w:rPr>
          <w:rFonts w:ascii="Times New Roman" w:hAnsi="Times New Roman"/>
          <w:sz w:val="24"/>
          <w:szCs w:val="24"/>
        </w:rPr>
        <w:t>:</w:t>
      </w:r>
      <w:r w:rsidR="00185277">
        <w:rPr>
          <w:rFonts w:ascii="Times New Roman" w:hAnsi="Times New Roman"/>
          <w:sz w:val="24"/>
          <w:szCs w:val="24"/>
        </w:rPr>
        <w:t xml:space="preserve"> </w:t>
      </w:r>
      <w:r w:rsidR="00856AD5" w:rsidRPr="00185277">
        <w:rPr>
          <w:rFonts w:ascii="Times New Roman" w:hAnsi="Times New Roman"/>
          <w:sz w:val="24"/>
          <w:szCs w:val="24"/>
        </w:rPr>
        <w:t xml:space="preserve">Ugovor o </w:t>
      </w:r>
      <w:r w:rsidR="00EA0941" w:rsidRPr="00185277">
        <w:rPr>
          <w:rFonts w:ascii="Times New Roman" w:hAnsi="Times New Roman"/>
          <w:sz w:val="24"/>
          <w:szCs w:val="24"/>
        </w:rPr>
        <w:t xml:space="preserve">nabavi </w:t>
      </w:r>
      <w:r w:rsidR="001B72B3">
        <w:rPr>
          <w:rFonts w:ascii="Times New Roman" w:hAnsi="Times New Roman"/>
          <w:sz w:val="24"/>
          <w:szCs w:val="24"/>
        </w:rPr>
        <w:t>usluge</w:t>
      </w:r>
      <w:r w:rsidR="00856AD5" w:rsidRPr="00185277">
        <w:rPr>
          <w:rFonts w:ascii="Times New Roman" w:hAnsi="Times New Roman"/>
          <w:sz w:val="24"/>
          <w:szCs w:val="24"/>
        </w:rPr>
        <w:t>.</w:t>
      </w:r>
      <w:r w:rsidR="000016B3" w:rsidRPr="00185277">
        <w:rPr>
          <w:rFonts w:ascii="Times New Roman" w:hAnsi="Times New Roman"/>
          <w:sz w:val="24"/>
          <w:szCs w:val="24"/>
        </w:rPr>
        <w:t xml:space="preserve"> </w:t>
      </w:r>
      <w:r w:rsidR="002C511B">
        <w:rPr>
          <w:rFonts w:ascii="Times New Roman" w:hAnsi="Times New Roman"/>
          <w:sz w:val="24"/>
          <w:szCs w:val="24"/>
        </w:rPr>
        <w:t>Ugovor se sklapa na rok od 12 mjeseci.</w:t>
      </w:r>
    </w:p>
    <w:p w14:paraId="7F77A814" w14:textId="77777777" w:rsidR="006F63DD" w:rsidRDefault="006F63DD" w:rsidP="006F63DD">
      <w:pPr>
        <w:spacing w:before="120" w:after="0" w:line="240" w:lineRule="auto"/>
        <w:rPr>
          <w:rFonts w:ascii="Times New Roman" w:hAnsi="Times New Roman"/>
          <w:b/>
          <w:bCs/>
          <w:sz w:val="24"/>
          <w:szCs w:val="24"/>
        </w:rPr>
      </w:pPr>
      <w:bookmarkStart w:id="35" w:name="_Toc211731131"/>
      <w:bookmarkStart w:id="36" w:name="_Toc323802884"/>
      <w:bookmarkStart w:id="37" w:name="_Toc323812651"/>
      <w:bookmarkStart w:id="38" w:name="_Toc323813767"/>
      <w:bookmarkStart w:id="39" w:name="_Toc324147770"/>
      <w:bookmarkStart w:id="40" w:name="_Toc324148053"/>
      <w:bookmarkStart w:id="41" w:name="_Toc324149992"/>
      <w:bookmarkEnd w:id="16"/>
    </w:p>
    <w:p w14:paraId="2C7811A9" w14:textId="77777777" w:rsidR="00865E21" w:rsidRPr="00BD7610" w:rsidRDefault="00313347" w:rsidP="00562FA3">
      <w:pPr>
        <w:pStyle w:val="Naslov1"/>
        <w:numPr>
          <w:ilvl w:val="0"/>
          <w:numId w:val="4"/>
        </w:numPr>
        <w:spacing w:before="0" w:line="240" w:lineRule="auto"/>
        <w:rPr>
          <w:szCs w:val="24"/>
        </w:rPr>
      </w:pPr>
      <w:bookmarkStart w:id="42" w:name="_Hlk62547281"/>
      <w:bookmarkStart w:id="43" w:name="_Toc153462299"/>
      <w:bookmarkEnd w:id="35"/>
      <w:bookmarkEnd w:id="36"/>
      <w:bookmarkEnd w:id="37"/>
      <w:bookmarkEnd w:id="38"/>
      <w:bookmarkEnd w:id="39"/>
      <w:bookmarkEnd w:id="40"/>
      <w:bookmarkEnd w:id="41"/>
      <w:r w:rsidRPr="00BD7610">
        <w:rPr>
          <w:szCs w:val="24"/>
        </w:rPr>
        <w:t>PODACI O PREDMETU NABAVE</w:t>
      </w:r>
      <w:bookmarkEnd w:id="43"/>
      <w:r w:rsidR="00865E21" w:rsidRPr="00BD7610">
        <w:rPr>
          <w:szCs w:val="24"/>
        </w:rPr>
        <w:t xml:space="preserve"> </w:t>
      </w:r>
    </w:p>
    <w:p w14:paraId="45FD5BC7" w14:textId="78355DD8" w:rsidR="00303BD6" w:rsidRPr="005C3712" w:rsidRDefault="007300D6" w:rsidP="00562FA3">
      <w:pPr>
        <w:pStyle w:val="Naslov2"/>
        <w:numPr>
          <w:ilvl w:val="1"/>
          <w:numId w:val="4"/>
        </w:numPr>
        <w:spacing w:before="120" w:line="240" w:lineRule="auto"/>
        <w:rPr>
          <w:szCs w:val="24"/>
        </w:rPr>
      </w:pPr>
      <w:bookmarkStart w:id="44" w:name="_Toc323813768"/>
      <w:bookmarkStart w:id="45" w:name="_Toc324147771"/>
      <w:bookmarkStart w:id="46" w:name="_Toc324148054"/>
      <w:bookmarkStart w:id="47" w:name="_Toc324149993"/>
      <w:bookmarkStart w:id="48" w:name="_Toc153462300"/>
      <w:bookmarkEnd w:id="42"/>
      <w:r w:rsidRPr="005C3712">
        <w:rPr>
          <w:szCs w:val="24"/>
        </w:rPr>
        <w:t>Predmet nabave</w:t>
      </w:r>
      <w:bookmarkStart w:id="49" w:name="_Toc211731133"/>
      <w:bookmarkStart w:id="50" w:name="_Toc323802885"/>
      <w:bookmarkStart w:id="51" w:name="_Toc323812652"/>
      <w:bookmarkStart w:id="52" w:name="_Toc323813769"/>
      <w:bookmarkStart w:id="53" w:name="_Toc324147772"/>
      <w:bookmarkStart w:id="54" w:name="_Toc324148055"/>
      <w:bookmarkStart w:id="55" w:name="_Toc324149994"/>
      <w:bookmarkEnd w:id="44"/>
      <w:bookmarkEnd w:id="45"/>
      <w:bookmarkEnd w:id="46"/>
      <w:bookmarkEnd w:id="47"/>
      <w:bookmarkEnd w:id="48"/>
      <w:r w:rsidR="00055400" w:rsidRPr="005C3712">
        <w:rPr>
          <w:szCs w:val="24"/>
        </w:rPr>
        <w:t xml:space="preserve"> </w:t>
      </w:r>
    </w:p>
    <w:p w14:paraId="15550600" w14:textId="4FC0537C" w:rsidR="00DD1E6C" w:rsidRDefault="002C511B" w:rsidP="00DD1E6C">
      <w:pPr>
        <w:spacing w:before="120" w:after="0" w:line="240" w:lineRule="auto"/>
        <w:jc w:val="both"/>
        <w:rPr>
          <w:rFonts w:ascii="Times New Roman" w:hAnsi="Times New Roman"/>
          <w:sz w:val="24"/>
          <w:szCs w:val="24"/>
        </w:rPr>
      </w:pPr>
      <w:r w:rsidRPr="002C511B">
        <w:rPr>
          <w:rFonts w:ascii="Times New Roman" w:hAnsi="Times New Roman"/>
          <w:sz w:val="24"/>
          <w:szCs w:val="24"/>
        </w:rPr>
        <w:t xml:space="preserve">Predmet nabave čine javne govorne usluge u pokretnoj telekomunikacijskoj mreži, uključujući isporuku mobilnih uređaja sukladno tehničkim značajkama i ostalim traženim uvjetima naznačenim u ovom Pozivu. </w:t>
      </w:r>
    </w:p>
    <w:p w14:paraId="2A2740C4" w14:textId="43380E74" w:rsidR="002C511B" w:rsidRPr="00DD1E6C" w:rsidRDefault="002C511B" w:rsidP="00DD1E6C">
      <w:pPr>
        <w:spacing w:before="120" w:after="0" w:line="240" w:lineRule="auto"/>
        <w:jc w:val="both"/>
        <w:rPr>
          <w:rFonts w:ascii="Times New Roman" w:hAnsi="Times New Roman"/>
          <w:sz w:val="24"/>
          <w:szCs w:val="24"/>
        </w:rPr>
      </w:pPr>
      <w:r>
        <w:rPr>
          <w:rFonts w:ascii="Times New Roman" w:hAnsi="Times New Roman"/>
          <w:sz w:val="24"/>
          <w:szCs w:val="24"/>
        </w:rPr>
        <w:t>Predmet nabave nije podijeljen na grupe.</w:t>
      </w:r>
    </w:p>
    <w:p w14:paraId="08F67853" w14:textId="77777777" w:rsidR="00865E21" w:rsidRPr="00BD7610" w:rsidRDefault="00F71E32" w:rsidP="00562FA3">
      <w:pPr>
        <w:pStyle w:val="Naslov2"/>
        <w:numPr>
          <w:ilvl w:val="1"/>
          <w:numId w:val="4"/>
        </w:numPr>
        <w:spacing w:before="120"/>
      </w:pPr>
      <w:bookmarkStart w:id="56" w:name="_Toc153462301"/>
      <w:r w:rsidRPr="00BD7610">
        <w:t>V</w:t>
      </w:r>
      <w:r w:rsidR="009776DD" w:rsidRPr="00BD7610">
        <w:t>rsta</w:t>
      </w:r>
      <w:r w:rsidR="000016B3" w:rsidRPr="00BD7610">
        <w:t xml:space="preserve">, kvaliteta i </w:t>
      </w:r>
      <w:r w:rsidRPr="00BD7610">
        <w:t>količina predmeta nabave</w:t>
      </w:r>
      <w:bookmarkEnd w:id="49"/>
      <w:bookmarkEnd w:id="50"/>
      <w:bookmarkEnd w:id="51"/>
      <w:bookmarkEnd w:id="52"/>
      <w:bookmarkEnd w:id="53"/>
      <w:bookmarkEnd w:id="54"/>
      <w:bookmarkEnd w:id="55"/>
      <w:bookmarkEnd w:id="56"/>
    </w:p>
    <w:p w14:paraId="4EBA53C3" w14:textId="77777777" w:rsidR="002C511B" w:rsidRPr="002C511B" w:rsidRDefault="002C511B" w:rsidP="002C511B">
      <w:pPr>
        <w:spacing w:before="120" w:after="0" w:line="240" w:lineRule="auto"/>
        <w:jc w:val="both"/>
        <w:rPr>
          <w:rFonts w:ascii="Times New Roman" w:hAnsi="Times New Roman"/>
          <w:bCs/>
          <w:sz w:val="24"/>
          <w:szCs w:val="24"/>
        </w:rPr>
      </w:pPr>
      <w:bookmarkStart w:id="57" w:name="_Toc323802886"/>
      <w:bookmarkStart w:id="58" w:name="_Toc323812653"/>
      <w:bookmarkStart w:id="59" w:name="_Toc323813770"/>
      <w:bookmarkStart w:id="60" w:name="_Toc324147773"/>
      <w:bookmarkStart w:id="61" w:name="_Toc324148056"/>
      <w:bookmarkStart w:id="62" w:name="_Toc324149995"/>
      <w:r w:rsidRPr="002C511B">
        <w:rPr>
          <w:rFonts w:ascii="Times New Roman" w:hAnsi="Times New Roman"/>
          <w:bCs/>
          <w:sz w:val="24"/>
          <w:szCs w:val="24"/>
        </w:rPr>
        <w:t>Predmet nabave čine telekomunikacijske usluge u pokretnoj mreži koje uključuju govorne i podatkovne usluge u pokretnim mrežama te isporuku mobilnih uređaja.</w:t>
      </w:r>
    </w:p>
    <w:p w14:paraId="5D2C2C6A" w14:textId="77777777" w:rsidR="002C511B" w:rsidRPr="002C511B" w:rsidRDefault="002C511B" w:rsidP="002C511B">
      <w:pPr>
        <w:spacing w:before="120" w:after="0" w:line="240" w:lineRule="auto"/>
        <w:jc w:val="both"/>
        <w:rPr>
          <w:rFonts w:ascii="Times New Roman" w:hAnsi="Times New Roman"/>
          <w:bCs/>
          <w:sz w:val="24"/>
          <w:szCs w:val="24"/>
        </w:rPr>
      </w:pPr>
      <w:r w:rsidRPr="002C511B">
        <w:rPr>
          <w:rFonts w:ascii="Times New Roman" w:hAnsi="Times New Roman"/>
          <w:bCs/>
          <w:sz w:val="24"/>
          <w:szCs w:val="24"/>
        </w:rPr>
        <w:t>Ponuditelj je dužan osigurati pružanje javne govorne usluge u pokretnoj telekomunikacijskoj mreži na cijelom području Republike Hrvatske u 99,90% vremena.</w:t>
      </w:r>
    </w:p>
    <w:p w14:paraId="02B0D0C7" w14:textId="77777777" w:rsidR="002C511B" w:rsidRPr="002C511B" w:rsidRDefault="002C511B" w:rsidP="002C511B">
      <w:pPr>
        <w:spacing w:before="120" w:after="0" w:line="240" w:lineRule="auto"/>
        <w:jc w:val="both"/>
        <w:rPr>
          <w:rFonts w:ascii="Times New Roman" w:hAnsi="Times New Roman"/>
          <w:bCs/>
          <w:sz w:val="24"/>
          <w:szCs w:val="24"/>
        </w:rPr>
      </w:pPr>
      <w:r w:rsidRPr="002C511B">
        <w:rPr>
          <w:rFonts w:ascii="Times New Roman" w:hAnsi="Times New Roman"/>
          <w:bCs/>
          <w:sz w:val="24"/>
          <w:szCs w:val="24"/>
        </w:rPr>
        <w:t>Predviđene količine predmeta nabave prema svim pokretnim i nepokretnim mrežama u tuzemstvu i inozemstvu, za sve pretplatničke brojeve kod svih operatera dane su u Tehničkim specifikacijama koje se nalaze u privitku ovog Poziva i sastoje se od opisnog i tabličnog dijela.</w:t>
      </w:r>
    </w:p>
    <w:p w14:paraId="544615D8" w14:textId="77777777" w:rsidR="002C511B" w:rsidRPr="002C511B" w:rsidRDefault="002C511B" w:rsidP="002C511B">
      <w:pPr>
        <w:spacing w:before="120" w:after="0" w:line="240" w:lineRule="auto"/>
        <w:jc w:val="both"/>
        <w:rPr>
          <w:rFonts w:ascii="Times New Roman" w:hAnsi="Times New Roman"/>
          <w:bCs/>
          <w:sz w:val="24"/>
          <w:szCs w:val="24"/>
        </w:rPr>
      </w:pPr>
      <w:r w:rsidRPr="002C511B">
        <w:rPr>
          <w:rFonts w:ascii="Times New Roman" w:hAnsi="Times New Roman"/>
          <w:bCs/>
          <w:sz w:val="24"/>
          <w:szCs w:val="24"/>
        </w:rPr>
        <w:t>U opisnom dijelu tehničkih specifikacija definirani su zahtjevi naručitelja koji odabrani ponuditelj mora ispuniti prilikom izvršenja ugovora, a kako slijedi:</w:t>
      </w:r>
      <w:r w:rsidRPr="002C511B">
        <w:rPr>
          <w:rFonts w:ascii="Times New Roman" w:hAnsi="Times New Roman"/>
          <w:bCs/>
          <w:sz w:val="24"/>
          <w:szCs w:val="24"/>
        </w:rPr>
        <w:tab/>
      </w:r>
    </w:p>
    <w:p w14:paraId="1FC0D81D" w14:textId="4E57AAF1" w:rsidR="002C511B" w:rsidRPr="002C511B" w:rsidRDefault="002C511B" w:rsidP="002C511B">
      <w:pPr>
        <w:pStyle w:val="Odlomakpopisa"/>
        <w:numPr>
          <w:ilvl w:val="0"/>
          <w:numId w:val="45"/>
        </w:numPr>
        <w:spacing w:before="120" w:after="0" w:line="240" w:lineRule="auto"/>
        <w:jc w:val="both"/>
        <w:rPr>
          <w:rFonts w:ascii="Times New Roman" w:hAnsi="Times New Roman"/>
          <w:bCs/>
          <w:sz w:val="24"/>
          <w:szCs w:val="24"/>
        </w:rPr>
      </w:pPr>
      <w:r w:rsidRPr="002C511B">
        <w:rPr>
          <w:rFonts w:ascii="Times New Roman" w:hAnsi="Times New Roman"/>
          <w:bCs/>
          <w:sz w:val="24"/>
          <w:szCs w:val="24"/>
        </w:rPr>
        <w:t>Mobilni VPN koji omogućuje povezivanje svih mobilnih korisnika Naručitelja u jedinstveni mobilni VPN.</w:t>
      </w:r>
    </w:p>
    <w:p w14:paraId="442F9671" w14:textId="3EE9B28B" w:rsidR="002C511B" w:rsidRPr="002C511B" w:rsidRDefault="002C511B" w:rsidP="002C511B">
      <w:pPr>
        <w:pStyle w:val="Odlomakpopisa"/>
        <w:numPr>
          <w:ilvl w:val="0"/>
          <w:numId w:val="45"/>
        </w:numPr>
        <w:spacing w:before="120" w:after="0" w:line="240" w:lineRule="auto"/>
        <w:jc w:val="both"/>
        <w:rPr>
          <w:rFonts w:ascii="Times New Roman" w:hAnsi="Times New Roman"/>
          <w:bCs/>
          <w:sz w:val="24"/>
          <w:szCs w:val="24"/>
        </w:rPr>
      </w:pPr>
      <w:r w:rsidRPr="002C511B">
        <w:rPr>
          <w:rFonts w:ascii="Times New Roman" w:hAnsi="Times New Roman"/>
          <w:bCs/>
          <w:sz w:val="24"/>
          <w:szCs w:val="24"/>
        </w:rPr>
        <w:t>Ponuditelj treba omogućiti  pozive između mobilnih korisnika Naručitelja (VPN).</w:t>
      </w:r>
    </w:p>
    <w:p w14:paraId="70AB58F2" w14:textId="78BB4175" w:rsidR="002C511B" w:rsidRPr="002C511B" w:rsidRDefault="002C511B" w:rsidP="002C511B">
      <w:pPr>
        <w:pStyle w:val="Odlomakpopisa"/>
        <w:numPr>
          <w:ilvl w:val="0"/>
          <w:numId w:val="45"/>
        </w:numPr>
        <w:spacing w:before="120" w:after="0" w:line="240" w:lineRule="auto"/>
        <w:jc w:val="both"/>
        <w:rPr>
          <w:rFonts w:ascii="Times New Roman" w:hAnsi="Times New Roman"/>
          <w:bCs/>
          <w:sz w:val="24"/>
          <w:szCs w:val="24"/>
        </w:rPr>
      </w:pPr>
      <w:r w:rsidRPr="002C511B">
        <w:rPr>
          <w:rFonts w:ascii="Times New Roman" w:hAnsi="Times New Roman"/>
          <w:bCs/>
          <w:sz w:val="24"/>
          <w:szCs w:val="24"/>
        </w:rPr>
        <w:lastRenderedPageBreak/>
        <w:t>Ponuditelj mora omogućiti povezivanje mobilnih priključaka s fiksnim s jedne lokacije i omogućiti jedinstveni VPN.</w:t>
      </w:r>
    </w:p>
    <w:p w14:paraId="78802B54" w14:textId="6D2A6E4E" w:rsidR="002C511B" w:rsidRPr="002C511B" w:rsidRDefault="002C511B" w:rsidP="002C511B">
      <w:pPr>
        <w:pStyle w:val="Odlomakpopisa"/>
        <w:numPr>
          <w:ilvl w:val="0"/>
          <w:numId w:val="45"/>
        </w:numPr>
        <w:spacing w:before="120" w:after="0" w:line="240" w:lineRule="auto"/>
        <w:jc w:val="both"/>
        <w:rPr>
          <w:rFonts w:ascii="Times New Roman" w:hAnsi="Times New Roman"/>
          <w:bCs/>
          <w:sz w:val="24"/>
          <w:szCs w:val="24"/>
        </w:rPr>
      </w:pPr>
      <w:r w:rsidRPr="002C511B">
        <w:rPr>
          <w:rFonts w:ascii="Times New Roman" w:hAnsi="Times New Roman"/>
          <w:bCs/>
          <w:sz w:val="24"/>
          <w:szCs w:val="24"/>
        </w:rPr>
        <w:t>Zadržavanje postojećih pretplatničkih brojeva Naručitelja i svih skraćenih brojeva u troznamenkastom ili u četveroznamenkastom obliku sa mogućnošću proširenja koliko je potrebno ili uspostaviti iste skraćene brojeve ako nisu prisutni.</w:t>
      </w:r>
    </w:p>
    <w:p w14:paraId="680B399D" w14:textId="016AFD84" w:rsidR="002C511B" w:rsidRPr="002C511B" w:rsidRDefault="002C511B" w:rsidP="002C511B">
      <w:pPr>
        <w:pStyle w:val="Odlomakpopisa"/>
        <w:numPr>
          <w:ilvl w:val="0"/>
          <w:numId w:val="45"/>
        </w:numPr>
        <w:spacing w:before="120" w:after="0" w:line="240" w:lineRule="auto"/>
        <w:jc w:val="both"/>
        <w:rPr>
          <w:rFonts w:ascii="Times New Roman" w:hAnsi="Times New Roman"/>
          <w:bCs/>
          <w:sz w:val="24"/>
          <w:szCs w:val="24"/>
        </w:rPr>
      </w:pPr>
      <w:r w:rsidRPr="002C511B">
        <w:rPr>
          <w:rFonts w:ascii="Times New Roman" w:hAnsi="Times New Roman"/>
          <w:bCs/>
          <w:sz w:val="24"/>
          <w:szCs w:val="24"/>
        </w:rPr>
        <w:t>Ponuditelj mora omogućiti postavljanje limita potrošnje (maksimalni neto iznos troškova za svakog korisnika VPN-a).</w:t>
      </w:r>
    </w:p>
    <w:p w14:paraId="11AE1EDE" w14:textId="73B2217C" w:rsidR="002C511B" w:rsidRPr="002C511B" w:rsidRDefault="002C511B" w:rsidP="002C511B">
      <w:pPr>
        <w:pStyle w:val="Odlomakpopisa"/>
        <w:numPr>
          <w:ilvl w:val="0"/>
          <w:numId w:val="45"/>
        </w:numPr>
        <w:spacing w:before="120" w:after="0" w:line="240" w:lineRule="auto"/>
        <w:jc w:val="both"/>
        <w:rPr>
          <w:rFonts w:ascii="Times New Roman" w:hAnsi="Times New Roman"/>
          <w:bCs/>
          <w:sz w:val="24"/>
          <w:szCs w:val="24"/>
        </w:rPr>
      </w:pPr>
      <w:r w:rsidRPr="002C511B">
        <w:rPr>
          <w:rFonts w:ascii="Times New Roman" w:hAnsi="Times New Roman"/>
          <w:bCs/>
          <w:sz w:val="24"/>
          <w:szCs w:val="24"/>
        </w:rPr>
        <w:t>Ponuditelj mora omogućiti isključenje i uključenje pretplatničkog broja iz pokretne mreže i VPN-a bez naknade.</w:t>
      </w:r>
    </w:p>
    <w:p w14:paraId="5FE2F487" w14:textId="318B16D4" w:rsidR="002C511B" w:rsidRPr="002C511B" w:rsidRDefault="002C511B" w:rsidP="002C511B">
      <w:pPr>
        <w:pStyle w:val="Odlomakpopisa"/>
        <w:numPr>
          <w:ilvl w:val="0"/>
          <w:numId w:val="45"/>
        </w:numPr>
        <w:spacing w:before="120" w:after="0" w:line="240" w:lineRule="auto"/>
        <w:jc w:val="both"/>
        <w:rPr>
          <w:rFonts w:ascii="Times New Roman" w:hAnsi="Times New Roman"/>
          <w:bCs/>
          <w:sz w:val="24"/>
          <w:szCs w:val="24"/>
        </w:rPr>
      </w:pPr>
      <w:r w:rsidRPr="002C511B">
        <w:rPr>
          <w:rFonts w:ascii="Times New Roman" w:hAnsi="Times New Roman"/>
          <w:bCs/>
          <w:sz w:val="24"/>
          <w:szCs w:val="24"/>
        </w:rPr>
        <w:t>Ponuditelj mora omogućiti korištenje uređaja za privatne potrebe uz opciju manualnog razdvajanja poslovnih i privatnih poziva (na privatni račun) u svakom trenutku te određivanje limita potrošnje (nakon kojeg se tereti isključivo privatni račun) za svaki priključak. Troškovi nastali na privatnom računu ne mogu se u slučaju neplaćanja privatne osobe prenijeti na Naručitelja.</w:t>
      </w:r>
    </w:p>
    <w:p w14:paraId="20CBBCA1" w14:textId="3002CD08" w:rsidR="002C511B" w:rsidRPr="002C511B" w:rsidRDefault="002C511B" w:rsidP="002C511B">
      <w:pPr>
        <w:pStyle w:val="Odlomakpopisa"/>
        <w:numPr>
          <w:ilvl w:val="0"/>
          <w:numId w:val="45"/>
        </w:numPr>
        <w:spacing w:before="120" w:after="0" w:line="240" w:lineRule="auto"/>
        <w:jc w:val="both"/>
        <w:rPr>
          <w:rFonts w:ascii="Times New Roman" w:hAnsi="Times New Roman"/>
          <w:bCs/>
          <w:sz w:val="24"/>
          <w:szCs w:val="24"/>
        </w:rPr>
      </w:pPr>
      <w:r w:rsidRPr="002C511B">
        <w:rPr>
          <w:rFonts w:ascii="Times New Roman" w:hAnsi="Times New Roman"/>
          <w:bCs/>
          <w:sz w:val="24"/>
          <w:szCs w:val="24"/>
        </w:rPr>
        <w:t>Ponuditelj mora omogućiti korištenje maksimalno 3 dodatne kartice za isti priključak.</w:t>
      </w:r>
    </w:p>
    <w:p w14:paraId="4310414F" w14:textId="35184C94" w:rsidR="002C511B" w:rsidRPr="002C511B" w:rsidRDefault="002C511B" w:rsidP="002C511B">
      <w:pPr>
        <w:pStyle w:val="Odlomakpopisa"/>
        <w:numPr>
          <w:ilvl w:val="0"/>
          <w:numId w:val="45"/>
        </w:numPr>
        <w:spacing w:before="120" w:after="0" w:line="240" w:lineRule="auto"/>
        <w:jc w:val="both"/>
        <w:rPr>
          <w:rFonts w:ascii="Times New Roman" w:hAnsi="Times New Roman"/>
          <w:bCs/>
          <w:sz w:val="24"/>
          <w:szCs w:val="24"/>
        </w:rPr>
      </w:pPr>
      <w:r w:rsidRPr="002C511B">
        <w:rPr>
          <w:rFonts w:ascii="Times New Roman" w:hAnsi="Times New Roman"/>
          <w:bCs/>
          <w:sz w:val="24"/>
          <w:szCs w:val="24"/>
        </w:rPr>
        <w:t>Ponuditelj mora omogućiti korištenje podatkovnog prometa u tuzemstvu uključenog u pretplatu uz punu brzinu prijenosa podataka, nakon potrošenog prometa uključenog u pretplatu omogućiti prijenos podataka bez naplate uz usporenje brzine.</w:t>
      </w:r>
    </w:p>
    <w:p w14:paraId="61A63EDA" w14:textId="70E0CE6B" w:rsidR="002C511B" w:rsidRPr="002C511B" w:rsidRDefault="002C511B" w:rsidP="002C511B">
      <w:pPr>
        <w:pStyle w:val="Odlomakpopisa"/>
        <w:numPr>
          <w:ilvl w:val="0"/>
          <w:numId w:val="45"/>
        </w:numPr>
        <w:spacing w:before="120" w:after="0" w:line="240" w:lineRule="auto"/>
        <w:jc w:val="both"/>
        <w:rPr>
          <w:rFonts w:ascii="Times New Roman" w:hAnsi="Times New Roman"/>
          <w:bCs/>
          <w:sz w:val="24"/>
          <w:szCs w:val="24"/>
        </w:rPr>
      </w:pPr>
      <w:r w:rsidRPr="002C511B">
        <w:rPr>
          <w:rFonts w:ascii="Times New Roman" w:hAnsi="Times New Roman"/>
          <w:bCs/>
          <w:sz w:val="24"/>
          <w:szCs w:val="24"/>
        </w:rPr>
        <w:t>Ponuditelj mora omogućiti promjenu limita za svakog člana VPN-a na zahtjev Naručitelja.</w:t>
      </w:r>
    </w:p>
    <w:p w14:paraId="41C61227" w14:textId="6E95DEBE" w:rsidR="002C511B" w:rsidRPr="002C511B" w:rsidRDefault="002C511B" w:rsidP="002C511B">
      <w:pPr>
        <w:pStyle w:val="Odlomakpopisa"/>
        <w:numPr>
          <w:ilvl w:val="0"/>
          <w:numId w:val="45"/>
        </w:numPr>
        <w:spacing w:before="120" w:after="0" w:line="240" w:lineRule="auto"/>
        <w:jc w:val="both"/>
        <w:rPr>
          <w:rFonts w:ascii="Times New Roman" w:hAnsi="Times New Roman"/>
          <w:bCs/>
          <w:sz w:val="24"/>
          <w:szCs w:val="24"/>
        </w:rPr>
      </w:pPr>
      <w:r w:rsidRPr="002C511B">
        <w:rPr>
          <w:rFonts w:ascii="Times New Roman" w:hAnsi="Times New Roman"/>
          <w:bCs/>
          <w:sz w:val="24"/>
          <w:szCs w:val="24"/>
        </w:rPr>
        <w:t>Ponuditelj mora omogućiti mogućnost izrade profila pozivanja za pojedinog korisnika ili grupu.</w:t>
      </w:r>
    </w:p>
    <w:p w14:paraId="66B33DA7" w14:textId="183E682B" w:rsidR="002C511B" w:rsidRPr="002C511B" w:rsidRDefault="002C511B" w:rsidP="002C511B">
      <w:pPr>
        <w:pStyle w:val="Odlomakpopisa"/>
        <w:numPr>
          <w:ilvl w:val="0"/>
          <w:numId w:val="45"/>
        </w:numPr>
        <w:spacing w:before="120" w:after="0" w:line="240" w:lineRule="auto"/>
        <w:jc w:val="both"/>
        <w:rPr>
          <w:rFonts w:ascii="Times New Roman" w:hAnsi="Times New Roman"/>
          <w:bCs/>
          <w:sz w:val="24"/>
          <w:szCs w:val="24"/>
        </w:rPr>
      </w:pPr>
      <w:r w:rsidRPr="002C511B">
        <w:rPr>
          <w:rFonts w:ascii="Times New Roman" w:hAnsi="Times New Roman"/>
          <w:bCs/>
          <w:sz w:val="24"/>
          <w:szCs w:val="24"/>
        </w:rPr>
        <w:t>Ponuditelj mora omogućiti administriranje korisničkih računa.</w:t>
      </w:r>
    </w:p>
    <w:p w14:paraId="0551278F" w14:textId="4223E047" w:rsidR="002C511B" w:rsidRPr="002C511B" w:rsidRDefault="002C511B" w:rsidP="002C511B">
      <w:pPr>
        <w:pStyle w:val="Odlomakpopisa"/>
        <w:numPr>
          <w:ilvl w:val="0"/>
          <w:numId w:val="45"/>
        </w:numPr>
        <w:spacing w:before="120" w:after="0" w:line="240" w:lineRule="auto"/>
        <w:jc w:val="both"/>
        <w:rPr>
          <w:rFonts w:ascii="Times New Roman" w:hAnsi="Times New Roman"/>
          <w:bCs/>
          <w:sz w:val="24"/>
          <w:szCs w:val="24"/>
        </w:rPr>
      </w:pPr>
      <w:r w:rsidRPr="002C511B">
        <w:rPr>
          <w:rFonts w:ascii="Times New Roman" w:hAnsi="Times New Roman"/>
          <w:bCs/>
          <w:sz w:val="24"/>
          <w:szCs w:val="24"/>
        </w:rPr>
        <w:t xml:space="preserve">Ponuditelj je dužan isporučiti mobilne uređaje za članove VPN-a Naručitelja. </w:t>
      </w:r>
    </w:p>
    <w:p w14:paraId="15673E0B" w14:textId="2CA14D3E" w:rsidR="002C511B" w:rsidRPr="00202F9C" w:rsidRDefault="002C511B" w:rsidP="002C511B">
      <w:pPr>
        <w:pStyle w:val="Odlomakpopisa"/>
        <w:numPr>
          <w:ilvl w:val="0"/>
          <w:numId w:val="45"/>
        </w:numPr>
        <w:spacing w:before="120" w:after="0" w:line="240" w:lineRule="auto"/>
        <w:jc w:val="both"/>
        <w:rPr>
          <w:rFonts w:ascii="Times New Roman" w:hAnsi="Times New Roman"/>
          <w:bCs/>
          <w:sz w:val="24"/>
          <w:szCs w:val="24"/>
        </w:rPr>
      </w:pPr>
      <w:r w:rsidRPr="002C511B">
        <w:rPr>
          <w:rFonts w:ascii="Times New Roman" w:hAnsi="Times New Roman"/>
          <w:bCs/>
          <w:sz w:val="24"/>
          <w:szCs w:val="24"/>
        </w:rPr>
        <w:t xml:space="preserve">Ponuditelj mora osigurati zamjenske mobilne uređaje za isporučene uređaje koji se unutar jamstvenog roka nalaze na servisu cijelo vrijeme koliko traje popravak ili </w:t>
      </w:r>
      <w:r w:rsidRPr="00202F9C">
        <w:rPr>
          <w:rFonts w:ascii="Times New Roman" w:hAnsi="Times New Roman"/>
          <w:bCs/>
          <w:sz w:val="24"/>
          <w:szCs w:val="24"/>
        </w:rPr>
        <w:t>procedura zamjene.</w:t>
      </w:r>
    </w:p>
    <w:p w14:paraId="34C3DC1A" w14:textId="5B0DFF5B" w:rsidR="002C511B" w:rsidRPr="00202F9C" w:rsidRDefault="002C511B" w:rsidP="002C511B">
      <w:pPr>
        <w:pStyle w:val="Odlomakpopisa"/>
        <w:numPr>
          <w:ilvl w:val="0"/>
          <w:numId w:val="45"/>
        </w:numPr>
        <w:spacing w:before="120" w:after="0" w:line="240" w:lineRule="auto"/>
        <w:jc w:val="both"/>
        <w:rPr>
          <w:rFonts w:ascii="Times New Roman" w:hAnsi="Times New Roman"/>
          <w:bCs/>
          <w:sz w:val="24"/>
          <w:szCs w:val="24"/>
        </w:rPr>
      </w:pPr>
      <w:r w:rsidRPr="00202F9C">
        <w:rPr>
          <w:rFonts w:ascii="Times New Roman" w:hAnsi="Times New Roman"/>
          <w:bCs/>
          <w:sz w:val="24"/>
          <w:szCs w:val="24"/>
        </w:rPr>
        <w:t xml:space="preserve">Nakon isteka polovice ugovorne obveze </w:t>
      </w:r>
      <w:r w:rsidR="002C3A75">
        <w:rPr>
          <w:rFonts w:ascii="Times New Roman" w:hAnsi="Times New Roman"/>
          <w:bCs/>
          <w:sz w:val="24"/>
          <w:szCs w:val="24"/>
        </w:rPr>
        <w:t>odabrani p</w:t>
      </w:r>
      <w:r w:rsidRPr="00202F9C">
        <w:rPr>
          <w:rFonts w:ascii="Times New Roman" w:hAnsi="Times New Roman"/>
          <w:bCs/>
          <w:sz w:val="24"/>
          <w:szCs w:val="24"/>
        </w:rPr>
        <w:t xml:space="preserve">onuditelj je dužan osigurati dodatne  mobilne telefonske uređaje po cijenama iz ponude i to najmanje u količinama kako slijedi: Uređaj TIP 1 – 2 kom, </w:t>
      </w:r>
      <w:r w:rsidR="00202F9C" w:rsidRPr="00202F9C">
        <w:rPr>
          <w:rFonts w:ascii="Times New Roman" w:hAnsi="Times New Roman"/>
          <w:bCs/>
          <w:sz w:val="24"/>
          <w:szCs w:val="24"/>
        </w:rPr>
        <w:t xml:space="preserve">Uređaj TIP 2 – 2 kom, </w:t>
      </w:r>
      <w:r w:rsidRPr="00202F9C">
        <w:rPr>
          <w:rFonts w:ascii="Times New Roman" w:hAnsi="Times New Roman"/>
          <w:bCs/>
          <w:sz w:val="24"/>
          <w:szCs w:val="24"/>
        </w:rPr>
        <w:t>Uređaj TIP 4 – 1</w:t>
      </w:r>
      <w:r w:rsidR="00202F9C" w:rsidRPr="00202F9C">
        <w:rPr>
          <w:rFonts w:ascii="Times New Roman" w:hAnsi="Times New Roman"/>
          <w:bCs/>
          <w:sz w:val="24"/>
          <w:szCs w:val="24"/>
        </w:rPr>
        <w:t>5</w:t>
      </w:r>
      <w:r w:rsidRPr="00202F9C">
        <w:rPr>
          <w:rFonts w:ascii="Times New Roman" w:hAnsi="Times New Roman"/>
          <w:bCs/>
          <w:sz w:val="24"/>
          <w:szCs w:val="24"/>
        </w:rPr>
        <w:t xml:space="preserve"> kom.</w:t>
      </w:r>
    </w:p>
    <w:p w14:paraId="58DF9C73" w14:textId="6842BF57" w:rsidR="002C511B" w:rsidRPr="002C511B" w:rsidRDefault="002C511B" w:rsidP="002C511B">
      <w:pPr>
        <w:pStyle w:val="Odlomakpopisa"/>
        <w:numPr>
          <w:ilvl w:val="0"/>
          <w:numId w:val="45"/>
        </w:numPr>
        <w:spacing w:before="120" w:after="0" w:line="240" w:lineRule="auto"/>
        <w:jc w:val="both"/>
        <w:rPr>
          <w:rFonts w:ascii="Times New Roman" w:hAnsi="Times New Roman"/>
          <w:bCs/>
          <w:sz w:val="24"/>
          <w:szCs w:val="24"/>
        </w:rPr>
      </w:pPr>
      <w:r w:rsidRPr="002C511B">
        <w:rPr>
          <w:rFonts w:ascii="Times New Roman" w:hAnsi="Times New Roman"/>
          <w:bCs/>
          <w:sz w:val="24"/>
          <w:szCs w:val="24"/>
        </w:rPr>
        <w:t>Ponuditelj je obavezan sve moguće troškove izrade i dostave računa, obavijesti, opomena i druge dokumentacije, te moguće jednokratne troškove uključenja pojedinih usluga uključiti u jedinične cijene ili pojedinačne naknade navedene u Tehničkoj specifikaciji.</w:t>
      </w:r>
    </w:p>
    <w:p w14:paraId="1581BACD" w14:textId="005D46E4" w:rsidR="002C511B" w:rsidRPr="002C511B" w:rsidRDefault="002C511B" w:rsidP="002C511B">
      <w:pPr>
        <w:pStyle w:val="Odlomakpopisa"/>
        <w:numPr>
          <w:ilvl w:val="0"/>
          <w:numId w:val="45"/>
        </w:numPr>
        <w:spacing w:before="120" w:after="0" w:line="240" w:lineRule="auto"/>
        <w:jc w:val="both"/>
        <w:rPr>
          <w:rFonts w:ascii="Times New Roman" w:hAnsi="Times New Roman"/>
          <w:bCs/>
          <w:sz w:val="24"/>
          <w:szCs w:val="24"/>
        </w:rPr>
      </w:pPr>
      <w:r w:rsidRPr="002C511B">
        <w:rPr>
          <w:rFonts w:ascii="Times New Roman" w:hAnsi="Times New Roman"/>
          <w:bCs/>
          <w:sz w:val="24"/>
          <w:szCs w:val="24"/>
        </w:rPr>
        <w:t>Ponuditelj je obvezan odrediti jednu kontakt osobu za sve potrebne informacije koje će razmjenjivati s kontakt osobom Naručitelja. Kontakt osobe će se naknadno utvrditi.</w:t>
      </w:r>
    </w:p>
    <w:p w14:paraId="2CE807D7" w14:textId="77777777" w:rsidR="002C511B" w:rsidRPr="002C511B" w:rsidRDefault="002C511B" w:rsidP="002C511B">
      <w:pPr>
        <w:spacing w:before="120" w:after="0" w:line="240" w:lineRule="auto"/>
        <w:jc w:val="both"/>
        <w:rPr>
          <w:rFonts w:ascii="Times New Roman" w:hAnsi="Times New Roman"/>
          <w:bCs/>
          <w:sz w:val="24"/>
          <w:szCs w:val="24"/>
        </w:rPr>
      </w:pPr>
    </w:p>
    <w:p w14:paraId="5C8193E0" w14:textId="1A2A419B" w:rsidR="002C511B" w:rsidRPr="002C511B" w:rsidRDefault="002C511B" w:rsidP="002C511B">
      <w:pPr>
        <w:spacing w:before="120" w:after="0" w:line="240" w:lineRule="auto"/>
        <w:jc w:val="both"/>
        <w:rPr>
          <w:rFonts w:ascii="Times New Roman" w:hAnsi="Times New Roman"/>
          <w:bCs/>
          <w:sz w:val="24"/>
          <w:szCs w:val="24"/>
        </w:rPr>
      </w:pPr>
      <w:r w:rsidRPr="00202F9C">
        <w:rPr>
          <w:rFonts w:ascii="Times New Roman" w:hAnsi="Times New Roman"/>
          <w:bCs/>
          <w:sz w:val="24"/>
          <w:szCs w:val="24"/>
        </w:rPr>
        <w:t xml:space="preserve">Tablični dio tehničkih specifikacija sastoji se od mjesečne naknade za </w:t>
      </w:r>
      <w:r w:rsidR="00202F9C" w:rsidRPr="00202F9C">
        <w:rPr>
          <w:rFonts w:ascii="Times New Roman" w:hAnsi="Times New Roman"/>
          <w:bCs/>
          <w:sz w:val="24"/>
          <w:szCs w:val="24"/>
        </w:rPr>
        <w:t>200</w:t>
      </w:r>
      <w:r w:rsidRPr="00202F9C">
        <w:rPr>
          <w:rFonts w:ascii="Times New Roman" w:hAnsi="Times New Roman"/>
          <w:bCs/>
          <w:sz w:val="24"/>
          <w:szCs w:val="24"/>
        </w:rPr>
        <w:t xml:space="preserve"> priključaka, govornih usluga podijeljenih u tri dijela te mobilnih uređaja.</w:t>
      </w:r>
    </w:p>
    <w:p w14:paraId="45A93FBF" w14:textId="7212F13B" w:rsidR="00FC7A75" w:rsidRDefault="002C511B" w:rsidP="002C511B">
      <w:pPr>
        <w:spacing w:before="120" w:after="0" w:line="240" w:lineRule="auto"/>
        <w:jc w:val="both"/>
        <w:rPr>
          <w:rFonts w:ascii="Times New Roman" w:hAnsi="Times New Roman"/>
          <w:bCs/>
          <w:sz w:val="24"/>
          <w:szCs w:val="24"/>
        </w:rPr>
      </w:pPr>
      <w:r w:rsidRPr="002C511B">
        <w:rPr>
          <w:rFonts w:ascii="Times New Roman" w:hAnsi="Times New Roman"/>
          <w:bCs/>
          <w:sz w:val="24"/>
          <w:szCs w:val="24"/>
        </w:rPr>
        <w:t>Naručitelj je u Tehničkim specifikacijama odredio okvirne količine predmeta nabave za razdoblje do 12 mjeseci. Naručitelj se ne obvezuje na realizaciju navedenih količina u cijelosti. Stvarno nabavljena količina usluga na temelju sklopljenog ugovora ovisna je o potrebama i raspoloživim financijskim sredstvima, te može biti veća ili manja od okvirnih količina</w:t>
      </w:r>
      <w:r w:rsidR="00FC7A75">
        <w:rPr>
          <w:rFonts w:ascii="Times New Roman" w:hAnsi="Times New Roman"/>
          <w:bCs/>
          <w:sz w:val="24"/>
          <w:szCs w:val="24"/>
        </w:rPr>
        <w:t>.</w:t>
      </w:r>
    </w:p>
    <w:p w14:paraId="2C504DA8" w14:textId="08FF5A6E" w:rsidR="004D532C" w:rsidRPr="00247F77" w:rsidRDefault="00FC7A75" w:rsidP="00FC7A75">
      <w:pPr>
        <w:pStyle w:val="t-9-8"/>
        <w:spacing w:before="120" w:beforeAutospacing="0" w:after="0" w:afterAutospacing="0" w:line="240" w:lineRule="auto"/>
        <w:jc w:val="both"/>
        <w:rPr>
          <w:sz w:val="24"/>
          <w:szCs w:val="24"/>
        </w:rPr>
      </w:pPr>
      <w:r>
        <w:rPr>
          <w:bCs/>
          <w:sz w:val="24"/>
          <w:szCs w:val="24"/>
        </w:rPr>
        <w:t>Dopušteno je nuđenje samo cjelokupnog predmeta nabave</w:t>
      </w:r>
      <w:r w:rsidR="00D85223">
        <w:rPr>
          <w:sz w:val="24"/>
          <w:szCs w:val="24"/>
        </w:rPr>
        <w:t>.</w:t>
      </w:r>
    </w:p>
    <w:p w14:paraId="103289CE" w14:textId="77777777" w:rsidR="002C511B" w:rsidRDefault="002C511B">
      <w:pPr>
        <w:spacing w:after="0" w:line="240" w:lineRule="auto"/>
        <w:rPr>
          <w:rFonts w:ascii="Times New Roman" w:hAnsi="Times New Roman"/>
          <w:b/>
          <w:bCs/>
          <w:sz w:val="24"/>
          <w:szCs w:val="24"/>
        </w:rPr>
      </w:pPr>
      <w:bookmarkStart w:id="63" w:name="_Hlk141090422"/>
      <w:r>
        <w:rPr>
          <w:szCs w:val="24"/>
        </w:rPr>
        <w:br w:type="page"/>
      </w:r>
    </w:p>
    <w:p w14:paraId="669BC126" w14:textId="4FB93BA8" w:rsidR="00865E21" w:rsidRPr="002B253A" w:rsidRDefault="002C511B" w:rsidP="00562FA3">
      <w:pPr>
        <w:pStyle w:val="Naslov2"/>
        <w:numPr>
          <w:ilvl w:val="1"/>
          <w:numId w:val="4"/>
        </w:numPr>
        <w:spacing w:before="120" w:line="240" w:lineRule="auto"/>
        <w:rPr>
          <w:szCs w:val="24"/>
        </w:rPr>
      </w:pPr>
      <w:bookmarkStart w:id="64" w:name="_Toc153462302"/>
      <w:r>
        <w:rPr>
          <w:szCs w:val="24"/>
        </w:rPr>
        <w:lastRenderedPageBreak/>
        <w:t xml:space="preserve">Mjesto i </w:t>
      </w:r>
      <w:bookmarkEnd w:id="57"/>
      <w:bookmarkEnd w:id="58"/>
      <w:bookmarkEnd w:id="59"/>
      <w:bookmarkEnd w:id="60"/>
      <w:bookmarkEnd w:id="61"/>
      <w:bookmarkEnd w:id="62"/>
      <w:r>
        <w:rPr>
          <w:szCs w:val="24"/>
        </w:rPr>
        <w:t>r</w:t>
      </w:r>
      <w:r w:rsidR="00642D01" w:rsidRPr="002B253A">
        <w:rPr>
          <w:szCs w:val="24"/>
        </w:rPr>
        <w:t xml:space="preserve">ok </w:t>
      </w:r>
      <w:r w:rsidR="00BC1229">
        <w:rPr>
          <w:szCs w:val="24"/>
        </w:rPr>
        <w:t>isporuke</w:t>
      </w:r>
      <w:bookmarkEnd w:id="64"/>
    </w:p>
    <w:p w14:paraId="2792C65A" w14:textId="77777777" w:rsidR="002C511B" w:rsidRPr="002C511B" w:rsidRDefault="002C511B" w:rsidP="002C511B">
      <w:pPr>
        <w:spacing w:before="120" w:after="0" w:line="240" w:lineRule="auto"/>
        <w:jc w:val="both"/>
        <w:rPr>
          <w:rFonts w:ascii="Times New Roman" w:hAnsi="Times New Roman"/>
          <w:bCs/>
          <w:sz w:val="24"/>
          <w:szCs w:val="24"/>
        </w:rPr>
      </w:pPr>
      <w:bookmarkStart w:id="65" w:name="_Toc323802887"/>
      <w:bookmarkStart w:id="66" w:name="_Toc323812655"/>
      <w:bookmarkStart w:id="67" w:name="_Toc323813772"/>
      <w:bookmarkStart w:id="68" w:name="_Toc324147775"/>
      <w:bookmarkStart w:id="69" w:name="_Toc324148058"/>
      <w:bookmarkStart w:id="70" w:name="_Toc324149997"/>
      <w:bookmarkStart w:id="71" w:name="_Hlk146629549"/>
      <w:r w:rsidRPr="002C511B">
        <w:rPr>
          <w:rFonts w:ascii="Times New Roman" w:hAnsi="Times New Roman"/>
          <w:bCs/>
          <w:sz w:val="24"/>
          <w:szCs w:val="24"/>
        </w:rPr>
        <w:t>Mjesto pružanja usluga: Odabrani ponuditelj je obvezan naručitelju osigurati javne govorne usluge u pokretnoj telekomunikacijskoj mreži na cijelom području Republike Hrvatske te državama definiranim u tabličnom dijelu tehničkih specifikacija.</w:t>
      </w:r>
    </w:p>
    <w:p w14:paraId="44D02FEE" w14:textId="77777777" w:rsidR="002C511B" w:rsidRPr="002C511B" w:rsidRDefault="002C511B" w:rsidP="002C511B">
      <w:pPr>
        <w:spacing w:before="120" w:after="0" w:line="240" w:lineRule="auto"/>
        <w:jc w:val="both"/>
        <w:rPr>
          <w:rFonts w:ascii="Times New Roman" w:hAnsi="Times New Roman"/>
          <w:bCs/>
          <w:sz w:val="24"/>
          <w:szCs w:val="24"/>
        </w:rPr>
      </w:pPr>
      <w:r w:rsidRPr="002C511B">
        <w:rPr>
          <w:rFonts w:ascii="Times New Roman" w:hAnsi="Times New Roman"/>
          <w:bCs/>
          <w:sz w:val="24"/>
          <w:szCs w:val="24"/>
        </w:rPr>
        <w:t>Mjesto isporuke mobilnih uređaja: adresa sjedišta naručitelja, odnosno Varaždinska županija, Franjevački trg 7, 42 000 Varaždin.</w:t>
      </w:r>
    </w:p>
    <w:p w14:paraId="7E31F419" w14:textId="3003C2E2" w:rsidR="00CB3DBA" w:rsidRPr="006171B4" w:rsidRDefault="002C511B" w:rsidP="002C511B">
      <w:pPr>
        <w:spacing w:before="120" w:after="0" w:line="240" w:lineRule="auto"/>
        <w:jc w:val="both"/>
        <w:rPr>
          <w:rFonts w:ascii="Times New Roman" w:hAnsi="Times New Roman"/>
          <w:bCs/>
          <w:sz w:val="24"/>
          <w:szCs w:val="24"/>
        </w:rPr>
      </w:pPr>
      <w:r w:rsidRPr="002C511B">
        <w:rPr>
          <w:rFonts w:ascii="Times New Roman" w:hAnsi="Times New Roman"/>
          <w:bCs/>
          <w:sz w:val="24"/>
          <w:szCs w:val="24"/>
        </w:rPr>
        <w:t>Rok za početak pružanja usluge koja je predmet nabave je najkasnije 7 radnih dana po potpisivanju ugovora o nabavi usluge. Predviđeni početak je 01. siječnja 202</w:t>
      </w:r>
      <w:r>
        <w:rPr>
          <w:rFonts w:ascii="Times New Roman" w:hAnsi="Times New Roman"/>
          <w:bCs/>
          <w:sz w:val="24"/>
          <w:szCs w:val="24"/>
        </w:rPr>
        <w:t>4</w:t>
      </w:r>
      <w:r w:rsidRPr="002C511B">
        <w:rPr>
          <w:rFonts w:ascii="Times New Roman" w:hAnsi="Times New Roman"/>
          <w:bCs/>
          <w:sz w:val="24"/>
          <w:szCs w:val="24"/>
        </w:rPr>
        <w:t>. godine</w:t>
      </w:r>
      <w:r w:rsidR="00CD4C19" w:rsidRPr="006171B4">
        <w:rPr>
          <w:rFonts w:ascii="Times New Roman" w:hAnsi="Times New Roman"/>
          <w:bCs/>
          <w:sz w:val="24"/>
          <w:szCs w:val="24"/>
        </w:rPr>
        <w:t>.</w:t>
      </w:r>
      <w:r w:rsidR="00CB3DBA" w:rsidRPr="006171B4">
        <w:rPr>
          <w:rFonts w:ascii="Times New Roman" w:hAnsi="Times New Roman"/>
          <w:bCs/>
          <w:sz w:val="24"/>
          <w:szCs w:val="24"/>
        </w:rPr>
        <w:t xml:space="preserve"> </w:t>
      </w:r>
    </w:p>
    <w:p w14:paraId="025A361F" w14:textId="77777777" w:rsidR="000D78D6" w:rsidRDefault="000D78D6" w:rsidP="00CD4C19">
      <w:pPr>
        <w:spacing w:before="120" w:after="0" w:line="240" w:lineRule="auto"/>
        <w:jc w:val="both"/>
        <w:rPr>
          <w:rFonts w:ascii="Times New Roman" w:hAnsi="Times New Roman"/>
          <w:bCs/>
          <w:sz w:val="24"/>
          <w:szCs w:val="24"/>
        </w:rPr>
      </w:pPr>
    </w:p>
    <w:p w14:paraId="2E287BA0" w14:textId="13938451" w:rsidR="00BF035F" w:rsidRPr="0059608E" w:rsidRDefault="00BF035F" w:rsidP="00562FA3">
      <w:pPr>
        <w:pStyle w:val="Naslov1"/>
        <w:numPr>
          <w:ilvl w:val="0"/>
          <w:numId w:val="4"/>
        </w:numPr>
        <w:spacing w:before="0"/>
      </w:pPr>
      <w:bookmarkStart w:id="72" w:name="_Toc531955223"/>
      <w:bookmarkStart w:id="73" w:name="_Toc524601"/>
      <w:bookmarkStart w:id="74" w:name="_Toc153462303"/>
      <w:bookmarkEnd w:id="63"/>
      <w:bookmarkEnd w:id="65"/>
      <w:bookmarkEnd w:id="66"/>
      <w:bookmarkEnd w:id="67"/>
      <w:bookmarkEnd w:id="68"/>
      <w:bookmarkEnd w:id="69"/>
      <w:bookmarkEnd w:id="70"/>
      <w:bookmarkEnd w:id="71"/>
      <w:r>
        <w:t>OSNOVE ZA ISKLJUČENJE GOSPODARSKOG SUBJEKTA</w:t>
      </w:r>
      <w:bookmarkEnd w:id="72"/>
      <w:bookmarkEnd w:id="73"/>
      <w:bookmarkEnd w:id="74"/>
    </w:p>
    <w:p w14:paraId="621B78EC" w14:textId="77777777" w:rsidR="0030247C" w:rsidRPr="00BD7610" w:rsidRDefault="0030247C" w:rsidP="00BF035F">
      <w:pPr>
        <w:spacing w:before="120" w:after="0" w:line="240" w:lineRule="auto"/>
        <w:jc w:val="both"/>
        <w:rPr>
          <w:rFonts w:ascii="Times New Roman" w:hAnsi="Times New Roman"/>
          <w:sz w:val="24"/>
          <w:szCs w:val="24"/>
        </w:rPr>
      </w:pPr>
      <w:r>
        <w:rPr>
          <w:rFonts w:ascii="Times New Roman" w:hAnsi="Times New Roman"/>
          <w:bCs/>
          <w:sz w:val="24"/>
          <w:szCs w:val="24"/>
        </w:rPr>
        <w:t xml:space="preserve">Traženi </w:t>
      </w:r>
      <w:r w:rsidRPr="00BD7610">
        <w:rPr>
          <w:rFonts w:ascii="Times New Roman" w:hAnsi="Times New Roman"/>
          <w:bCs/>
          <w:sz w:val="24"/>
          <w:szCs w:val="24"/>
        </w:rPr>
        <w:t>dokazi mogu se priložiti u izvorniku, u ovjerenoj ili neovjerenoj preslici i svi dokazi moraju biti na hrvatskom jeziku ili prevedeni na hrvatski jezik</w:t>
      </w:r>
      <w:r w:rsidR="00BF035F">
        <w:rPr>
          <w:rFonts w:ascii="Times New Roman" w:hAnsi="Times New Roman"/>
          <w:bCs/>
          <w:sz w:val="24"/>
          <w:szCs w:val="24"/>
        </w:rPr>
        <w:t>.</w:t>
      </w:r>
    </w:p>
    <w:p w14:paraId="52FAE0BB" w14:textId="4D1928F5" w:rsidR="0030247C" w:rsidRPr="00BD7610" w:rsidRDefault="0030247C" w:rsidP="003C26D7">
      <w:pPr>
        <w:spacing w:before="120" w:after="0" w:line="240" w:lineRule="auto"/>
        <w:jc w:val="both"/>
        <w:rPr>
          <w:rFonts w:ascii="Times New Roman" w:hAnsi="Times New Roman"/>
          <w:sz w:val="24"/>
          <w:szCs w:val="24"/>
        </w:rPr>
      </w:pPr>
      <w:r>
        <w:rPr>
          <w:rFonts w:ascii="Times New Roman" w:hAnsi="Times New Roman"/>
          <w:sz w:val="24"/>
          <w:szCs w:val="24"/>
        </w:rPr>
        <w:t>Prije donošenja Obavijesti</w:t>
      </w:r>
      <w:r w:rsidRPr="00BD7610">
        <w:rPr>
          <w:rFonts w:ascii="Times New Roman" w:hAnsi="Times New Roman"/>
          <w:sz w:val="24"/>
          <w:szCs w:val="24"/>
        </w:rPr>
        <w:t xml:space="preserve"> o odabiru </w:t>
      </w:r>
      <w:r w:rsidR="00125B3F">
        <w:rPr>
          <w:rFonts w:ascii="Times New Roman" w:hAnsi="Times New Roman"/>
          <w:sz w:val="24"/>
          <w:szCs w:val="24"/>
        </w:rPr>
        <w:t>n</w:t>
      </w:r>
      <w:r>
        <w:rPr>
          <w:rFonts w:ascii="Times New Roman" w:hAnsi="Times New Roman"/>
          <w:sz w:val="24"/>
          <w:szCs w:val="24"/>
        </w:rPr>
        <w:t xml:space="preserve">aručitelj može </w:t>
      </w:r>
      <w:r w:rsidRPr="00BD7610">
        <w:rPr>
          <w:rFonts w:ascii="Times New Roman" w:hAnsi="Times New Roman"/>
          <w:sz w:val="24"/>
          <w:szCs w:val="24"/>
        </w:rPr>
        <w:t>od najpovoljnijeg ponuditelja zatražiti dostavu izvornika ili ovjerenih preslika dokumenata koji su traženi.</w:t>
      </w:r>
      <w:r>
        <w:rPr>
          <w:rFonts w:ascii="Times New Roman" w:hAnsi="Times New Roman"/>
          <w:sz w:val="24"/>
          <w:szCs w:val="24"/>
        </w:rPr>
        <w:t xml:space="preserve"> Naručitelj može tražiti dopunu i/ili pojašnjenje ponude.</w:t>
      </w:r>
    </w:p>
    <w:p w14:paraId="0AAAC742" w14:textId="77777777" w:rsidR="00E25466" w:rsidRPr="00675DBE" w:rsidRDefault="00865E21" w:rsidP="00F5366A">
      <w:pPr>
        <w:spacing w:before="120" w:after="0" w:line="240" w:lineRule="auto"/>
        <w:jc w:val="both"/>
        <w:rPr>
          <w:rFonts w:ascii="Times New Roman" w:hAnsi="Times New Roman"/>
          <w:bCs/>
          <w:sz w:val="24"/>
          <w:szCs w:val="24"/>
        </w:rPr>
      </w:pPr>
      <w:r w:rsidRPr="00675DBE">
        <w:rPr>
          <w:rFonts w:ascii="Times New Roman" w:hAnsi="Times New Roman"/>
          <w:bCs/>
          <w:sz w:val="24"/>
          <w:szCs w:val="24"/>
        </w:rPr>
        <w:t xml:space="preserve">Naručitelj će isključiti </w:t>
      </w:r>
      <w:r w:rsidR="000B1916">
        <w:rPr>
          <w:rFonts w:ascii="Times New Roman" w:hAnsi="Times New Roman"/>
          <w:bCs/>
          <w:sz w:val="24"/>
          <w:szCs w:val="24"/>
        </w:rPr>
        <w:t>gospodarski subjekt</w:t>
      </w:r>
      <w:r w:rsidRPr="00675DBE">
        <w:rPr>
          <w:rFonts w:ascii="Times New Roman" w:hAnsi="Times New Roman"/>
          <w:bCs/>
          <w:sz w:val="24"/>
          <w:szCs w:val="24"/>
        </w:rPr>
        <w:t xml:space="preserve"> ukoliko postoje sljedeći</w:t>
      </w:r>
      <w:r w:rsidR="006E6AC5" w:rsidRPr="00675DBE">
        <w:rPr>
          <w:rFonts w:ascii="Times New Roman" w:hAnsi="Times New Roman"/>
          <w:bCs/>
          <w:sz w:val="24"/>
          <w:szCs w:val="24"/>
        </w:rPr>
        <w:t xml:space="preserve"> razlozi za isključenje:</w:t>
      </w:r>
    </w:p>
    <w:p w14:paraId="54AAE00E" w14:textId="77777777" w:rsidR="00BF035F" w:rsidRPr="00F5366A" w:rsidRDefault="00BF035F" w:rsidP="00562FA3">
      <w:pPr>
        <w:pStyle w:val="Naslov2"/>
        <w:numPr>
          <w:ilvl w:val="1"/>
          <w:numId w:val="4"/>
        </w:numPr>
      </w:pPr>
      <w:bookmarkStart w:id="75" w:name="_Toc524602"/>
      <w:bookmarkStart w:id="76" w:name="_Toc323813775"/>
      <w:bookmarkStart w:id="77" w:name="_Toc324147778"/>
      <w:bookmarkStart w:id="78" w:name="_Toc324148061"/>
      <w:bookmarkStart w:id="79" w:name="_Toc324150000"/>
      <w:bookmarkStart w:id="80" w:name="_Toc153462304"/>
      <w:r w:rsidRPr="00F5366A">
        <w:t>Kažnjavanje</w:t>
      </w:r>
      <w:bookmarkEnd w:id="75"/>
      <w:bookmarkEnd w:id="80"/>
    </w:p>
    <w:p w14:paraId="3A6251F4" w14:textId="77777777" w:rsidR="00BF035F" w:rsidRPr="00A47006" w:rsidRDefault="00BF035F" w:rsidP="00BF035F">
      <w:pPr>
        <w:pStyle w:val="Tijeloteksta"/>
        <w:spacing w:before="120" w:after="0" w:line="240" w:lineRule="auto"/>
        <w:rPr>
          <w:sz w:val="24"/>
          <w:szCs w:val="24"/>
          <w:lang w:val="hr-HR"/>
        </w:rPr>
      </w:pPr>
      <w:r>
        <w:rPr>
          <w:bCs/>
          <w:sz w:val="24"/>
          <w:szCs w:val="24"/>
          <w:lang w:val="hr-HR"/>
        </w:rPr>
        <w:t xml:space="preserve">1. </w:t>
      </w:r>
      <w:r w:rsidRPr="00A47006">
        <w:rPr>
          <w:bCs/>
          <w:sz w:val="24"/>
          <w:szCs w:val="24"/>
        </w:rPr>
        <w:t>Ako je</w:t>
      </w:r>
      <w:r w:rsidRPr="00A47006">
        <w:rPr>
          <w:sz w:val="24"/>
          <w:szCs w:val="24"/>
        </w:rPr>
        <w:t xml:space="preserve"> gospodarski subjekt koji </w:t>
      </w:r>
      <w:r w:rsidRPr="00BF035F">
        <w:rPr>
          <w:b/>
          <w:sz w:val="24"/>
          <w:szCs w:val="24"/>
        </w:rPr>
        <w:t>ima poslovni nastan u RH</w:t>
      </w:r>
      <w:r w:rsidRPr="00A47006">
        <w:rPr>
          <w:sz w:val="24"/>
          <w:szCs w:val="24"/>
        </w:rPr>
        <w:t xml:space="preserve"> ili osoba koja je član upravnog, upravljačkog ili nadzornog tijela ili ima ovlasti zastupanja, donošenja odluka ili nadzora toga gospodarskog subjekta i koja je </w:t>
      </w:r>
      <w:r w:rsidRPr="00BF035F">
        <w:rPr>
          <w:b/>
          <w:sz w:val="24"/>
          <w:szCs w:val="24"/>
        </w:rPr>
        <w:t>državljanin RH</w:t>
      </w:r>
      <w:r w:rsidRPr="00A47006">
        <w:rPr>
          <w:sz w:val="24"/>
          <w:szCs w:val="24"/>
        </w:rPr>
        <w:t xml:space="preserve"> pravomoćnom presudom osuđena za:</w:t>
      </w:r>
    </w:p>
    <w:p w14:paraId="68EEC173" w14:textId="77777777" w:rsidR="00BF035F" w:rsidRPr="007976BC" w:rsidRDefault="00BF035F" w:rsidP="00BF035F">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a) sudjelovanje u zločinačkoj organizaciji, na temelju</w:t>
      </w:r>
    </w:p>
    <w:p w14:paraId="2A804161" w14:textId="77777777" w:rsidR="00BF035F" w:rsidRPr="007976BC" w:rsidRDefault="00BF035F" w:rsidP="00BF035F">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328. (zločinačko udruženje) i članka 329. (počinjenje kaznenog djela u sastavu     zločinačkog udruženja) Kaznenog zakona</w:t>
      </w:r>
    </w:p>
    <w:p w14:paraId="1558EF99" w14:textId="77777777" w:rsidR="00BF035F" w:rsidRPr="007976BC" w:rsidRDefault="00BF035F" w:rsidP="00BF035F">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333. (udruživanje za počinjenje kaznenih djela), iz Kaznenog zakona („Narodne novine“, br. 110/97., 27/98., 50/00., 129/00., 51/01., 111/03., 190/03., 105/04., 84/05., 71/06., 110/07., 152/08., 57/11., 77/11. i 143/12.)</w:t>
      </w:r>
    </w:p>
    <w:p w14:paraId="0FEC6D64" w14:textId="77777777" w:rsidR="00BF035F" w:rsidRPr="007976BC" w:rsidRDefault="00BF035F" w:rsidP="00BF035F">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b) korupciju, na temelju</w:t>
      </w:r>
    </w:p>
    <w:p w14:paraId="7C2D60A1" w14:textId="77777777" w:rsidR="00BF035F" w:rsidRPr="007976BC" w:rsidRDefault="00BF035F" w:rsidP="00BF035F">
      <w:pPr>
        <w:spacing w:before="120" w:after="0" w:line="240" w:lineRule="auto"/>
        <w:jc w:val="both"/>
        <w:rPr>
          <w:rFonts w:ascii="Times New Roman" w:hAnsi="Times New Roman"/>
          <w:bCs/>
          <w:sz w:val="24"/>
          <w:szCs w:val="24"/>
        </w:rPr>
      </w:pPr>
      <w:r w:rsidRPr="007976BC">
        <w:rPr>
          <w:rFonts w:ascii="Times New Roman" w:hAnsi="Times New Roman"/>
          <w:bCs/>
          <w:sz w:val="24"/>
          <w:szCs w:val="24"/>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73E0EF61" w14:textId="77777777" w:rsidR="00BF035F" w:rsidRPr="007976BC" w:rsidRDefault="00BF035F" w:rsidP="00BF035F">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174C55DA" w14:textId="77777777" w:rsidR="00BF035F" w:rsidRPr="007976BC" w:rsidRDefault="00BF035F" w:rsidP="00BF035F">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c) prijevaru, na temelju</w:t>
      </w:r>
    </w:p>
    <w:p w14:paraId="6686382D" w14:textId="77777777" w:rsidR="00BF035F" w:rsidRPr="007976BC" w:rsidRDefault="00BF035F" w:rsidP="00BF035F">
      <w:pPr>
        <w:spacing w:before="120" w:after="0" w:line="240" w:lineRule="auto"/>
        <w:jc w:val="both"/>
        <w:rPr>
          <w:rFonts w:ascii="Times New Roman" w:hAnsi="Times New Roman"/>
          <w:bCs/>
          <w:sz w:val="24"/>
          <w:szCs w:val="24"/>
        </w:rPr>
      </w:pPr>
      <w:r w:rsidRPr="007976BC">
        <w:rPr>
          <w:rFonts w:ascii="Times New Roman" w:hAnsi="Times New Roman"/>
          <w:bCs/>
          <w:sz w:val="24"/>
          <w:szCs w:val="24"/>
        </w:rPr>
        <w:t>– članka 236. (prijevara), članka 247. (prijevara u gospodarskom poslovanju), članka 256. (utaja poreza ili carine) i članka 258. (subvencijska prijevara) Kaznenog zakona</w:t>
      </w:r>
    </w:p>
    <w:p w14:paraId="46260817" w14:textId="77777777" w:rsidR="00BF035F" w:rsidRPr="007976BC" w:rsidRDefault="00BF035F" w:rsidP="00BF035F">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lastRenderedPageBreak/>
        <w:t>– članka 224. (prijevara), članka 293. (prijevara u gospodarskom poslovanju) i članka 286. (utaja poreza i drugih davanja) iz Kaznenog zakona („Narodne novine“, br. 110/97., 27/98., 50/00., 129/00., 51/01., 111/03., 190/03., 105/04., 84/05., 71/06., 110/07., 152/08., 57/11., 77/11. i 143/12.)</w:t>
      </w:r>
    </w:p>
    <w:p w14:paraId="3C1129DB" w14:textId="77777777" w:rsidR="00BF035F" w:rsidRPr="007976BC" w:rsidRDefault="00BF035F" w:rsidP="00BF035F">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d) terorizam ili kaznena djela povezana s terorističkim aktivnostima, na temelju</w:t>
      </w:r>
    </w:p>
    <w:p w14:paraId="797F85AE" w14:textId="77777777" w:rsidR="00BF035F" w:rsidRPr="007976BC" w:rsidRDefault="00BF035F" w:rsidP="00BF035F">
      <w:pPr>
        <w:spacing w:before="120" w:after="0" w:line="240" w:lineRule="auto"/>
        <w:jc w:val="both"/>
        <w:rPr>
          <w:rFonts w:ascii="Times New Roman" w:hAnsi="Times New Roman"/>
          <w:bCs/>
          <w:sz w:val="24"/>
          <w:szCs w:val="24"/>
        </w:rPr>
      </w:pPr>
      <w:r w:rsidRPr="007976BC">
        <w:rPr>
          <w:rFonts w:ascii="Times New Roman" w:hAnsi="Times New Roman"/>
          <w:bCs/>
          <w:sz w:val="24"/>
          <w:szCs w:val="24"/>
        </w:rPr>
        <w:t>– članka 97. (terorizam), članka 99. (javno poticanje na terorizam), članka 100. (novačenje za terorizam), članka 101. (obuka za terorizam) i članka 102. (terorističko udruženje) Kaznenog zakona</w:t>
      </w:r>
    </w:p>
    <w:p w14:paraId="2C385D39" w14:textId="77777777" w:rsidR="00BF035F" w:rsidRPr="007976BC" w:rsidRDefault="00BF035F" w:rsidP="00BF035F">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169. (terorizam), članka 169.a (javno poticanje na terorizam) i članka 169.b (novačenje i obuka za terorizam) iz Kaznenog zakona („Narodne novine“, br. 110/97., 27/98., 50/00., 129/00., 51/01., 111/03., 190/03., 105/04., 84/05., 71/06., 110/07., 152/08., 57/11., 77/11. i 143/12.)</w:t>
      </w:r>
    </w:p>
    <w:p w14:paraId="095D14AC" w14:textId="77777777" w:rsidR="00BF035F" w:rsidRPr="007976BC" w:rsidRDefault="00BF035F" w:rsidP="00BF035F">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e) pranje novca ili financiranje terorizma, na temelju</w:t>
      </w:r>
    </w:p>
    <w:p w14:paraId="52EED077" w14:textId="77777777" w:rsidR="00BF035F" w:rsidRPr="007976BC" w:rsidRDefault="00BF035F" w:rsidP="00BF035F">
      <w:pPr>
        <w:spacing w:before="120" w:after="0" w:line="240" w:lineRule="auto"/>
        <w:jc w:val="both"/>
        <w:rPr>
          <w:rFonts w:ascii="Times New Roman" w:hAnsi="Times New Roman"/>
          <w:bCs/>
          <w:sz w:val="24"/>
          <w:szCs w:val="24"/>
        </w:rPr>
      </w:pPr>
      <w:r w:rsidRPr="007976BC">
        <w:rPr>
          <w:rFonts w:ascii="Times New Roman" w:hAnsi="Times New Roman"/>
          <w:bCs/>
          <w:sz w:val="24"/>
          <w:szCs w:val="24"/>
        </w:rPr>
        <w:t>– članka 98. (financiranje terorizma) i članka 265. (pranje novca) Kaznenog zakona</w:t>
      </w:r>
    </w:p>
    <w:p w14:paraId="2EC05819" w14:textId="77777777" w:rsidR="00BF035F" w:rsidRPr="007976BC" w:rsidRDefault="00BF035F" w:rsidP="00BF035F">
      <w:pPr>
        <w:spacing w:before="120" w:after="0" w:line="240" w:lineRule="auto"/>
        <w:jc w:val="both"/>
        <w:rPr>
          <w:rFonts w:ascii="Times New Roman" w:hAnsi="Times New Roman"/>
          <w:bCs/>
          <w:sz w:val="24"/>
          <w:szCs w:val="24"/>
        </w:rPr>
      </w:pPr>
      <w:r w:rsidRPr="007976BC">
        <w:rPr>
          <w:rFonts w:ascii="Times New Roman" w:hAnsi="Times New Roman"/>
          <w:bCs/>
          <w:sz w:val="24"/>
          <w:szCs w:val="24"/>
        </w:rPr>
        <w:t>– članka 279. (pranje novca) iz Kaznenog zakona („Narodne novine“, br. 110/97., 27/98., 50/00., 129/00., 51/01., 111/03., 190/03., 105/04., 84/05., 71/06., 110/07., 152/08., 57/11., 77/11. i 143/12.)</w:t>
      </w:r>
    </w:p>
    <w:p w14:paraId="24007C05" w14:textId="77777777" w:rsidR="00BF035F" w:rsidRPr="007976BC" w:rsidRDefault="00BF035F" w:rsidP="00BF035F">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f) dječji rad ili druge oblike trgovanja ljudima, na temelju</w:t>
      </w:r>
    </w:p>
    <w:p w14:paraId="41A2837D" w14:textId="77777777" w:rsidR="00BF035F" w:rsidRPr="007976BC" w:rsidRDefault="00BF035F" w:rsidP="00BF035F">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106. (trgovanje ljudima) Kaznenog zakona</w:t>
      </w:r>
    </w:p>
    <w:p w14:paraId="129B2AAE" w14:textId="77777777" w:rsidR="00BF035F" w:rsidRDefault="00BF035F" w:rsidP="00BF035F">
      <w:pPr>
        <w:spacing w:before="120" w:after="0" w:line="240" w:lineRule="auto"/>
        <w:jc w:val="both"/>
        <w:rPr>
          <w:rFonts w:ascii="Times New Roman" w:hAnsi="Times New Roman"/>
          <w:bCs/>
          <w:sz w:val="24"/>
          <w:szCs w:val="24"/>
        </w:rPr>
      </w:pPr>
      <w:r w:rsidRPr="007976BC">
        <w:rPr>
          <w:rFonts w:ascii="Times New Roman" w:hAnsi="Times New Roman"/>
          <w:b/>
          <w:bCs/>
          <w:sz w:val="24"/>
          <w:szCs w:val="24"/>
        </w:rPr>
        <w:t xml:space="preserve">– </w:t>
      </w:r>
      <w:r w:rsidRPr="007976BC">
        <w:rPr>
          <w:rFonts w:ascii="Times New Roman" w:hAnsi="Times New Roman"/>
          <w:bCs/>
          <w:sz w:val="24"/>
          <w:szCs w:val="24"/>
        </w:rPr>
        <w:t xml:space="preserve">članka 175. (trgovanje ljudima i ropstvo) iz Kaznenog zakona („Narodne novine“, br. 110/97., 27/98., 50/00., 129/00., 51/01., 111/03., 190/03., 105/04., 84/05., 71/06., 110/07., 152/08., 57/11., 77/11. i 143/12.), </w:t>
      </w:r>
    </w:p>
    <w:p w14:paraId="65C107A3" w14:textId="77777777" w:rsidR="00BF035F" w:rsidRPr="007976BC" w:rsidRDefault="00BF035F" w:rsidP="00BF035F">
      <w:pPr>
        <w:spacing w:before="120" w:after="0" w:line="240" w:lineRule="auto"/>
        <w:jc w:val="both"/>
        <w:rPr>
          <w:rFonts w:ascii="Times New Roman" w:hAnsi="Times New Roman"/>
          <w:bCs/>
          <w:sz w:val="24"/>
          <w:szCs w:val="24"/>
        </w:rPr>
      </w:pPr>
      <w:r>
        <w:rPr>
          <w:rFonts w:ascii="Times New Roman" w:hAnsi="Times New Roman"/>
          <w:bCs/>
          <w:sz w:val="24"/>
          <w:szCs w:val="24"/>
        </w:rPr>
        <w:t>ili</w:t>
      </w:r>
    </w:p>
    <w:p w14:paraId="30F9D09C" w14:textId="77777777" w:rsidR="00CB09A7" w:rsidRPr="001A1B04" w:rsidRDefault="00CB09A7" w:rsidP="00CB09A7">
      <w:pPr>
        <w:spacing w:before="120" w:after="0" w:line="240" w:lineRule="auto"/>
        <w:jc w:val="both"/>
        <w:rPr>
          <w:rFonts w:ascii="Times New Roman" w:hAnsi="Times New Roman"/>
          <w:bCs/>
          <w:sz w:val="24"/>
          <w:szCs w:val="24"/>
        </w:rPr>
      </w:pPr>
      <w:bookmarkStart w:id="81" w:name="_Toc524603"/>
      <w:r w:rsidRPr="001A1B04">
        <w:rPr>
          <w:rFonts w:ascii="Times New Roman" w:hAnsi="Times New Roman"/>
          <w:bCs/>
          <w:sz w:val="24"/>
          <w:szCs w:val="24"/>
        </w:rPr>
        <w:t>2. je gospodarski subjekt koji nema poslovni nastan u Republici Hrvatskoj ili osoba koja je član upravnog, upravljačkog ili nadzornog tijela ili ima ovlasti zastupanja, donošenja odluka ili nadzora toga gospodarskog subjekta i koja nije državljanin Republike Hrvatske pravomoćnom presudom osuđena za kaznena djela iz članka 251. točke 1. podtočaka od a) do f) ZJN 2016 i za odgovarajuća kaznena djela koja, prema nacionalnim propisima države poslovnog nastana gospodarskog subjekta, odnosno države čiji je osoba državljanin, obuhvaćaju razloge za isključenje iz članka 57. stavka 1. točaka od (a) do (f) Direktive 2014/24/EU.</w:t>
      </w:r>
    </w:p>
    <w:p w14:paraId="7AC4BF6B" w14:textId="77777777" w:rsidR="00CB09A7" w:rsidRPr="001A1B04" w:rsidRDefault="00CB09A7" w:rsidP="00CB09A7">
      <w:pPr>
        <w:spacing w:before="120" w:after="0" w:line="240" w:lineRule="auto"/>
        <w:jc w:val="both"/>
        <w:rPr>
          <w:rFonts w:ascii="Times New Roman" w:hAnsi="Times New Roman"/>
          <w:bCs/>
          <w:sz w:val="24"/>
          <w:szCs w:val="24"/>
        </w:rPr>
      </w:pPr>
      <w:r w:rsidRPr="001A1B04">
        <w:rPr>
          <w:rFonts w:ascii="Times New Roman" w:hAnsi="Times New Roman"/>
          <w:bCs/>
          <w:sz w:val="24"/>
          <w:szCs w:val="24"/>
        </w:rPr>
        <w:t>Gospodarski subjekt dužan je u ponudi dostaviti izjavu. Izjavu može dati osoba po zakonu ovlaštena za zastupanje gospodarskog subjekta za sebe, gospodarski subjekt i za sve osobe koje su članovi upravnog, upravljačkog ili nadzornog tijela ili imaju ovlasti zastupanja, donošenja odluka ili nadzor gospodarskog subjekta.</w:t>
      </w:r>
    </w:p>
    <w:p w14:paraId="68F06866" w14:textId="6116421C" w:rsidR="00CB09A7" w:rsidRPr="001A1B04" w:rsidRDefault="00CB09A7" w:rsidP="00CB09A7">
      <w:pPr>
        <w:spacing w:before="120" w:after="0" w:line="240" w:lineRule="auto"/>
        <w:jc w:val="both"/>
        <w:rPr>
          <w:rFonts w:ascii="Times New Roman" w:hAnsi="Times New Roman"/>
          <w:bCs/>
          <w:sz w:val="24"/>
          <w:szCs w:val="24"/>
        </w:rPr>
      </w:pPr>
      <w:r w:rsidRPr="00B532BC">
        <w:rPr>
          <w:rFonts w:ascii="Times New Roman" w:hAnsi="Times New Roman"/>
          <w:bCs/>
          <w:sz w:val="24"/>
          <w:szCs w:val="24"/>
        </w:rPr>
        <w:t>Odgovarajućom izjavom</w:t>
      </w:r>
      <w:r>
        <w:rPr>
          <w:rFonts w:ascii="Times New Roman" w:hAnsi="Times New Roman"/>
          <w:bCs/>
          <w:sz w:val="24"/>
          <w:szCs w:val="24"/>
        </w:rPr>
        <w:t xml:space="preserve"> za</w:t>
      </w:r>
      <w:r w:rsidRPr="00B532BC">
        <w:rPr>
          <w:rFonts w:ascii="Times New Roman" w:hAnsi="Times New Roman"/>
          <w:bCs/>
          <w:sz w:val="24"/>
          <w:szCs w:val="24"/>
        </w:rPr>
        <w:t xml:space="preserve"> </w:t>
      </w:r>
      <w:r w:rsidRPr="00FC14A9">
        <w:rPr>
          <w:rFonts w:ascii="Times New Roman" w:hAnsi="Times New Roman"/>
          <w:bCs/>
          <w:sz w:val="24"/>
          <w:szCs w:val="24"/>
        </w:rPr>
        <w:t>gospodarski subjekt koji ima poslovni nastan u RH ili osoba koja je član upravnog, upravljačkog ili nadzornog tijela ili ima ovlasti zastupanja, donošenja odluka ili nadzora toga gospodarskog subjekta i koja je državljanin RH</w:t>
      </w:r>
      <w:r>
        <w:rPr>
          <w:rFonts w:ascii="Times New Roman" w:hAnsi="Times New Roman"/>
          <w:bCs/>
          <w:sz w:val="24"/>
          <w:szCs w:val="24"/>
        </w:rPr>
        <w:t xml:space="preserve"> </w:t>
      </w:r>
      <w:r w:rsidRPr="00B532BC">
        <w:rPr>
          <w:rFonts w:ascii="Times New Roman" w:hAnsi="Times New Roman"/>
          <w:bCs/>
          <w:sz w:val="24"/>
          <w:szCs w:val="24"/>
        </w:rPr>
        <w:t xml:space="preserve">smatrat će se i popunjena izjava iz Priloga </w:t>
      </w:r>
      <w:r w:rsidR="00DB6397">
        <w:rPr>
          <w:rFonts w:ascii="Times New Roman" w:hAnsi="Times New Roman"/>
          <w:bCs/>
          <w:sz w:val="24"/>
          <w:szCs w:val="24"/>
        </w:rPr>
        <w:t>I</w:t>
      </w:r>
      <w:r w:rsidRPr="00B532BC">
        <w:rPr>
          <w:rFonts w:ascii="Times New Roman" w:hAnsi="Times New Roman"/>
          <w:bCs/>
          <w:sz w:val="24"/>
          <w:szCs w:val="24"/>
        </w:rPr>
        <w:t xml:space="preserve">I. ovog </w:t>
      </w:r>
      <w:r w:rsidR="00AD6145">
        <w:rPr>
          <w:rFonts w:ascii="Times New Roman" w:hAnsi="Times New Roman"/>
          <w:bCs/>
          <w:sz w:val="24"/>
          <w:szCs w:val="24"/>
        </w:rPr>
        <w:t>P</w:t>
      </w:r>
      <w:r w:rsidRPr="00B532BC">
        <w:rPr>
          <w:rFonts w:ascii="Times New Roman" w:hAnsi="Times New Roman"/>
          <w:bCs/>
          <w:sz w:val="24"/>
          <w:szCs w:val="24"/>
        </w:rPr>
        <w:t>oziva.</w:t>
      </w:r>
      <w:r w:rsidRPr="0003699A">
        <w:rPr>
          <w:rFonts w:ascii="Times New Roman" w:hAnsi="Times New Roman"/>
          <w:bCs/>
          <w:sz w:val="24"/>
          <w:szCs w:val="24"/>
        </w:rPr>
        <w:t xml:space="preserve"> Ukoliko se Izjava daje za sve osobe koje su članovi upravnog,</w:t>
      </w:r>
      <w:r w:rsidRPr="007B1402">
        <w:rPr>
          <w:rFonts w:ascii="Times New Roman" w:hAnsi="Times New Roman"/>
          <w:bCs/>
          <w:sz w:val="24"/>
          <w:szCs w:val="24"/>
        </w:rPr>
        <w:t xml:space="preserve"> upravljačkog ili nadzornog tijela ili imaju ovlasti zastupanja, donošenja odluka i</w:t>
      </w:r>
      <w:r>
        <w:rPr>
          <w:rFonts w:ascii="Times New Roman" w:hAnsi="Times New Roman"/>
          <w:bCs/>
          <w:sz w:val="24"/>
          <w:szCs w:val="24"/>
        </w:rPr>
        <w:t xml:space="preserve">li nadzor gospodarskog subjekta, </w:t>
      </w:r>
      <w:r w:rsidRPr="0060634A">
        <w:rPr>
          <w:rFonts w:ascii="Times New Roman" w:hAnsi="Times New Roman"/>
          <w:bCs/>
          <w:sz w:val="24"/>
          <w:szCs w:val="24"/>
          <w:u w:val="single"/>
        </w:rPr>
        <w:t>isto treba navesti u izjavi</w:t>
      </w:r>
      <w:r>
        <w:rPr>
          <w:rFonts w:ascii="Times New Roman" w:hAnsi="Times New Roman"/>
          <w:bCs/>
          <w:sz w:val="24"/>
          <w:szCs w:val="24"/>
        </w:rPr>
        <w:t>.</w:t>
      </w:r>
    </w:p>
    <w:p w14:paraId="69E20D0F" w14:textId="77777777" w:rsidR="00CB09A7" w:rsidRDefault="00CB09A7" w:rsidP="00CB09A7">
      <w:pPr>
        <w:spacing w:before="120" w:after="0" w:line="240" w:lineRule="auto"/>
        <w:jc w:val="both"/>
        <w:rPr>
          <w:rFonts w:ascii="Times New Roman" w:hAnsi="Times New Roman"/>
          <w:bCs/>
          <w:sz w:val="24"/>
          <w:szCs w:val="24"/>
        </w:rPr>
      </w:pPr>
      <w:r w:rsidRPr="001A1B04">
        <w:rPr>
          <w:rFonts w:ascii="Times New Roman" w:hAnsi="Times New Roman"/>
          <w:bCs/>
          <w:sz w:val="24"/>
          <w:szCs w:val="24"/>
        </w:rPr>
        <w:t xml:space="preserve">Naručitelj može tijekom postupka nabave radi provjere okolnosti iz ove točke od tijela nadležnog za vođenje kaznene evidencije i razmjenu tih podataka s drugim državama za bilo kojeg ponuditelja ili osobu ovlaštenu za zastupanje gospodarskog subjekta zatražiti izdavanje potvrde o činjenicama o kojima to tijelo vodi službenu evidenciju. </w:t>
      </w:r>
    </w:p>
    <w:p w14:paraId="7B095F44" w14:textId="77777777" w:rsidR="00BF035F" w:rsidRDefault="00BF035F" w:rsidP="00562FA3">
      <w:pPr>
        <w:pStyle w:val="Naslov2"/>
        <w:numPr>
          <w:ilvl w:val="1"/>
          <w:numId w:val="4"/>
        </w:numPr>
      </w:pPr>
      <w:bookmarkStart w:id="82" w:name="_Toc153462305"/>
      <w:r w:rsidRPr="00F5366A">
        <w:lastRenderedPageBreak/>
        <w:t>Neplaćene dospjele porezne obveze i obveze za mirovinsko i zdravstveno osiguranje</w:t>
      </w:r>
      <w:bookmarkEnd w:id="81"/>
      <w:bookmarkEnd w:id="82"/>
    </w:p>
    <w:p w14:paraId="3198BEFF" w14:textId="77777777" w:rsidR="00BF035F" w:rsidRPr="009F6717" w:rsidRDefault="00BF035F" w:rsidP="00836DCE">
      <w:pPr>
        <w:pStyle w:val="Bezproreda"/>
        <w:spacing w:before="120"/>
        <w:jc w:val="both"/>
        <w:rPr>
          <w:rFonts w:ascii="Times New Roman" w:hAnsi="Times New Roman"/>
          <w:sz w:val="24"/>
          <w:szCs w:val="24"/>
        </w:rPr>
      </w:pPr>
      <w:r w:rsidRPr="009F6717">
        <w:rPr>
          <w:rFonts w:ascii="Times New Roman" w:hAnsi="Times New Roman"/>
          <w:sz w:val="24"/>
          <w:szCs w:val="24"/>
        </w:rPr>
        <w:t xml:space="preserve">Javni naručitelj </w:t>
      </w:r>
      <w:r w:rsidRPr="00DE0888">
        <w:rPr>
          <w:rFonts w:ascii="Times New Roman" w:hAnsi="Times New Roman"/>
          <w:sz w:val="24"/>
          <w:szCs w:val="24"/>
        </w:rPr>
        <w:t>obvezan</w:t>
      </w:r>
      <w:r w:rsidRPr="009F6717">
        <w:rPr>
          <w:rFonts w:ascii="Times New Roman" w:hAnsi="Times New Roman"/>
          <w:sz w:val="24"/>
          <w:szCs w:val="24"/>
        </w:rPr>
        <w:t xml:space="preserve"> je isključiti gospodarskog subjekta iz postupka </w:t>
      </w:r>
      <w:r w:rsidRPr="002E22A1">
        <w:rPr>
          <w:rFonts w:ascii="Times New Roman" w:hAnsi="Times New Roman"/>
          <w:sz w:val="24"/>
          <w:szCs w:val="24"/>
        </w:rPr>
        <w:t xml:space="preserve">nabave </w:t>
      </w:r>
      <w:r w:rsidRPr="009F6717">
        <w:rPr>
          <w:rFonts w:ascii="Times New Roman" w:hAnsi="Times New Roman"/>
          <w:sz w:val="24"/>
          <w:szCs w:val="24"/>
        </w:rPr>
        <w:t>ako utvrdi da gospodarski subjekt nije ispunio obveze plaćanja dospjelih poreznih obveza i obveza za mirovinsko i zdravstveno osiguranje:</w:t>
      </w:r>
    </w:p>
    <w:p w14:paraId="4BE409E3" w14:textId="77777777" w:rsidR="00BF035F" w:rsidRPr="009F6717" w:rsidRDefault="00BF035F" w:rsidP="00BF035F">
      <w:pPr>
        <w:pStyle w:val="Bezproreda"/>
        <w:spacing w:before="120"/>
        <w:jc w:val="both"/>
        <w:rPr>
          <w:rFonts w:ascii="Times New Roman" w:hAnsi="Times New Roman"/>
          <w:sz w:val="24"/>
          <w:szCs w:val="24"/>
        </w:rPr>
      </w:pPr>
      <w:r w:rsidRPr="009F6717">
        <w:rPr>
          <w:rFonts w:ascii="Times New Roman" w:hAnsi="Times New Roman"/>
          <w:sz w:val="24"/>
          <w:szCs w:val="24"/>
        </w:rPr>
        <w:t>a) u RH, ako gospodarski subjekt ima poslovni nastan u RH, ili</w:t>
      </w:r>
    </w:p>
    <w:p w14:paraId="065C2DB9" w14:textId="77777777" w:rsidR="00BF035F" w:rsidRPr="009F6717" w:rsidRDefault="00BF035F" w:rsidP="00BF035F">
      <w:pPr>
        <w:pStyle w:val="Bezproreda"/>
        <w:jc w:val="both"/>
        <w:rPr>
          <w:rFonts w:ascii="Times New Roman" w:hAnsi="Times New Roman"/>
          <w:sz w:val="24"/>
          <w:szCs w:val="24"/>
        </w:rPr>
      </w:pPr>
      <w:r w:rsidRPr="009F6717">
        <w:rPr>
          <w:rFonts w:ascii="Times New Roman" w:hAnsi="Times New Roman"/>
          <w:sz w:val="24"/>
          <w:szCs w:val="24"/>
        </w:rPr>
        <w:t>b) u RH ili u državi poslovnog nastana gospodarskog subjekta, ako gospodarski subjekt nema poslovni nastan u RH.</w:t>
      </w:r>
    </w:p>
    <w:p w14:paraId="1952C709" w14:textId="77777777" w:rsidR="00BF035F" w:rsidRPr="009F6717" w:rsidRDefault="00BF035F" w:rsidP="00BF035F">
      <w:pPr>
        <w:pStyle w:val="Bezproreda"/>
        <w:spacing w:before="120"/>
        <w:jc w:val="both"/>
        <w:rPr>
          <w:rFonts w:ascii="Times New Roman" w:hAnsi="Times New Roman"/>
          <w:sz w:val="24"/>
          <w:szCs w:val="24"/>
        </w:rPr>
      </w:pPr>
      <w:r w:rsidRPr="00DE0888">
        <w:rPr>
          <w:rFonts w:ascii="Times New Roman" w:hAnsi="Times New Roman"/>
          <w:sz w:val="24"/>
          <w:szCs w:val="24"/>
        </w:rPr>
        <w:t>Iznimno</w:t>
      </w:r>
      <w:r w:rsidRPr="009F6717">
        <w:rPr>
          <w:rFonts w:ascii="Times New Roman" w:hAnsi="Times New Roman"/>
          <w:b/>
          <w:sz w:val="24"/>
          <w:szCs w:val="24"/>
        </w:rPr>
        <w:t xml:space="preserve"> </w:t>
      </w:r>
      <w:r w:rsidRPr="009F6717">
        <w:rPr>
          <w:rFonts w:ascii="Times New Roman" w:hAnsi="Times New Roman"/>
          <w:sz w:val="24"/>
          <w:szCs w:val="24"/>
        </w:rPr>
        <w:t>javni naručitelj neće isključiti gospodarskog subjekta iz postupka nabave ako mu sukladno posebnom propisu plaćanje obveza nije dopušteno ili mu je odobrena odgoda plaćanja.</w:t>
      </w:r>
    </w:p>
    <w:p w14:paraId="17AA59EC" w14:textId="71D8608F" w:rsidR="00BF035F" w:rsidRPr="00F5366A" w:rsidRDefault="00BF035F" w:rsidP="00BF035F">
      <w:pPr>
        <w:spacing w:before="120" w:after="0" w:line="240" w:lineRule="auto"/>
        <w:jc w:val="both"/>
        <w:rPr>
          <w:rFonts w:ascii="Times New Roman" w:hAnsi="Times New Roman"/>
          <w:bCs/>
          <w:sz w:val="24"/>
          <w:szCs w:val="24"/>
        </w:rPr>
      </w:pPr>
      <w:r w:rsidRPr="00F5366A">
        <w:rPr>
          <w:rFonts w:ascii="Times New Roman" w:hAnsi="Times New Roman"/>
          <w:sz w:val="24"/>
          <w:szCs w:val="24"/>
        </w:rPr>
        <w:t xml:space="preserve">Za potrebe utvrđivanja okolnosti iz gore navedenog gospodarski subjekt u ponudi </w:t>
      </w:r>
      <w:r>
        <w:rPr>
          <w:rFonts w:ascii="Times New Roman" w:hAnsi="Times New Roman"/>
          <w:sz w:val="24"/>
          <w:szCs w:val="24"/>
        </w:rPr>
        <w:t xml:space="preserve">dostavlja </w:t>
      </w:r>
      <w:r w:rsidRPr="00F5366A">
        <w:rPr>
          <w:rFonts w:ascii="Times New Roman" w:hAnsi="Times New Roman"/>
          <w:sz w:val="24"/>
          <w:szCs w:val="24"/>
        </w:rPr>
        <w:t>potvrdu Porezne uprave o stanju duga koja ne smije biti starija od 30 da</w:t>
      </w:r>
      <w:r>
        <w:rPr>
          <w:rFonts w:ascii="Times New Roman" w:hAnsi="Times New Roman"/>
          <w:sz w:val="24"/>
          <w:szCs w:val="24"/>
        </w:rPr>
        <w:t xml:space="preserve">na računajući od dana </w:t>
      </w:r>
      <w:r w:rsidR="00836DCE">
        <w:rPr>
          <w:rFonts w:ascii="Times New Roman" w:hAnsi="Times New Roman"/>
          <w:sz w:val="24"/>
          <w:szCs w:val="24"/>
        </w:rPr>
        <w:t xml:space="preserve">objave </w:t>
      </w:r>
      <w:r w:rsidR="00F1254D">
        <w:rPr>
          <w:rFonts w:ascii="Times New Roman" w:hAnsi="Times New Roman"/>
          <w:sz w:val="24"/>
          <w:szCs w:val="24"/>
        </w:rPr>
        <w:t>Poziva</w:t>
      </w:r>
      <w:r w:rsidRPr="00F5366A">
        <w:rPr>
          <w:rFonts w:ascii="Times New Roman" w:hAnsi="Times New Roman"/>
          <w:sz w:val="24"/>
          <w:szCs w:val="24"/>
        </w:rPr>
        <w:t>.</w:t>
      </w:r>
    </w:p>
    <w:p w14:paraId="427CA9BE" w14:textId="77777777" w:rsidR="0083463B" w:rsidRDefault="0083463B" w:rsidP="0083463B">
      <w:pPr>
        <w:spacing w:before="120" w:after="0" w:line="240" w:lineRule="auto"/>
        <w:jc w:val="both"/>
        <w:rPr>
          <w:rFonts w:ascii="Times New Roman" w:hAnsi="Times New Roman"/>
          <w:bCs/>
          <w:sz w:val="24"/>
          <w:szCs w:val="24"/>
        </w:rPr>
      </w:pPr>
      <w:r w:rsidRPr="005A501D">
        <w:rPr>
          <w:rFonts w:ascii="Times New Roman" w:hAnsi="Times New Roman"/>
          <w:bCs/>
          <w:sz w:val="24"/>
          <w:szCs w:val="24"/>
        </w:rPr>
        <w:t>Razdoblje isključenja gospodarskog subjekta kod kojeg su ostvarene navedene osnove za isključenje iz postupka nabave je dvije godine od dana dotičnog događaja.</w:t>
      </w:r>
    </w:p>
    <w:p w14:paraId="0B8F1317" w14:textId="54B6E0DA" w:rsidR="002C511B" w:rsidRPr="002C511B" w:rsidRDefault="002C511B" w:rsidP="002C511B">
      <w:pPr>
        <w:pStyle w:val="Naslov2"/>
        <w:numPr>
          <w:ilvl w:val="1"/>
          <w:numId w:val="4"/>
        </w:numPr>
      </w:pPr>
      <w:bookmarkStart w:id="83" w:name="_Toc153462306"/>
      <w:r w:rsidRPr="002C511B">
        <w:t>Ostale osnove za isključenje gospodarskog subjekta</w:t>
      </w:r>
      <w:bookmarkEnd w:id="83"/>
    </w:p>
    <w:p w14:paraId="0ADC106E" w14:textId="77777777" w:rsidR="002C511B" w:rsidRPr="002C511B" w:rsidRDefault="002C511B" w:rsidP="002C511B">
      <w:pPr>
        <w:spacing w:before="120" w:after="0" w:line="240" w:lineRule="auto"/>
        <w:jc w:val="both"/>
        <w:rPr>
          <w:rFonts w:ascii="Times New Roman" w:hAnsi="Times New Roman"/>
          <w:bCs/>
          <w:sz w:val="24"/>
          <w:szCs w:val="24"/>
        </w:rPr>
      </w:pPr>
      <w:r w:rsidRPr="002C511B">
        <w:rPr>
          <w:rFonts w:ascii="Times New Roman" w:hAnsi="Times New Roman"/>
          <w:bCs/>
          <w:sz w:val="24"/>
          <w:szCs w:val="24"/>
        </w:rPr>
        <w:t>Naručitelj će isključiti gospodarski subjekt iz postupka nabave ako:</w:t>
      </w:r>
    </w:p>
    <w:p w14:paraId="376F12D8" w14:textId="77777777" w:rsidR="002C511B" w:rsidRPr="002C511B" w:rsidRDefault="002C511B" w:rsidP="002C511B">
      <w:pPr>
        <w:spacing w:before="120" w:after="0" w:line="240" w:lineRule="auto"/>
        <w:jc w:val="both"/>
        <w:rPr>
          <w:rFonts w:ascii="Times New Roman" w:hAnsi="Times New Roman"/>
          <w:bCs/>
          <w:sz w:val="24"/>
          <w:szCs w:val="24"/>
        </w:rPr>
      </w:pPr>
      <w:r w:rsidRPr="002C511B">
        <w:rPr>
          <w:rFonts w:ascii="Times New Roman" w:hAnsi="Times New Roman"/>
          <w:b/>
          <w:sz w:val="24"/>
          <w:szCs w:val="24"/>
        </w:rPr>
        <w:t>3.3.1.</w:t>
      </w:r>
      <w:r w:rsidRPr="002C511B">
        <w:rPr>
          <w:rFonts w:ascii="Times New Roman" w:hAnsi="Times New Roman"/>
          <w:b/>
          <w:sz w:val="24"/>
          <w:szCs w:val="24"/>
        </w:rPr>
        <w:tab/>
      </w:r>
      <w:r w:rsidRPr="002C511B">
        <w:rPr>
          <w:rFonts w:ascii="Times New Roman" w:hAnsi="Times New Roman"/>
          <w:bCs/>
          <w:sz w:val="24"/>
          <w:szCs w:val="24"/>
        </w:rPr>
        <w:t>može dokazati odgovarajućim sredstvima da je gospodarski subjekt kriv za teški profesionalni propust koji dovodi u pitanje njegov integritet,</w:t>
      </w:r>
    </w:p>
    <w:p w14:paraId="3B32BBDD" w14:textId="77777777" w:rsidR="002C511B" w:rsidRPr="002C511B" w:rsidRDefault="002C511B" w:rsidP="002C511B">
      <w:pPr>
        <w:spacing w:before="120" w:after="0" w:line="240" w:lineRule="auto"/>
        <w:jc w:val="both"/>
        <w:rPr>
          <w:rFonts w:ascii="Times New Roman" w:hAnsi="Times New Roman"/>
          <w:bCs/>
          <w:sz w:val="24"/>
          <w:szCs w:val="24"/>
        </w:rPr>
      </w:pPr>
      <w:r w:rsidRPr="002C511B">
        <w:rPr>
          <w:rFonts w:ascii="Times New Roman" w:hAnsi="Times New Roman"/>
          <w:b/>
          <w:sz w:val="24"/>
          <w:szCs w:val="24"/>
        </w:rPr>
        <w:t>3.3.2.</w:t>
      </w:r>
      <w:r w:rsidRPr="002C511B">
        <w:rPr>
          <w:rFonts w:ascii="Times New Roman" w:hAnsi="Times New Roman"/>
          <w:b/>
          <w:sz w:val="24"/>
          <w:szCs w:val="24"/>
        </w:rPr>
        <w:tab/>
      </w:r>
      <w:r w:rsidRPr="002C511B">
        <w:rPr>
          <w:rFonts w:ascii="Times New Roman" w:hAnsi="Times New Roman"/>
          <w:bCs/>
          <w:sz w:val="24"/>
          <w:szCs w:val="24"/>
        </w:rPr>
        <w:t>gospodarski subjekt pokaže značajne ili opetovane nedostatke tijekom provedbe bitnih zahtjeva iz prethodnog ugovora o javnoj nabavi ili prethodnog ugovora o koncesiji čija je posljedica bila prijevremeni raskid tog ugovora, naknada štete ili druga slična sankcija.</w:t>
      </w:r>
    </w:p>
    <w:p w14:paraId="245DED7F" w14:textId="77777777" w:rsidR="002C511B" w:rsidRPr="002C511B" w:rsidRDefault="002C511B" w:rsidP="002C511B">
      <w:pPr>
        <w:spacing w:before="120" w:after="0" w:line="240" w:lineRule="auto"/>
        <w:jc w:val="both"/>
        <w:rPr>
          <w:rFonts w:ascii="Times New Roman" w:hAnsi="Times New Roman"/>
          <w:bCs/>
          <w:sz w:val="24"/>
          <w:szCs w:val="24"/>
        </w:rPr>
      </w:pPr>
      <w:r w:rsidRPr="002C511B">
        <w:rPr>
          <w:rFonts w:ascii="Times New Roman" w:hAnsi="Times New Roman"/>
          <w:bCs/>
          <w:sz w:val="24"/>
          <w:szCs w:val="24"/>
        </w:rPr>
        <w:t>Razdoblje isključenja gospodarskog subjekta kod kojeg su ostvarene navedene osnove za isključenje iz postupka nabave je dvije godine od dana dotičnog događaja.</w:t>
      </w:r>
    </w:p>
    <w:p w14:paraId="3058318E" w14:textId="426CDD4E" w:rsidR="002C511B" w:rsidRPr="005A501D" w:rsidRDefault="002C511B" w:rsidP="002C511B">
      <w:pPr>
        <w:spacing w:before="120" w:after="0" w:line="240" w:lineRule="auto"/>
        <w:jc w:val="both"/>
        <w:rPr>
          <w:rFonts w:ascii="Times New Roman" w:hAnsi="Times New Roman"/>
          <w:bCs/>
          <w:sz w:val="24"/>
          <w:szCs w:val="24"/>
        </w:rPr>
      </w:pPr>
      <w:r w:rsidRPr="002C511B">
        <w:rPr>
          <w:rFonts w:ascii="Times New Roman" w:hAnsi="Times New Roman"/>
          <w:bCs/>
          <w:sz w:val="24"/>
          <w:szCs w:val="24"/>
        </w:rPr>
        <w:t>Za potrebe utvrđivanja okolnosti iz točke 3.3. ovog Poziva gospodarski subjekt u ponudi ne treba dostavljati nikakve dokumente, već će postojanje odnosno odsustvo istih okolnosti Naručitelj utvrditi samostalno.</w:t>
      </w:r>
    </w:p>
    <w:p w14:paraId="4388AC40" w14:textId="77777777" w:rsidR="0083463B" w:rsidRDefault="0083463B" w:rsidP="0083463B">
      <w:pPr>
        <w:autoSpaceDE w:val="0"/>
        <w:autoSpaceDN w:val="0"/>
        <w:adjustRightInd w:val="0"/>
        <w:spacing w:before="120" w:after="0" w:line="240" w:lineRule="auto"/>
        <w:jc w:val="both"/>
        <w:rPr>
          <w:rFonts w:ascii="Times New Roman" w:eastAsia="Calibri" w:hAnsi="Times New Roman"/>
          <w:b/>
          <w:bCs/>
          <w:sz w:val="24"/>
          <w:szCs w:val="24"/>
          <w:u w:val="single"/>
        </w:rPr>
      </w:pPr>
      <w:r w:rsidRPr="006F6D05">
        <w:rPr>
          <w:rFonts w:ascii="Times New Roman" w:eastAsia="Calibri" w:hAnsi="Times New Roman"/>
          <w:b/>
          <w:bCs/>
          <w:sz w:val="24"/>
          <w:szCs w:val="24"/>
          <w:u w:val="single"/>
        </w:rPr>
        <w:t>Okolnosti u vezi obveznih razloga isključenja utvrđuju se za sve članove zajednice gospodarskih subjekata pojedinačno te za sve podugovaratelje.</w:t>
      </w:r>
    </w:p>
    <w:p w14:paraId="0BD1E594" w14:textId="77777777" w:rsidR="001C0E39" w:rsidRPr="006F6D05" w:rsidRDefault="001C0E39" w:rsidP="0083463B">
      <w:pPr>
        <w:autoSpaceDE w:val="0"/>
        <w:autoSpaceDN w:val="0"/>
        <w:adjustRightInd w:val="0"/>
        <w:spacing w:before="120" w:after="0" w:line="240" w:lineRule="auto"/>
        <w:jc w:val="both"/>
        <w:rPr>
          <w:rFonts w:ascii="Times New Roman" w:eastAsia="Calibri" w:hAnsi="Times New Roman"/>
          <w:b/>
          <w:bCs/>
          <w:sz w:val="24"/>
          <w:szCs w:val="24"/>
          <w:u w:val="single"/>
        </w:rPr>
      </w:pPr>
    </w:p>
    <w:p w14:paraId="0720405D" w14:textId="77777777" w:rsidR="00865E21" w:rsidRPr="00BD7610" w:rsidRDefault="000B1916" w:rsidP="00562FA3">
      <w:pPr>
        <w:pStyle w:val="Naslov1"/>
        <w:numPr>
          <w:ilvl w:val="0"/>
          <w:numId w:val="4"/>
        </w:numPr>
        <w:spacing w:before="0" w:line="240" w:lineRule="auto"/>
        <w:jc w:val="both"/>
        <w:rPr>
          <w:szCs w:val="24"/>
        </w:rPr>
      </w:pPr>
      <w:bookmarkStart w:id="84" w:name="_Toc153462307"/>
      <w:bookmarkEnd w:id="76"/>
      <w:bookmarkEnd w:id="77"/>
      <w:bookmarkEnd w:id="78"/>
      <w:bookmarkEnd w:id="79"/>
      <w:r>
        <w:rPr>
          <w:szCs w:val="24"/>
        </w:rPr>
        <w:t>KRITERIJ ZA ODABIR GOSPODARSKOG SUBJEKTA</w:t>
      </w:r>
      <w:r w:rsidR="00836DCE">
        <w:rPr>
          <w:szCs w:val="24"/>
        </w:rPr>
        <w:t xml:space="preserve"> (U</w:t>
      </w:r>
      <w:r w:rsidR="005E54E7">
        <w:rPr>
          <w:szCs w:val="24"/>
        </w:rPr>
        <w:t>V</w:t>
      </w:r>
      <w:r w:rsidR="00836DCE">
        <w:rPr>
          <w:szCs w:val="24"/>
        </w:rPr>
        <w:t>JETI SPOSOBNOSTI)</w:t>
      </w:r>
      <w:bookmarkEnd w:id="84"/>
    </w:p>
    <w:p w14:paraId="7B51F012" w14:textId="77777777" w:rsidR="00865E21" w:rsidRPr="00BD7610" w:rsidRDefault="000B1916" w:rsidP="00562FA3">
      <w:pPr>
        <w:pStyle w:val="Naslov2"/>
        <w:numPr>
          <w:ilvl w:val="1"/>
          <w:numId w:val="4"/>
        </w:numPr>
        <w:spacing w:before="120" w:line="240" w:lineRule="auto"/>
        <w:rPr>
          <w:szCs w:val="24"/>
        </w:rPr>
      </w:pPr>
      <w:bookmarkStart w:id="85" w:name="_Toc153462308"/>
      <w:r>
        <w:rPr>
          <w:szCs w:val="24"/>
        </w:rPr>
        <w:t>Sposobnost za obavljanje profesionalne djelatnosti</w:t>
      </w:r>
      <w:bookmarkEnd w:id="85"/>
    </w:p>
    <w:p w14:paraId="1BD4503E" w14:textId="3818F8DB" w:rsidR="002C511B" w:rsidRPr="002C511B" w:rsidRDefault="002C511B" w:rsidP="002C511B">
      <w:pPr>
        <w:spacing w:before="120" w:after="0" w:line="240" w:lineRule="auto"/>
        <w:jc w:val="both"/>
        <w:rPr>
          <w:rFonts w:ascii="Times New Roman" w:hAnsi="Times New Roman"/>
          <w:bCs/>
          <w:sz w:val="24"/>
          <w:szCs w:val="24"/>
        </w:rPr>
      </w:pPr>
      <w:bookmarkStart w:id="86" w:name="_Toc482870535"/>
      <w:bookmarkStart w:id="87" w:name="_Hlk146629523"/>
      <w:r w:rsidRPr="002C511B">
        <w:rPr>
          <w:rFonts w:ascii="Times New Roman" w:hAnsi="Times New Roman"/>
          <w:b/>
          <w:sz w:val="24"/>
          <w:szCs w:val="24"/>
        </w:rPr>
        <w:t>4.1.1.</w:t>
      </w:r>
      <w:r>
        <w:rPr>
          <w:rFonts w:ascii="Times New Roman" w:hAnsi="Times New Roman"/>
          <w:bCs/>
          <w:sz w:val="24"/>
          <w:szCs w:val="24"/>
        </w:rPr>
        <w:t xml:space="preserve"> </w:t>
      </w:r>
      <w:r w:rsidRPr="002C511B">
        <w:rPr>
          <w:rFonts w:ascii="Times New Roman" w:hAnsi="Times New Roman"/>
          <w:bCs/>
          <w:sz w:val="24"/>
          <w:szCs w:val="24"/>
        </w:rPr>
        <w:t>Ponuditelj mora biti upisan u sudski, obrtni, strukovni ili drugi odgovarajući registar u državi njegova poslovnog nastana. U svrhu dokazivanja iz ove točke, Ponuditelj nije obvezan dostavljati nikakav dokaz u ponudi već će ispunjavanje uvjeta sposobnosti Naručitelj provjeriti uvidom u javno dostupne registre. U slučaju postojanja sumnje ili nejasnoća, Naručitelj zadržava pravo zatražiti dodatne dokumente u tijeku pregleda i ocjene ponude.</w:t>
      </w:r>
    </w:p>
    <w:p w14:paraId="3B171CD6" w14:textId="49FCEDBA" w:rsidR="002C511B" w:rsidRPr="002C511B" w:rsidRDefault="002C511B" w:rsidP="002C511B">
      <w:pPr>
        <w:spacing w:before="120" w:after="0" w:line="240" w:lineRule="auto"/>
        <w:jc w:val="both"/>
        <w:rPr>
          <w:rFonts w:ascii="Times New Roman" w:hAnsi="Times New Roman"/>
          <w:sz w:val="24"/>
          <w:szCs w:val="24"/>
        </w:rPr>
      </w:pPr>
      <w:r w:rsidRPr="002C511B">
        <w:rPr>
          <w:rFonts w:ascii="Times" w:hAnsi="Times"/>
          <w:b/>
          <w:sz w:val="24"/>
          <w:szCs w:val="24"/>
        </w:rPr>
        <w:t>4.1.2.</w:t>
      </w:r>
      <w:r w:rsidRPr="002C511B">
        <w:rPr>
          <w:rFonts w:ascii="Times" w:hAnsi="Times"/>
          <w:bCs/>
          <w:sz w:val="24"/>
          <w:szCs w:val="24"/>
        </w:rPr>
        <w:t xml:space="preserve"> Ponuditelj je dužan dostaviti </w:t>
      </w:r>
      <w:r w:rsidRPr="002C511B">
        <w:rPr>
          <w:rFonts w:ascii="Times" w:hAnsi="Times"/>
          <w:b/>
          <w:sz w:val="24"/>
          <w:szCs w:val="24"/>
        </w:rPr>
        <w:t xml:space="preserve">važeću potvrdu o primitku prethodne obavijesti Hrvatske agencije za poštu i elektroničke komunikacije (HAKOM) </w:t>
      </w:r>
      <w:r w:rsidRPr="002C511B">
        <w:rPr>
          <w:rFonts w:ascii="Times" w:hAnsi="Times"/>
          <w:sz w:val="24"/>
          <w:szCs w:val="24"/>
        </w:rPr>
        <w:t>o obavljanju djelatnosti</w:t>
      </w:r>
      <w:r w:rsidRPr="002C511B">
        <w:rPr>
          <w:rFonts w:ascii="Times" w:hAnsi="Times"/>
          <w:bCs/>
          <w:sz w:val="24"/>
          <w:szCs w:val="24"/>
        </w:rPr>
        <w:t xml:space="preserve"> elektroničkih komunikacijskih mreža i usluga za djelatnost javno dostupne telefonske usluge u pokretnoj komunikacijskoj mreži sukladno Zakonu o elektroničkim komunikacijama </w:t>
      </w:r>
      <w:r w:rsidRPr="002C511B">
        <w:rPr>
          <w:rFonts w:ascii="Times New Roman" w:hAnsi="Times New Roman"/>
          <w:bCs/>
          <w:sz w:val="24"/>
          <w:szCs w:val="24"/>
        </w:rPr>
        <w:lastRenderedPageBreak/>
        <w:t>("Narodne</w:t>
      </w:r>
      <w:r w:rsidRPr="002C511B">
        <w:rPr>
          <w:rFonts w:ascii="Times New Roman" w:hAnsi="Times New Roman"/>
          <w:sz w:val="24"/>
          <w:szCs w:val="24"/>
        </w:rPr>
        <w:t xml:space="preserve"> novine" broj 76/22.) u svrhu dokaza da ponuditelj posjeduje određenu ovlast koja mu je potrebna u zemlji sjedišta za obavljanje djelatnosti povezane s predmetom nabave.</w:t>
      </w:r>
    </w:p>
    <w:p w14:paraId="00BA0E12" w14:textId="31583533" w:rsidR="002C511B" w:rsidRPr="002C511B" w:rsidRDefault="002C511B" w:rsidP="002C511B">
      <w:pPr>
        <w:spacing w:before="120" w:after="0" w:line="240" w:lineRule="auto"/>
        <w:jc w:val="both"/>
        <w:rPr>
          <w:rFonts w:ascii="Times New Roman" w:hAnsi="Times New Roman"/>
          <w:sz w:val="24"/>
          <w:szCs w:val="24"/>
        </w:rPr>
      </w:pPr>
      <w:bookmarkStart w:id="88" w:name="_Toc368396970"/>
      <w:r w:rsidRPr="002C511B">
        <w:rPr>
          <w:rFonts w:ascii="Times New Roman" w:hAnsi="Times New Roman"/>
          <w:b/>
          <w:bCs/>
          <w:sz w:val="24"/>
          <w:szCs w:val="24"/>
        </w:rPr>
        <w:t>4.1.3.</w:t>
      </w:r>
      <w:r>
        <w:rPr>
          <w:rFonts w:ascii="Times New Roman" w:hAnsi="Times New Roman"/>
          <w:sz w:val="24"/>
          <w:szCs w:val="24"/>
        </w:rPr>
        <w:t xml:space="preserve"> </w:t>
      </w:r>
      <w:r w:rsidRPr="002C511B">
        <w:rPr>
          <w:rFonts w:ascii="Times New Roman" w:hAnsi="Times New Roman"/>
          <w:sz w:val="24"/>
          <w:szCs w:val="24"/>
        </w:rPr>
        <w:t>Ponuditelj je dužan dostaviti važeću</w:t>
      </w:r>
      <w:r w:rsidRPr="002C511B">
        <w:rPr>
          <w:rStyle w:val="Naslov3Char"/>
          <w:b w:val="0"/>
          <w:szCs w:val="24"/>
        </w:rPr>
        <w:t xml:space="preserve"> dozvolu za uporabu radiofrekvencijskog spektra</w:t>
      </w:r>
      <w:bookmarkEnd w:id="88"/>
      <w:r w:rsidRPr="002C511B">
        <w:rPr>
          <w:rFonts w:ascii="Times New Roman" w:hAnsi="Times New Roman"/>
          <w:sz w:val="24"/>
          <w:szCs w:val="24"/>
        </w:rPr>
        <w:t xml:space="preserve"> </w:t>
      </w:r>
      <w:r w:rsidRPr="002C511B">
        <w:rPr>
          <w:rStyle w:val="Naslov3Char"/>
          <w:szCs w:val="24"/>
        </w:rPr>
        <w:t>Hrvatske agencije za poštu i elektroničke komunikacije (HAKOM)</w:t>
      </w:r>
      <w:r w:rsidRPr="002C511B">
        <w:rPr>
          <w:rFonts w:ascii="Times New Roman" w:hAnsi="Times New Roman"/>
          <w:sz w:val="24"/>
          <w:szCs w:val="24"/>
        </w:rPr>
        <w:t xml:space="preserve"> temeljem Zakona o elektroničkim komunikacijama ("Narodne novine" broj 76/22.). </w:t>
      </w:r>
    </w:p>
    <w:p w14:paraId="7CBA7139" w14:textId="77777777" w:rsidR="002C511B" w:rsidRPr="002C511B" w:rsidRDefault="002C511B" w:rsidP="002C511B">
      <w:pPr>
        <w:spacing w:before="120" w:after="0" w:line="240" w:lineRule="auto"/>
        <w:jc w:val="both"/>
        <w:rPr>
          <w:rFonts w:ascii="Times New Roman" w:hAnsi="Times New Roman"/>
          <w:sz w:val="24"/>
          <w:szCs w:val="24"/>
        </w:rPr>
      </w:pPr>
      <w:r w:rsidRPr="002C511B">
        <w:rPr>
          <w:rFonts w:ascii="Times New Roman" w:hAnsi="Times New Roman"/>
          <w:sz w:val="24"/>
          <w:szCs w:val="24"/>
        </w:rPr>
        <w:t>U slučaju zajednice ponuditelja svi članovi zajednice obvezni su pojedinačno dokazati pravnu i poslovnu sposobnost pod točkom 4.1.1., dok pravnu i poslovnu sposobnost pod ostalim točkama dokazuje onaj član koji će pružati uslugu koja je predmet nabave.</w:t>
      </w:r>
    </w:p>
    <w:p w14:paraId="4713B780" w14:textId="661592DE" w:rsidR="00034641" w:rsidRPr="0014415C" w:rsidRDefault="00D83B57" w:rsidP="00562FA3">
      <w:pPr>
        <w:pStyle w:val="Naslov2"/>
        <w:numPr>
          <w:ilvl w:val="1"/>
          <w:numId w:val="4"/>
        </w:numPr>
      </w:pPr>
      <w:bookmarkStart w:id="89" w:name="_Toc153462309"/>
      <w:r w:rsidRPr="0014415C">
        <w:t>Tehnička i stručna sposobnost</w:t>
      </w:r>
      <w:bookmarkEnd w:id="86"/>
      <w:bookmarkEnd w:id="89"/>
    </w:p>
    <w:p w14:paraId="31C672C5" w14:textId="75C47932" w:rsidR="00E0467D" w:rsidRPr="009626B5" w:rsidRDefault="00E0467D" w:rsidP="007D492C">
      <w:pPr>
        <w:pStyle w:val="t-9-8"/>
        <w:spacing w:before="120" w:beforeAutospacing="0" w:after="0" w:afterAutospacing="0" w:line="240" w:lineRule="auto"/>
        <w:jc w:val="both"/>
        <w:rPr>
          <w:b/>
          <w:bCs/>
          <w:sz w:val="24"/>
          <w:szCs w:val="24"/>
        </w:rPr>
      </w:pPr>
      <w:r w:rsidRPr="009626B5">
        <w:rPr>
          <w:b/>
          <w:bCs/>
          <w:sz w:val="24"/>
          <w:szCs w:val="24"/>
        </w:rPr>
        <w:t xml:space="preserve">4.2.1. Popis </w:t>
      </w:r>
      <w:r w:rsidR="000E3089" w:rsidRPr="009626B5">
        <w:rPr>
          <w:b/>
          <w:bCs/>
          <w:sz w:val="24"/>
          <w:szCs w:val="24"/>
        </w:rPr>
        <w:t xml:space="preserve">glavnih </w:t>
      </w:r>
      <w:r w:rsidR="002C511B">
        <w:rPr>
          <w:b/>
          <w:bCs/>
          <w:sz w:val="24"/>
          <w:szCs w:val="24"/>
        </w:rPr>
        <w:t>usluga</w:t>
      </w:r>
      <w:r w:rsidR="000E3089" w:rsidRPr="009626B5">
        <w:rPr>
          <w:b/>
          <w:bCs/>
          <w:sz w:val="24"/>
          <w:szCs w:val="24"/>
        </w:rPr>
        <w:t xml:space="preserve"> </w:t>
      </w:r>
    </w:p>
    <w:p w14:paraId="781CC875" w14:textId="4108C01C" w:rsidR="000E3089" w:rsidRPr="009626B5" w:rsidRDefault="000E3089" w:rsidP="000E3089">
      <w:pPr>
        <w:autoSpaceDE w:val="0"/>
        <w:autoSpaceDN w:val="0"/>
        <w:adjustRightInd w:val="0"/>
        <w:spacing w:before="120" w:after="0" w:line="240" w:lineRule="auto"/>
        <w:jc w:val="both"/>
        <w:rPr>
          <w:rFonts w:ascii="Times New Roman" w:hAnsi="Times New Roman"/>
          <w:bCs/>
          <w:sz w:val="24"/>
          <w:szCs w:val="24"/>
        </w:rPr>
      </w:pPr>
      <w:bookmarkStart w:id="90" w:name="_Toc324147786"/>
      <w:bookmarkStart w:id="91" w:name="_Toc324148069"/>
      <w:bookmarkStart w:id="92" w:name="_Toc324150008"/>
      <w:bookmarkEnd w:id="87"/>
      <w:r w:rsidRPr="009626B5">
        <w:rPr>
          <w:rFonts w:ascii="Times New Roman" w:hAnsi="Times New Roman"/>
          <w:sz w:val="24"/>
          <w:szCs w:val="24"/>
        </w:rPr>
        <w:t xml:space="preserve">Ponuditelj mora dokazati da je </w:t>
      </w:r>
      <w:r w:rsidR="002C511B">
        <w:rPr>
          <w:rFonts w:ascii="Times New Roman" w:hAnsi="Times New Roman"/>
          <w:sz w:val="24"/>
          <w:szCs w:val="24"/>
        </w:rPr>
        <w:t>izvršio usluge</w:t>
      </w:r>
      <w:r w:rsidRPr="009626B5">
        <w:rPr>
          <w:rFonts w:ascii="Times New Roman" w:hAnsi="Times New Roman"/>
          <w:sz w:val="24"/>
          <w:szCs w:val="24"/>
        </w:rPr>
        <w:t xml:space="preserve"> </w:t>
      </w:r>
      <w:r w:rsidR="002C511B">
        <w:rPr>
          <w:rFonts w:ascii="Times New Roman" w:hAnsi="Times New Roman"/>
          <w:sz w:val="24"/>
          <w:szCs w:val="24"/>
        </w:rPr>
        <w:t xml:space="preserve">u godini u kojoj je započeo postupak nabave i tijekom tri godine koje prethode toj godini, a </w:t>
      </w:r>
      <w:r w:rsidRPr="009626B5">
        <w:rPr>
          <w:rFonts w:ascii="Times New Roman" w:hAnsi="Times New Roman"/>
          <w:sz w:val="24"/>
          <w:szCs w:val="24"/>
        </w:rPr>
        <w:t>koj</w:t>
      </w:r>
      <w:r w:rsidR="002C511B">
        <w:rPr>
          <w:rFonts w:ascii="Times New Roman" w:hAnsi="Times New Roman"/>
          <w:sz w:val="24"/>
          <w:szCs w:val="24"/>
        </w:rPr>
        <w:t>e</w:t>
      </w:r>
      <w:r w:rsidRPr="009626B5">
        <w:rPr>
          <w:rFonts w:ascii="Times New Roman" w:hAnsi="Times New Roman"/>
          <w:sz w:val="24"/>
          <w:szCs w:val="24"/>
        </w:rPr>
        <w:t xml:space="preserve"> </w:t>
      </w:r>
      <w:r w:rsidR="002C511B">
        <w:rPr>
          <w:rFonts w:ascii="Times New Roman" w:hAnsi="Times New Roman"/>
          <w:sz w:val="24"/>
          <w:szCs w:val="24"/>
        </w:rPr>
        <w:t>su</w:t>
      </w:r>
      <w:r w:rsidRPr="009626B5">
        <w:rPr>
          <w:rFonts w:ascii="Times New Roman" w:hAnsi="Times New Roman"/>
          <w:sz w:val="24"/>
          <w:szCs w:val="24"/>
        </w:rPr>
        <w:t xml:space="preserve"> ist</w:t>
      </w:r>
      <w:r w:rsidR="002C511B">
        <w:rPr>
          <w:rFonts w:ascii="Times New Roman" w:hAnsi="Times New Roman"/>
          <w:sz w:val="24"/>
          <w:szCs w:val="24"/>
        </w:rPr>
        <w:t>e</w:t>
      </w:r>
      <w:r w:rsidRPr="009626B5">
        <w:rPr>
          <w:rFonts w:ascii="Times New Roman" w:hAnsi="Times New Roman"/>
          <w:sz w:val="24"/>
          <w:szCs w:val="24"/>
        </w:rPr>
        <w:t xml:space="preserve"> ili sličn</w:t>
      </w:r>
      <w:r w:rsidR="002C511B">
        <w:rPr>
          <w:rFonts w:ascii="Times New Roman" w:hAnsi="Times New Roman"/>
          <w:sz w:val="24"/>
          <w:szCs w:val="24"/>
        </w:rPr>
        <w:t>e</w:t>
      </w:r>
      <w:r w:rsidRPr="009626B5">
        <w:rPr>
          <w:rFonts w:ascii="Times New Roman" w:hAnsi="Times New Roman"/>
          <w:sz w:val="24"/>
          <w:szCs w:val="24"/>
        </w:rPr>
        <w:t xml:space="preserve"> predmetu nabave čiji je zbrojeni iznos najmanje u visini procijenjene vrijednosti nabave (bez PDV-a).</w:t>
      </w:r>
    </w:p>
    <w:p w14:paraId="0343355B" w14:textId="2CA89C99" w:rsidR="000E3089" w:rsidRPr="009626B5" w:rsidRDefault="000E3089" w:rsidP="000E3089">
      <w:pPr>
        <w:autoSpaceDE w:val="0"/>
        <w:autoSpaceDN w:val="0"/>
        <w:adjustRightInd w:val="0"/>
        <w:spacing w:before="120" w:after="0" w:line="240" w:lineRule="auto"/>
        <w:jc w:val="both"/>
        <w:rPr>
          <w:rFonts w:ascii="Times New Roman" w:hAnsi="Times New Roman"/>
          <w:bCs/>
          <w:sz w:val="24"/>
          <w:szCs w:val="24"/>
        </w:rPr>
      </w:pPr>
      <w:r w:rsidRPr="009626B5">
        <w:rPr>
          <w:rFonts w:ascii="Times New Roman" w:hAnsi="Times New Roman"/>
          <w:bCs/>
          <w:sz w:val="24"/>
          <w:szCs w:val="24"/>
        </w:rPr>
        <w:t xml:space="preserve">Popis glavnih </w:t>
      </w:r>
      <w:r w:rsidR="002C511B">
        <w:rPr>
          <w:rFonts w:ascii="Times New Roman" w:hAnsi="Times New Roman"/>
          <w:bCs/>
          <w:sz w:val="24"/>
          <w:szCs w:val="24"/>
        </w:rPr>
        <w:t>usluga</w:t>
      </w:r>
      <w:r w:rsidRPr="009626B5">
        <w:rPr>
          <w:rFonts w:ascii="Times New Roman" w:hAnsi="Times New Roman"/>
          <w:bCs/>
          <w:sz w:val="24"/>
          <w:szCs w:val="24"/>
        </w:rPr>
        <w:t xml:space="preserve"> mora sadržavati predmet nabave, </w:t>
      </w:r>
      <w:r w:rsidR="009C4801">
        <w:rPr>
          <w:rFonts w:ascii="Times New Roman" w:hAnsi="Times New Roman"/>
          <w:bCs/>
          <w:sz w:val="24"/>
          <w:szCs w:val="24"/>
        </w:rPr>
        <w:t xml:space="preserve">naziv druge ugovorne strane, </w:t>
      </w:r>
      <w:r w:rsidRPr="009626B5">
        <w:rPr>
          <w:rFonts w:ascii="Times New Roman" w:hAnsi="Times New Roman"/>
          <w:bCs/>
          <w:sz w:val="24"/>
          <w:szCs w:val="24"/>
        </w:rPr>
        <w:t xml:space="preserve">vrijednost </w:t>
      </w:r>
      <w:r w:rsidR="009C4801">
        <w:rPr>
          <w:rFonts w:ascii="Times New Roman" w:hAnsi="Times New Roman"/>
          <w:bCs/>
          <w:sz w:val="24"/>
          <w:szCs w:val="24"/>
        </w:rPr>
        <w:t xml:space="preserve">usluge </w:t>
      </w:r>
      <w:r w:rsidRPr="009626B5">
        <w:rPr>
          <w:rFonts w:ascii="Times New Roman" w:hAnsi="Times New Roman"/>
          <w:bCs/>
          <w:sz w:val="24"/>
          <w:szCs w:val="24"/>
        </w:rPr>
        <w:t>bez PDV-a</w:t>
      </w:r>
      <w:r w:rsidR="009C4801">
        <w:rPr>
          <w:rFonts w:ascii="Times New Roman" w:hAnsi="Times New Roman"/>
          <w:bCs/>
          <w:sz w:val="24"/>
          <w:szCs w:val="24"/>
        </w:rPr>
        <w:t xml:space="preserve"> te</w:t>
      </w:r>
      <w:r w:rsidRPr="009626B5">
        <w:rPr>
          <w:rFonts w:ascii="Times New Roman" w:hAnsi="Times New Roman"/>
          <w:bCs/>
          <w:sz w:val="24"/>
          <w:szCs w:val="24"/>
        </w:rPr>
        <w:t xml:space="preserve"> razdoblje </w:t>
      </w:r>
      <w:r w:rsidR="002C511B">
        <w:rPr>
          <w:rFonts w:ascii="Times New Roman" w:hAnsi="Times New Roman"/>
          <w:bCs/>
          <w:sz w:val="24"/>
          <w:szCs w:val="24"/>
        </w:rPr>
        <w:t>pružanja usluge</w:t>
      </w:r>
      <w:r w:rsidRPr="009626B5">
        <w:rPr>
          <w:rFonts w:ascii="Times New Roman" w:hAnsi="Times New Roman"/>
          <w:bCs/>
          <w:sz w:val="24"/>
          <w:szCs w:val="24"/>
        </w:rPr>
        <w:t>.</w:t>
      </w:r>
    </w:p>
    <w:p w14:paraId="15A6F116" w14:textId="2DE39351" w:rsidR="000E3089" w:rsidRDefault="000E3089" w:rsidP="000E3089">
      <w:pPr>
        <w:autoSpaceDE w:val="0"/>
        <w:autoSpaceDN w:val="0"/>
        <w:adjustRightInd w:val="0"/>
        <w:spacing w:before="120" w:after="0" w:line="240" w:lineRule="auto"/>
        <w:jc w:val="both"/>
        <w:rPr>
          <w:rFonts w:ascii="Times New Roman" w:hAnsi="Times New Roman"/>
          <w:sz w:val="24"/>
          <w:szCs w:val="24"/>
        </w:rPr>
      </w:pPr>
      <w:r w:rsidRPr="009626B5">
        <w:rPr>
          <w:rFonts w:ascii="Times New Roman" w:hAnsi="Times New Roman"/>
          <w:sz w:val="24"/>
          <w:szCs w:val="24"/>
        </w:rPr>
        <w:t>Naručitelj zadržava pravo provjere dostavljenih podataka</w:t>
      </w:r>
      <w:r w:rsidR="002C3A75">
        <w:rPr>
          <w:rFonts w:ascii="Times New Roman" w:hAnsi="Times New Roman"/>
          <w:sz w:val="24"/>
          <w:szCs w:val="24"/>
        </w:rPr>
        <w:t>.</w:t>
      </w:r>
    </w:p>
    <w:p w14:paraId="1FC40235" w14:textId="44C9017A" w:rsidR="009C4801" w:rsidRPr="009C4801" w:rsidRDefault="009C4801" w:rsidP="009C4801">
      <w:pPr>
        <w:pStyle w:val="Odlomakpopisa"/>
        <w:numPr>
          <w:ilvl w:val="1"/>
          <w:numId w:val="4"/>
        </w:numPr>
        <w:autoSpaceDE w:val="0"/>
        <w:autoSpaceDN w:val="0"/>
        <w:adjustRightInd w:val="0"/>
        <w:spacing w:before="120" w:after="0" w:line="240" w:lineRule="auto"/>
        <w:jc w:val="both"/>
        <w:rPr>
          <w:rFonts w:ascii="Times New Roman" w:hAnsi="Times New Roman"/>
          <w:b/>
          <w:sz w:val="24"/>
          <w:szCs w:val="24"/>
        </w:rPr>
      </w:pPr>
      <w:r w:rsidRPr="009C4801">
        <w:rPr>
          <w:rFonts w:ascii="Times New Roman" w:hAnsi="Times New Roman"/>
          <w:b/>
          <w:sz w:val="24"/>
          <w:szCs w:val="24"/>
        </w:rPr>
        <w:t>Norme osiguranja kvalitete</w:t>
      </w:r>
    </w:p>
    <w:p w14:paraId="3D956673" w14:textId="77777777" w:rsidR="009C4801" w:rsidRPr="009C4801" w:rsidRDefault="009C4801" w:rsidP="009C4801">
      <w:pPr>
        <w:numPr>
          <w:ilvl w:val="2"/>
          <w:numId w:val="4"/>
        </w:numPr>
        <w:autoSpaceDE w:val="0"/>
        <w:autoSpaceDN w:val="0"/>
        <w:adjustRightInd w:val="0"/>
        <w:spacing w:before="120" w:after="0" w:line="240" w:lineRule="auto"/>
        <w:jc w:val="both"/>
        <w:rPr>
          <w:rFonts w:ascii="Times New Roman" w:hAnsi="Times New Roman"/>
          <w:sz w:val="24"/>
          <w:szCs w:val="24"/>
        </w:rPr>
      </w:pPr>
      <w:r w:rsidRPr="009C4801">
        <w:rPr>
          <w:rFonts w:ascii="Times New Roman" w:hAnsi="Times New Roman"/>
          <w:b/>
          <w:i/>
          <w:sz w:val="24"/>
          <w:szCs w:val="24"/>
        </w:rPr>
        <w:t>HRN EN ISO 9001:2015 ili jednakovrijedan certifikat ili dokaz o jednakovrijednim mjerama</w:t>
      </w:r>
    </w:p>
    <w:p w14:paraId="27881049" w14:textId="77777777" w:rsidR="009C4801" w:rsidRPr="009C4801" w:rsidRDefault="009C4801" w:rsidP="009C4801">
      <w:pPr>
        <w:autoSpaceDE w:val="0"/>
        <w:autoSpaceDN w:val="0"/>
        <w:adjustRightInd w:val="0"/>
        <w:spacing w:before="120" w:after="0" w:line="240" w:lineRule="auto"/>
        <w:jc w:val="both"/>
        <w:rPr>
          <w:rFonts w:ascii="Times New Roman" w:hAnsi="Times New Roman"/>
          <w:sz w:val="24"/>
          <w:szCs w:val="24"/>
        </w:rPr>
      </w:pPr>
      <w:r w:rsidRPr="009C4801">
        <w:rPr>
          <w:rFonts w:ascii="Times New Roman" w:hAnsi="Times New Roman"/>
          <w:sz w:val="24"/>
          <w:szCs w:val="24"/>
        </w:rPr>
        <w:t xml:space="preserve">Ponuditelj mora dokazati da je certificiran po normi HRN EN ISO 9001:2015 ili jednakovrijednoj za sustav upravljanja kvalitetom. Navedena norma odnosi se </w:t>
      </w:r>
      <w:r w:rsidRPr="009C4801">
        <w:rPr>
          <w:rFonts w:ascii="Times New Roman" w:hAnsi="Times New Roman"/>
          <w:iCs/>
          <w:sz w:val="24"/>
          <w:szCs w:val="24"/>
        </w:rPr>
        <w:t xml:space="preserve">na sustavno upravljanje kvalitetom, proizvodima i uslugama, radi konstantnog poboljšanja kvalitete te rezultata dobre poslovne prakse prilikom ispunjenja zahtjeva kupaca. Usklađenost poslovanja s navedenom normom donosi manji broj pritužbi, kraće vrijeme za ustanovljavanje kvara/poteškoće, realizaciju korisnikovog zahtjeva u traženom roku i time povećanje kvalitete usluge i odnosa s korisnikom u cjelini. </w:t>
      </w:r>
    </w:p>
    <w:p w14:paraId="29E59770" w14:textId="77777777" w:rsidR="009C4801" w:rsidRPr="009C4801" w:rsidRDefault="009C4801" w:rsidP="009C4801">
      <w:pPr>
        <w:numPr>
          <w:ilvl w:val="2"/>
          <w:numId w:val="4"/>
        </w:numPr>
        <w:autoSpaceDE w:val="0"/>
        <w:autoSpaceDN w:val="0"/>
        <w:adjustRightInd w:val="0"/>
        <w:spacing w:before="120" w:after="0" w:line="240" w:lineRule="auto"/>
        <w:jc w:val="both"/>
        <w:rPr>
          <w:rFonts w:ascii="Times New Roman" w:hAnsi="Times New Roman"/>
          <w:sz w:val="24"/>
          <w:szCs w:val="24"/>
        </w:rPr>
      </w:pPr>
      <w:r w:rsidRPr="009C4801">
        <w:rPr>
          <w:rFonts w:ascii="Times New Roman" w:hAnsi="Times New Roman"/>
          <w:b/>
          <w:i/>
          <w:sz w:val="24"/>
          <w:szCs w:val="24"/>
        </w:rPr>
        <w:t>HRN ISO/IEC 27001:2013 ili jednakovrijedan certifikat ili dokaz o jednakovrijednim mjerama</w:t>
      </w:r>
    </w:p>
    <w:p w14:paraId="67EF7223" w14:textId="77777777" w:rsidR="009C4801" w:rsidRPr="009C4801" w:rsidRDefault="009C4801" w:rsidP="009C4801">
      <w:pPr>
        <w:autoSpaceDE w:val="0"/>
        <w:autoSpaceDN w:val="0"/>
        <w:adjustRightInd w:val="0"/>
        <w:spacing w:before="120" w:after="0" w:line="240" w:lineRule="auto"/>
        <w:jc w:val="both"/>
        <w:rPr>
          <w:rFonts w:ascii="Times New Roman" w:hAnsi="Times New Roman"/>
          <w:sz w:val="24"/>
          <w:szCs w:val="24"/>
        </w:rPr>
      </w:pPr>
      <w:r w:rsidRPr="009C4801">
        <w:rPr>
          <w:rFonts w:ascii="Times New Roman" w:hAnsi="Times New Roman"/>
          <w:sz w:val="24"/>
          <w:szCs w:val="24"/>
        </w:rPr>
        <w:t xml:space="preserve">Ponuditelj mora dokazati da je certificiran po normi za sustav upravljanja informacijskom sigurnošću HRN ISO/IEC 27001:2013 ili jednakovrijednoj radi dokazivanja stručnosti i brige u svezi osiguranja integriteta, raspoloživosti i dostupnosti informacija kao i definirane sigurnosne kontrole raspolaganja informacijama u papirnatom i digitalnom formatu te fizičkim i ljudskim sredstvima. </w:t>
      </w:r>
    </w:p>
    <w:p w14:paraId="67FA895F" w14:textId="77777777" w:rsidR="009C4801" w:rsidRPr="009C4801" w:rsidRDefault="009C4801" w:rsidP="009C4801">
      <w:pPr>
        <w:numPr>
          <w:ilvl w:val="2"/>
          <w:numId w:val="4"/>
        </w:numPr>
        <w:autoSpaceDE w:val="0"/>
        <w:autoSpaceDN w:val="0"/>
        <w:adjustRightInd w:val="0"/>
        <w:spacing w:before="120" w:after="0" w:line="240" w:lineRule="auto"/>
        <w:jc w:val="both"/>
        <w:rPr>
          <w:rFonts w:ascii="Times New Roman" w:hAnsi="Times New Roman"/>
          <w:b/>
          <w:i/>
          <w:iCs/>
          <w:sz w:val="24"/>
          <w:szCs w:val="24"/>
        </w:rPr>
      </w:pPr>
      <w:r w:rsidRPr="009C4801">
        <w:rPr>
          <w:rFonts w:ascii="Times New Roman" w:hAnsi="Times New Roman"/>
          <w:b/>
          <w:i/>
          <w:iCs/>
          <w:sz w:val="24"/>
          <w:szCs w:val="24"/>
        </w:rPr>
        <w:t>HRN EN ISO 14001:2015 ili jednakovrijedan certifikat ili dokaz o jednakovrijednim mjerama</w:t>
      </w:r>
    </w:p>
    <w:p w14:paraId="1174E77E" w14:textId="77777777" w:rsidR="009C4801" w:rsidRPr="009C4801" w:rsidRDefault="009C4801" w:rsidP="009C4801">
      <w:pPr>
        <w:autoSpaceDE w:val="0"/>
        <w:autoSpaceDN w:val="0"/>
        <w:adjustRightInd w:val="0"/>
        <w:spacing w:before="120" w:after="0" w:line="240" w:lineRule="auto"/>
        <w:jc w:val="both"/>
        <w:rPr>
          <w:rFonts w:ascii="Times New Roman" w:hAnsi="Times New Roman"/>
          <w:iCs/>
          <w:sz w:val="24"/>
          <w:szCs w:val="24"/>
        </w:rPr>
      </w:pPr>
      <w:r w:rsidRPr="009C4801">
        <w:rPr>
          <w:rFonts w:ascii="Times New Roman" w:hAnsi="Times New Roman"/>
          <w:iCs/>
          <w:sz w:val="24"/>
          <w:szCs w:val="24"/>
        </w:rPr>
        <w:t xml:space="preserve">Ponuditelj mora dokazati da je certificiran po normi  HRN EN ISO 14001:2015 Upravljanje okolišem, koja omogućava tvrtkama razvoj aktivnosti i ciljeva za poboljšanje sustava upravljanja okolišem, te praćenje učinkovitosti istih uzimajući u obzir zakonske zahtjeve akcijskog plana za zelenom javnom nabavom. ISO 14001:2015 je međunarodno priznata norma primjenjiva za sve organizacije, neovisno o lokaciji/veličini/djelatnosti, koja pruža dokaz o politici sustavnog upravljanja tvrtkom i zaposlenicima koji utječu na značajne aspekte okoliša prilikom pružanja traženih usluga te na taj način svode potencijalno negativne utjecaje svojih poslovnih aktivnosti vezanih uz okoliš na najmanju moguću mjeru. Kako ova norma osigurava uštede u vidu smanjenja troškova zbrinjavanja otpada, recikliranja i potrošnje resursa, u </w:t>
      </w:r>
      <w:r w:rsidRPr="009C4801">
        <w:rPr>
          <w:rFonts w:ascii="Times New Roman" w:hAnsi="Times New Roman"/>
          <w:iCs/>
          <w:sz w:val="24"/>
          <w:szCs w:val="24"/>
        </w:rPr>
        <w:lastRenderedPageBreak/>
        <w:t xml:space="preserve">direktnoj je vezi s troškovima poslovanja, odnosno troškom usluge. Traženjem potencijalnih ponuditelja da organizacijom svog poslovanja smanje nepotrebne troškove, otvaramo mogućnosti nižih troškova usluga te odabir između potencijalnih ponuditelja koji su fokusirani na budućnost i očuvanje prirodnih resursa što je i jedan od ciljeva zelene javne nabave. </w:t>
      </w:r>
    </w:p>
    <w:p w14:paraId="4CE1886A" w14:textId="2AA005D8" w:rsidR="009C4801" w:rsidRPr="009C4801" w:rsidRDefault="009C4801" w:rsidP="009C4801">
      <w:pPr>
        <w:autoSpaceDE w:val="0"/>
        <w:autoSpaceDN w:val="0"/>
        <w:adjustRightInd w:val="0"/>
        <w:spacing w:before="120" w:after="0" w:line="240" w:lineRule="auto"/>
        <w:jc w:val="both"/>
        <w:rPr>
          <w:rFonts w:ascii="Times New Roman" w:hAnsi="Times New Roman"/>
          <w:iCs/>
          <w:sz w:val="24"/>
          <w:szCs w:val="24"/>
        </w:rPr>
      </w:pPr>
      <w:r w:rsidRPr="009C4801">
        <w:rPr>
          <w:rFonts w:ascii="Times New Roman" w:hAnsi="Times New Roman"/>
          <w:b/>
          <w:iCs/>
          <w:sz w:val="24"/>
          <w:szCs w:val="24"/>
        </w:rPr>
        <w:t>Napomena</w:t>
      </w:r>
      <w:r w:rsidRPr="009C4801">
        <w:rPr>
          <w:rFonts w:ascii="Times New Roman" w:hAnsi="Times New Roman"/>
          <w:iCs/>
          <w:sz w:val="24"/>
          <w:szCs w:val="24"/>
        </w:rPr>
        <w:t xml:space="preserve">: Ponuditelj mora posjedovati navedene certifikate obzirom da Naručitelj djeluje u iznimno složenim organizacijskim uvjetima, u potpunosti je svakodnevno vezan za predmet ove nabave te snosi odgovornost za provođenje mjera za štićenje osobnih podataka i informacija korisnika, razvoj aktivnosti i ciljeva za poboljšanje sustava upravljanja okolišem te za sustavno upravljanje kvalitetom radi konstantnog poboljšanja. Kroz ovaj postupak nabave nabavljaju se </w:t>
      </w:r>
      <w:r w:rsidRPr="009C4801">
        <w:rPr>
          <w:rFonts w:ascii="Times New Roman" w:hAnsi="Times New Roman"/>
          <w:sz w:val="24"/>
          <w:szCs w:val="24"/>
        </w:rPr>
        <w:t>telekomunikacijske usluge u pokretnoj mreži koje uključuju govorne i podatkovne usluge u pokretnim mrežama te isporuku mobilnih uređaja</w:t>
      </w:r>
      <w:r w:rsidRPr="009C4801">
        <w:rPr>
          <w:rFonts w:ascii="Times New Roman" w:hAnsi="Times New Roman"/>
          <w:iCs/>
          <w:sz w:val="24"/>
          <w:szCs w:val="24"/>
        </w:rPr>
        <w:t xml:space="preserve"> i naglašava se da bi svaki zastoj u redovnom radu bio uzrok neiskazivoj šteti i poremećaju u funkcioniranju regionalnog sigurnosnog sustava kojem Naručitelj pripada.</w:t>
      </w:r>
    </w:p>
    <w:p w14:paraId="033B3AD4" w14:textId="77777777" w:rsidR="009C4801" w:rsidRPr="009C4801" w:rsidRDefault="009C4801" w:rsidP="009C4801">
      <w:pPr>
        <w:autoSpaceDE w:val="0"/>
        <w:autoSpaceDN w:val="0"/>
        <w:adjustRightInd w:val="0"/>
        <w:spacing w:before="120" w:after="0" w:line="240" w:lineRule="auto"/>
        <w:jc w:val="both"/>
        <w:rPr>
          <w:rFonts w:ascii="Times New Roman" w:hAnsi="Times New Roman"/>
          <w:sz w:val="24"/>
          <w:szCs w:val="24"/>
        </w:rPr>
      </w:pPr>
      <w:r w:rsidRPr="009C4801">
        <w:rPr>
          <w:rFonts w:ascii="Times New Roman" w:hAnsi="Times New Roman"/>
          <w:sz w:val="24"/>
          <w:szCs w:val="24"/>
        </w:rPr>
        <w:t>Ponuditelj u ponudi dostavlja preslike važećih certifikata sukladno navedenom.</w:t>
      </w:r>
    </w:p>
    <w:p w14:paraId="124C9536" w14:textId="77777777" w:rsidR="009C4801" w:rsidRPr="009C4801" w:rsidRDefault="009C4801" w:rsidP="009C4801">
      <w:pPr>
        <w:autoSpaceDE w:val="0"/>
        <w:autoSpaceDN w:val="0"/>
        <w:adjustRightInd w:val="0"/>
        <w:spacing w:before="120" w:after="0" w:line="240" w:lineRule="auto"/>
        <w:jc w:val="both"/>
        <w:rPr>
          <w:rFonts w:ascii="Times New Roman" w:hAnsi="Times New Roman"/>
          <w:sz w:val="24"/>
          <w:szCs w:val="24"/>
        </w:rPr>
      </w:pPr>
      <w:r w:rsidRPr="009C4801">
        <w:rPr>
          <w:rFonts w:ascii="Times New Roman" w:hAnsi="Times New Roman"/>
          <w:sz w:val="24"/>
          <w:szCs w:val="24"/>
        </w:rPr>
        <w:t>Naručitelj zadržava pravo provjere posjedovanja traženih certifikata u vrijeme izvršenja Ugovora, te može raskinuti ugovor ukoliko odabrani ponuditelj u tijeku izvršenja ne ispunjava traženi uvjet.</w:t>
      </w:r>
    </w:p>
    <w:p w14:paraId="1F04E2F5" w14:textId="77777777" w:rsidR="009C4801" w:rsidRPr="009C4801" w:rsidRDefault="009C4801" w:rsidP="009C4801">
      <w:pPr>
        <w:autoSpaceDE w:val="0"/>
        <w:autoSpaceDN w:val="0"/>
        <w:adjustRightInd w:val="0"/>
        <w:spacing w:before="120" w:after="0" w:line="240" w:lineRule="auto"/>
        <w:jc w:val="both"/>
        <w:rPr>
          <w:rFonts w:ascii="Times New Roman" w:hAnsi="Times New Roman"/>
          <w:sz w:val="24"/>
          <w:szCs w:val="24"/>
        </w:rPr>
      </w:pPr>
      <w:r w:rsidRPr="009C4801">
        <w:rPr>
          <w:rFonts w:ascii="Times New Roman" w:hAnsi="Times New Roman"/>
          <w:sz w:val="24"/>
          <w:szCs w:val="24"/>
        </w:rPr>
        <w:t>U slučaju zajednice ponuditelja članovi zajednice obvezni su zajednički dokazati tehničku i stručnu sposobnost.</w:t>
      </w:r>
    </w:p>
    <w:p w14:paraId="55DFA20E" w14:textId="4B01C8F1" w:rsidR="00865E21" w:rsidRPr="00BD7610" w:rsidRDefault="00A175C6" w:rsidP="00E8675D">
      <w:pPr>
        <w:pStyle w:val="Naslov1"/>
        <w:numPr>
          <w:ilvl w:val="0"/>
          <w:numId w:val="4"/>
        </w:numPr>
        <w:spacing w:before="240" w:line="240" w:lineRule="auto"/>
        <w:rPr>
          <w:szCs w:val="24"/>
        </w:rPr>
      </w:pPr>
      <w:bookmarkStart w:id="93" w:name="_Toc153462310"/>
      <w:r w:rsidRPr="00BD7610">
        <w:rPr>
          <w:szCs w:val="24"/>
        </w:rPr>
        <w:t>PODACI O PONUDI</w:t>
      </w:r>
      <w:bookmarkEnd w:id="90"/>
      <w:bookmarkEnd w:id="91"/>
      <w:bookmarkEnd w:id="92"/>
      <w:bookmarkEnd w:id="93"/>
    </w:p>
    <w:p w14:paraId="7F58E725" w14:textId="77777777" w:rsidR="00865E21" w:rsidRPr="00BD7610" w:rsidRDefault="004E5452" w:rsidP="00562FA3">
      <w:pPr>
        <w:pStyle w:val="Naslov2"/>
        <w:numPr>
          <w:ilvl w:val="1"/>
          <w:numId w:val="4"/>
        </w:numPr>
        <w:spacing w:before="120" w:line="240" w:lineRule="auto"/>
        <w:rPr>
          <w:szCs w:val="24"/>
        </w:rPr>
      </w:pPr>
      <w:bookmarkStart w:id="94" w:name="_Toc323802889"/>
      <w:bookmarkStart w:id="95" w:name="_Toc323812657"/>
      <w:bookmarkStart w:id="96" w:name="_Toc323813778"/>
      <w:bookmarkStart w:id="97" w:name="_Toc324147787"/>
      <w:bookmarkStart w:id="98" w:name="_Toc324148070"/>
      <w:bookmarkStart w:id="99" w:name="_Toc324150009"/>
      <w:bookmarkStart w:id="100" w:name="_Toc153462311"/>
      <w:r w:rsidRPr="00BD7610">
        <w:rPr>
          <w:szCs w:val="24"/>
        </w:rPr>
        <w:t>Sadržaj i način izrade ponud</w:t>
      </w:r>
      <w:bookmarkEnd w:id="94"/>
      <w:bookmarkEnd w:id="95"/>
      <w:bookmarkEnd w:id="96"/>
      <w:r w:rsidRPr="00BD7610">
        <w:rPr>
          <w:szCs w:val="24"/>
        </w:rPr>
        <w:t>e</w:t>
      </w:r>
      <w:bookmarkEnd w:id="97"/>
      <w:bookmarkEnd w:id="98"/>
      <w:bookmarkEnd w:id="99"/>
      <w:bookmarkEnd w:id="100"/>
    </w:p>
    <w:p w14:paraId="238809D8" w14:textId="77777777" w:rsidR="009C4801" w:rsidRPr="009C4801" w:rsidRDefault="009C4801" w:rsidP="009C4801">
      <w:pPr>
        <w:spacing w:before="120" w:after="0" w:line="240" w:lineRule="auto"/>
        <w:jc w:val="both"/>
        <w:rPr>
          <w:rFonts w:ascii="Times New Roman" w:hAnsi="Times New Roman"/>
          <w:sz w:val="24"/>
          <w:szCs w:val="24"/>
        </w:rPr>
      </w:pPr>
      <w:r w:rsidRPr="009C4801">
        <w:rPr>
          <w:rFonts w:ascii="Times New Roman" w:hAnsi="Times New Roman"/>
          <w:sz w:val="24"/>
          <w:szCs w:val="24"/>
        </w:rPr>
        <w:t>Ponuditelj se pri izradi ponude mora pridržavati zahtjeva i uvjeta iz ovog Poziva na dostavu ponuda. Propisani tekst Poziva ne smije se mijenjati i nadopunjavati.</w:t>
      </w:r>
    </w:p>
    <w:p w14:paraId="34EE78D0" w14:textId="71200286" w:rsidR="009C4801" w:rsidRPr="009C4801" w:rsidRDefault="009C4801" w:rsidP="009C4801">
      <w:pPr>
        <w:spacing w:before="120" w:after="0" w:line="240" w:lineRule="auto"/>
        <w:jc w:val="both"/>
        <w:rPr>
          <w:rFonts w:ascii="Times New Roman" w:hAnsi="Times New Roman"/>
          <w:sz w:val="24"/>
          <w:szCs w:val="24"/>
        </w:rPr>
      </w:pPr>
      <w:r w:rsidRPr="009C4801">
        <w:rPr>
          <w:rFonts w:ascii="Times New Roman" w:hAnsi="Times New Roman"/>
          <w:sz w:val="24"/>
          <w:szCs w:val="24"/>
        </w:rPr>
        <w:t xml:space="preserve">Ponuda se, zajedno sa pripadajućom dokumentacijom, izrađuje na hrvatskom jeziku i latiničnom pismu, a cijena ponude izražava se u </w:t>
      </w:r>
      <w:r w:rsidR="002C3A75">
        <w:rPr>
          <w:rFonts w:ascii="Times New Roman" w:hAnsi="Times New Roman"/>
          <w:sz w:val="24"/>
          <w:szCs w:val="24"/>
        </w:rPr>
        <w:t>eurima</w:t>
      </w:r>
      <w:r w:rsidRPr="009C4801">
        <w:rPr>
          <w:rFonts w:ascii="Times New Roman" w:hAnsi="Times New Roman"/>
          <w:sz w:val="24"/>
          <w:szCs w:val="24"/>
        </w:rPr>
        <w:t xml:space="preserve">. </w:t>
      </w:r>
    </w:p>
    <w:p w14:paraId="3B9D9922" w14:textId="77777777" w:rsidR="009C4801" w:rsidRPr="009C4801" w:rsidRDefault="009C4801" w:rsidP="009C4801">
      <w:pPr>
        <w:spacing w:before="120" w:after="0" w:line="240" w:lineRule="auto"/>
        <w:jc w:val="both"/>
        <w:rPr>
          <w:rFonts w:ascii="Times New Roman" w:hAnsi="Times New Roman"/>
          <w:sz w:val="24"/>
          <w:szCs w:val="24"/>
        </w:rPr>
      </w:pPr>
      <w:r w:rsidRPr="009C4801">
        <w:rPr>
          <w:rFonts w:ascii="Times New Roman" w:hAnsi="Times New Roman"/>
          <w:sz w:val="24"/>
          <w:szCs w:val="24"/>
        </w:rPr>
        <w:t xml:space="preserve">Ponudi je potrebno priložiti popunjeni Ponudbeni list koji se nalazi u privitku ovog Poziva kao Prilog I. i čini njegov sastavni dio. </w:t>
      </w:r>
    </w:p>
    <w:p w14:paraId="28087177" w14:textId="740DB57A" w:rsidR="009C4801" w:rsidRPr="009C4801" w:rsidRDefault="009C4801" w:rsidP="009C4801">
      <w:pPr>
        <w:spacing w:before="120" w:after="0" w:line="240" w:lineRule="auto"/>
        <w:jc w:val="both"/>
        <w:rPr>
          <w:rFonts w:ascii="Times New Roman" w:hAnsi="Times New Roman"/>
          <w:sz w:val="24"/>
          <w:szCs w:val="24"/>
        </w:rPr>
      </w:pPr>
      <w:r w:rsidRPr="009C4801">
        <w:rPr>
          <w:rFonts w:ascii="Times New Roman" w:hAnsi="Times New Roman"/>
          <w:sz w:val="24"/>
          <w:szCs w:val="24"/>
        </w:rPr>
        <w:t>Ponudi je potrebno priložiti potpisanu i ovjerenu Tehničku specifikaciju koji se nalazi u privitku ovog Poziva kao Prilog II</w:t>
      </w:r>
      <w:r w:rsidR="002C3A75">
        <w:rPr>
          <w:rFonts w:ascii="Times New Roman" w:hAnsi="Times New Roman"/>
          <w:sz w:val="24"/>
          <w:szCs w:val="24"/>
        </w:rPr>
        <w:t>I</w:t>
      </w:r>
      <w:r w:rsidRPr="009C4801">
        <w:rPr>
          <w:rFonts w:ascii="Times New Roman" w:hAnsi="Times New Roman"/>
          <w:sz w:val="24"/>
          <w:szCs w:val="24"/>
        </w:rPr>
        <w:t>. i čini njegov sastavni dio.</w:t>
      </w:r>
    </w:p>
    <w:p w14:paraId="66F599FA" w14:textId="77777777" w:rsidR="009C4801" w:rsidRPr="009C4801" w:rsidRDefault="009C4801" w:rsidP="009C4801">
      <w:pPr>
        <w:spacing w:before="120" w:after="0" w:line="240" w:lineRule="auto"/>
        <w:jc w:val="both"/>
        <w:rPr>
          <w:rFonts w:ascii="Times New Roman" w:hAnsi="Times New Roman"/>
          <w:sz w:val="24"/>
          <w:szCs w:val="24"/>
        </w:rPr>
      </w:pPr>
      <w:r w:rsidRPr="009C4801">
        <w:rPr>
          <w:rFonts w:ascii="Times New Roman" w:hAnsi="Times New Roman"/>
          <w:sz w:val="24"/>
          <w:szCs w:val="24"/>
        </w:rPr>
        <w:t>Ponuda mora sadržavati sve dokaze ponuditelja o nepostojanju osnova za isključenje gospodarskih subjekata sukladno točki 3. ovog Poziva kao i sve tražene dokaze sposobnosti sukladno točki 4. ovog Poziva.</w:t>
      </w:r>
    </w:p>
    <w:p w14:paraId="7720EB0D" w14:textId="77777777" w:rsidR="009C4801" w:rsidRPr="009C4801" w:rsidRDefault="009C4801" w:rsidP="009C4801">
      <w:pPr>
        <w:spacing w:before="120" w:after="0" w:line="240" w:lineRule="auto"/>
        <w:jc w:val="both"/>
        <w:rPr>
          <w:rFonts w:ascii="Times New Roman" w:hAnsi="Times New Roman"/>
          <w:sz w:val="24"/>
          <w:szCs w:val="24"/>
        </w:rPr>
      </w:pPr>
      <w:r w:rsidRPr="009C4801">
        <w:rPr>
          <w:rFonts w:ascii="Times New Roman" w:hAnsi="Times New Roman"/>
          <w:sz w:val="24"/>
          <w:szCs w:val="24"/>
        </w:rPr>
        <w:t>Ponuda mora biti uvezena u cjelinu na način koji onemogućava naknadno vađenje ili umetanje listova. Ako je ponuda izrađena u dva ili više dijelova, svaki dio se uvezuje na način da se onemogući naknadno vađenje ili umetanje listova, a ponuditelj mora u sadržaju ponude navesti od koliko se dijelova sastoji ponuda.</w:t>
      </w:r>
    </w:p>
    <w:p w14:paraId="3E648B02" w14:textId="77777777" w:rsidR="00865E21" w:rsidRPr="00BD7610" w:rsidRDefault="00865E21" w:rsidP="003C26D7">
      <w:pPr>
        <w:spacing w:before="120" w:after="0" w:line="240" w:lineRule="auto"/>
        <w:jc w:val="both"/>
        <w:rPr>
          <w:rFonts w:ascii="Times New Roman" w:hAnsi="Times New Roman"/>
          <w:sz w:val="24"/>
          <w:szCs w:val="24"/>
        </w:rPr>
      </w:pPr>
      <w:r w:rsidRPr="00BD7610">
        <w:rPr>
          <w:rFonts w:ascii="Times New Roman" w:hAnsi="Times New Roman"/>
          <w:sz w:val="24"/>
          <w:szCs w:val="24"/>
        </w:rPr>
        <w:t>Stranice ponude obavezno moraju biti numerirane</w:t>
      </w:r>
      <w:r w:rsidR="00193EAC" w:rsidRPr="00BD7610">
        <w:rPr>
          <w:rFonts w:ascii="Times New Roman" w:hAnsi="Times New Roman"/>
          <w:sz w:val="24"/>
          <w:szCs w:val="24"/>
        </w:rPr>
        <w:t>,</w:t>
      </w:r>
      <w:r w:rsidRPr="00BD7610">
        <w:rPr>
          <w:rFonts w:ascii="Times New Roman" w:hAnsi="Times New Roman"/>
          <w:sz w:val="24"/>
          <w:szCs w:val="24"/>
        </w:rPr>
        <w:t xml:space="preserve"> a označavaju se na slijedeći način:</w:t>
      </w:r>
    </w:p>
    <w:p w14:paraId="3235AA96" w14:textId="77777777" w:rsidR="00865E21" w:rsidRPr="00BD7610" w:rsidRDefault="00865E21" w:rsidP="003C26D7">
      <w:pPr>
        <w:spacing w:after="0" w:line="240" w:lineRule="auto"/>
        <w:jc w:val="both"/>
        <w:rPr>
          <w:rFonts w:ascii="Times New Roman" w:hAnsi="Times New Roman"/>
          <w:sz w:val="24"/>
          <w:szCs w:val="24"/>
        </w:rPr>
      </w:pPr>
      <w:r w:rsidRPr="00BD7610">
        <w:rPr>
          <w:rFonts w:ascii="Times New Roman" w:hAnsi="Times New Roman"/>
          <w:sz w:val="24"/>
          <w:szCs w:val="24"/>
        </w:rPr>
        <w:t>- ukupan broj stranica kroz redni broj stranice (npr. 24/1) ili redni broj stranice kroz ukupan broj stranica (npr</w:t>
      </w:r>
      <w:r w:rsidR="006077B0" w:rsidRPr="00BD7610">
        <w:rPr>
          <w:rFonts w:ascii="Times New Roman" w:hAnsi="Times New Roman"/>
          <w:sz w:val="24"/>
          <w:szCs w:val="24"/>
        </w:rPr>
        <w:t>.</w:t>
      </w:r>
      <w:r w:rsidRPr="00BD7610">
        <w:rPr>
          <w:rFonts w:ascii="Times New Roman" w:hAnsi="Times New Roman"/>
          <w:sz w:val="24"/>
          <w:szCs w:val="24"/>
        </w:rPr>
        <w:t xml:space="preserve"> 1/24). </w:t>
      </w:r>
    </w:p>
    <w:p w14:paraId="4FDE14AF" w14:textId="77777777" w:rsidR="00865E21" w:rsidRPr="00BD7610" w:rsidRDefault="008F7445" w:rsidP="003C26D7">
      <w:pPr>
        <w:spacing w:before="120" w:after="0" w:line="240" w:lineRule="auto"/>
        <w:jc w:val="both"/>
        <w:rPr>
          <w:rFonts w:ascii="Times New Roman" w:hAnsi="Times New Roman"/>
          <w:sz w:val="24"/>
          <w:szCs w:val="24"/>
        </w:rPr>
      </w:pPr>
      <w:r w:rsidRPr="00BD7610">
        <w:rPr>
          <w:rFonts w:ascii="Times New Roman" w:hAnsi="Times New Roman"/>
          <w:sz w:val="24"/>
          <w:szCs w:val="24"/>
        </w:rPr>
        <w:t>Kad je ponuda sastavljena od više dijelova, stranice se označuju na način da svaki slijedeći dio započinje rednim brojem koji se nastavlja na redni broj stranice kojim završava prethodni dio.</w:t>
      </w:r>
    </w:p>
    <w:p w14:paraId="15CC4F66" w14:textId="77777777" w:rsidR="00865E21" w:rsidRPr="00BD7610" w:rsidRDefault="00865E21" w:rsidP="003C26D7">
      <w:pPr>
        <w:spacing w:before="120" w:after="0" w:line="240" w:lineRule="auto"/>
        <w:jc w:val="both"/>
        <w:rPr>
          <w:rFonts w:ascii="Times New Roman" w:hAnsi="Times New Roman"/>
          <w:sz w:val="24"/>
          <w:szCs w:val="24"/>
        </w:rPr>
      </w:pPr>
      <w:r w:rsidRPr="00BD7610">
        <w:rPr>
          <w:rFonts w:ascii="Times New Roman" w:hAnsi="Times New Roman"/>
          <w:bCs/>
          <w:sz w:val="24"/>
          <w:szCs w:val="24"/>
        </w:rPr>
        <w:t>Ponuda treba biti uvezena jamstvenikom</w:t>
      </w:r>
      <w:r w:rsidRPr="00BD7610">
        <w:rPr>
          <w:rFonts w:ascii="Times New Roman" w:hAnsi="Times New Roman"/>
          <w:sz w:val="24"/>
          <w:szCs w:val="24"/>
        </w:rPr>
        <w:t xml:space="preserve"> </w:t>
      </w:r>
      <w:r w:rsidRPr="00BD7610">
        <w:rPr>
          <w:rFonts w:ascii="Times New Roman" w:hAnsi="Times New Roman"/>
          <w:bCs/>
          <w:sz w:val="24"/>
          <w:szCs w:val="24"/>
        </w:rPr>
        <w:t>u nerastavljivu cjelinu.</w:t>
      </w:r>
      <w:r w:rsidRPr="00BD7610">
        <w:rPr>
          <w:rFonts w:ascii="Times New Roman" w:hAnsi="Times New Roman"/>
          <w:sz w:val="24"/>
          <w:szCs w:val="24"/>
        </w:rPr>
        <w:t xml:space="preserve"> </w:t>
      </w:r>
      <w:r w:rsidRPr="00BD7610">
        <w:rPr>
          <w:rFonts w:ascii="Times New Roman" w:hAnsi="Times New Roman"/>
          <w:bCs/>
          <w:sz w:val="24"/>
          <w:szCs w:val="24"/>
        </w:rPr>
        <w:t>Uvezanu ponudu potrebno je zapečatiti stavljanjem naljepnice</w:t>
      </w:r>
      <w:r w:rsidRPr="00BD7610">
        <w:rPr>
          <w:rFonts w:ascii="Times New Roman" w:hAnsi="Times New Roman"/>
          <w:sz w:val="24"/>
          <w:szCs w:val="24"/>
        </w:rPr>
        <w:t xml:space="preserve"> </w:t>
      </w:r>
      <w:r w:rsidR="00176A29" w:rsidRPr="00BD7610">
        <w:rPr>
          <w:rFonts w:ascii="Times New Roman" w:hAnsi="Times New Roman"/>
          <w:bCs/>
          <w:sz w:val="24"/>
          <w:szCs w:val="24"/>
        </w:rPr>
        <w:t>na krajeve jamstvenika te o</w:t>
      </w:r>
      <w:r w:rsidRPr="00BD7610">
        <w:rPr>
          <w:rFonts w:ascii="Times New Roman" w:hAnsi="Times New Roman"/>
          <w:bCs/>
          <w:sz w:val="24"/>
          <w:szCs w:val="24"/>
        </w:rPr>
        <w:t xml:space="preserve">tisnuti </w:t>
      </w:r>
      <w:r w:rsidR="00176A29" w:rsidRPr="00BD7610">
        <w:rPr>
          <w:rFonts w:ascii="Times New Roman" w:hAnsi="Times New Roman"/>
          <w:bCs/>
          <w:sz w:val="24"/>
          <w:szCs w:val="24"/>
        </w:rPr>
        <w:t>pečat</w:t>
      </w:r>
      <w:r w:rsidRPr="00BD7610">
        <w:rPr>
          <w:rFonts w:ascii="Times New Roman" w:hAnsi="Times New Roman"/>
          <w:bCs/>
          <w:sz w:val="24"/>
          <w:szCs w:val="24"/>
        </w:rPr>
        <w:t xml:space="preserve"> ponuditelja.</w:t>
      </w:r>
    </w:p>
    <w:p w14:paraId="5A0EBD04" w14:textId="77777777" w:rsidR="00865E21" w:rsidRPr="00BD7610" w:rsidRDefault="00865E21" w:rsidP="003C26D7">
      <w:pPr>
        <w:spacing w:before="120" w:after="0" w:line="240" w:lineRule="auto"/>
        <w:jc w:val="both"/>
        <w:rPr>
          <w:rFonts w:ascii="Times New Roman" w:hAnsi="Times New Roman"/>
          <w:sz w:val="24"/>
          <w:szCs w:val="24"/>
        </w:rPr>
      </w:pPr>
      <w:r w:rsidRPr="00BD7610">
        <w:rPr>
          <w:rFonts w:ascii="Times New Roman" w:hAnsi="Times New Roman"/>
          <w:sz w:val="24"/>
          <w:szCs w:val="24"/>
        </w:rPr>
        <w:lastRenderedPageBreak/>
        <w:t>Ponuda se predaje u izvorniku. Ponuda se piše neizbrisivom tintom.</w:t>
      </w:r>
    </w:p>
    <w:p w14:paraId="02762ECE" w14:textId="77777777" w:rsidR="00C37F2A" w:rsidRDefault="00865E21" w:rsidP="003C26D7">
      <w:pPr>
        <w:spacing w:before="120" w:after="0" w:line="240" w:lineRule="auto"/>
        <w:jc w:val="both"/>
        <w:rPr>
          <w:rFonts w:ascii="Times New Roman" w:hAnsi="Times New Roman"/>
          <w:sz w:val="24"/>
          <w:szCs w:val="24"/>
        </w:rPr>
      </w:pPr>
      <w:r w:rsidRPr="00BD7610">
        <w:rPr>
          <w:rFonts w:ascii="Times New Roman" w:hAnsi="Times New Roman"/>
          <w:sz w:val="24"/>
          <w:szCs w:val="24"/>
        </w:rPr>
        <w:t>Ispra</w:t>
      </w:r>
      <w:r w:rsidR="008F7445" w:rsidRPr="00BD7610">
        <w:rPr>
          <w:rFonts w:ascii="Times New Roman" w:hAnsi="Times New Roman"/>
          <w:sz w:val="24"/>
          <w:szCs w:val="24"/>
        </w:rPr>
        <w:t>vci u ponudi</w:t>
      </w:r>
      <w:r w:rsidRPr="00BD7610">
        <w:rPr>
          <w:rFonts w:ascii="Times New Roman" w:hAnsi="Times New Roman"/>
          <w:sz w:val="24"/>
          <w:szCs w:val="24"/>
        </w:rPr>
        <w:t xml:space="preserve"> moraju biti izrađeni na način da su vidljivi. Ispravci moraju biti</w:t>
      </w:r>
      <w:r w:rsidR="005A78B8" w:rsidRPr="00BD7610">
        <w:rPr>
          <w:rFonts w:ascii="Times New Roman" w:hAnsi="Times New Roman"/>
          <w:sz w:val="24"/>
          <w:szCs w:val="24"/>
        </w:rPr>
        <w:t>,</w:t>
      </w:r>
      <w:r w:rsidRPr="00BD7610">
        <w:rPr>
          <w:rFonts w:ascii="Times New Roman" w:hAnsi="Times New Roman"/>
          <w:sz w:val="24"/>
          <w:szCs w:val="24"/>
        </w:rPr>
        <w:t xml:space="preserve"> uz navod datuma ispravka</w:t>
      </w:r>
      <w:r w:rsidR="005A78B8" w:rsidRPr="00BD7610">
        <w:rPr>
          <w:rFonts w:ascii="Times New Roman" w:hAnsi="Times New Roman"/>
          <w:sz w:val="24"/>
          <w:szCs w:val="24"/>
        </w:rPr>
        <w:t>,</w:t>
      </w:r>
      <w:r w:rsidRPr="00BD7610">
        <w:rPr>
          <w:rFonts w:ascii="Times New Roman" w:hAnsi="Times New Roman"/>
          <w:sz w:val="24"/>
          <w:szCs w:val="24"/>
        </w:rPr>
        <w:t xml:space="preserve"> potvrđeni pravovaljanim potpis</w:t>
      </w:r>
      <w:r w:rsidR="00A069F9">
        <w:rPr>
          <w:rFonts w:ascii="Times New Roman" w:hAnsi="Times New Roman"/>
          <w:sz w:val="24"/>
          <w:szCs w:val="24"/>
        </w:rPr>
        <w:t>om ovlaštene osobe ponuditelja.</w:t>
      </w:r>
    </w:p>
    <w:p w14:paraId="0AEE3AFA" w14:textId="77777777" w:rsidR="00EF4AC3" w:rsidRPr="00BD7610" w:rsidRDefault="004E5452" w:rsidP="00562FA3">
      <w:pPr>
        <w:pStyle w:val="Naslov2"/>
        <w:numPr>
          <w:ilvl w:val="1"/>
          <w:numId w:val="4"/>
        </w:numPr>
        <w:spacing w:before="120" w:line="240" w:lineRule="auto"/>
        <w:rPr>
          <w:szCs w:val="24"/>
        </w:rPr>
      </w:pPr>
      <w:bookmarkStart w:id="101" w:name="_Toc324147788"/>
      <w:bookmarkStart w:id="102" w:name="_Toc324148071"/>
      <w:bookmarkStart w:id="103" w:name="_Toc324150010"/>
      <w:bookmarkStart w:id="104" w:name="_Toc153462312"/>
      <w:r w:rsidRPr="00BD7610">
        <w:rPr>
          <w:szCs w:val="24"/>
        </w:rPr>
        <w:t>Način dostave ponuda i/ili izmjena/dopuna ponuda</w:t>
      </w:r>
      <w:bookmarkEnd w:id="101"/>
      <w:bookmarkEnd w:id="102"/>
      <w:bookmarkEnd w:id="103"/>
      <w:bookmarkEnd w:id="104"/>
    </w:p>
    <w:p w14:paraId="70594DC1" w14:textId="77777777" w:rsidR="00A069F9" w:rsidRDefault="00865E21" w:rsidP="001440FD">
      <w:pPr>
        <w:spacing w:before="120" w:after="0" w:line="240" w:lineRule="auto"/>
        <w:jc w:val="both"/>
        <w:rPr>
          <w:rFonts w:ascii="Times New Roman" w:hAnsi="Times New Roman"/>
          <w:b/>
          <w:sz w:val="24"/>
          <w:szCs w:val="24"/>
        </w:rPr>
      </w:pPr>
      <w:r w:rsidRPr="00BD7610">
        <w:rPr>
          <w:rFonts w:ascii="Times New Roman" w:hAnsi="Times New Roman"/>
          <w:sz w:val="24"/>
          <w:szCs w:val="24"/>
        </w:rPr>
        <w:t>Ponuda se dostavlja u zatvorenoj omotnici s nazivom i adresom naručitelja, nazivom i adresom ponuditelja, evidencijskim brojem nabave, nazivo</w:t>
      </w:r>
      <w:r w:rsidR="00427C33" w:rsidRPr="00BD7610">
        <w:rPr>
          <w:rFonts w:ascii="Times New Roman" w:hAnsi="Times New Roman"/>
          <w:sz w:val="24"/>
          <w:szCs w:val="24"/>
        </w:rPr>
        <w:t xml:space="preserve">m predmeta nabave i </w:t>
      </w:r>
      <w:r w:rsidRPr="00BD7610">
        <w:rPr>
          <w:rFonts w:ascii="Times New Roman" w:hAnsi="Times New Roman"/>
          <w:sz w:val="24"/>
          <w:szCs w:val="24"/>
        </w:rPr>
        <w:t xml:space="preserve">naznakom </w:t>
      </w:r>
      <w:r w:rsidRPr="00BD7610">
        <w:rPr>
          <w:rFonts w:ascii="Times New Roman" w:hAnsi="Times New Roman"/>
          <w:b/>
          <w:sz w:val="24"/>
          <w:szCs w:val="24"/>
        </w:rPr>
        <w:t>"ne otvaraj".</w:t>
      </w:r>
    </w:p>
    <w:p w14:paraId="2D08DA25" w14:textId="77777777" w:rsidR="001A3C70" w:rsidRDefault="001A3C70" w:rsidP="001A3C70">
      <w:pPr>
        <w:spacing w:before="120" w:after="0" w:line="240" w:lineRule="auto"/>
        <w:jc w:val="both"/>
        <w:rPr>
          <w:rFonts w:ascii="Times New Roman" w:hAnsi="Times New Roman"/>
          <w:sz w:val="24"/>
          <w:szCs w:val="24"/>
        </w:rPr>
      </w:pPr>
      <w:r w:rsidRPr="00BD7610">
        <w:rPr>
          <w:rFonts w:ascii="Times New Roman" w:hAnsi="Times New Roman"/>
          <w:sz w:val="24"/>
          <w:szCs w:val="24"/>
        </w:rPr>
        <w:t>Na omotu ponude mora biti oznaka slijedećeg izgleda:</w:t>
      </w:r>
    </w:p>
    <w:p w14:paraId="47A57D81" w14:textId="77777777" w:rsidR="00DC7859" w:rsidRDefault="00DC7859" w:rsidP="00F86C84">
      <w:pPr>
        <w:spacing w:after="0" w:line="240" w:lineRule="auto"/>
        <w:jc w:val="both"/>
        <w:rPr>
          <w:rFonts w:ascii="Times New Roman" w:hAnsi="Times New Roman"/>
          <w:color w:val="000000"/>
          <w:sz w:val="24"/>
          <w:szCs w:val="24"/>
        </w:rPr>
      </w:pPr>
    </w:p>
    <w:p w14:paraId="6FA23204" w14:textId="77777777" w:rsidR="001A3C70" w:rsidRPr="003826B8" w:rsidRDefault="001A3C70" w:rsidP="001A3C70">
      <w:pPr>
        <w:spacing w:after="120"/>
        <w:jc w:val="both"/>
        <w:rPr>
          <w:rFonts w:ascii="Times New Roman" w:hAnsi="Times New Roman"/>
          <w:b/>
        </w:rPr>
      </w:pPr>
      <w:r w:rsidRPr="003826B8">
        <w:rPr>
          <w:rFonts w:ascii="Times New Roman" w:hAnsi="Times New Roman"/>
          <w:b/>
        </w:rPr>
        <w:t>NA PREDNJOJ STRANICI OMOTNICE:</w:t>
      </w:r>
    </w:p>
    <w:p w14:paraId="3C65AA41" w14:textId="77777777" w:rsidR="001A3C70" w:rsidRPr="003826B8" w:rsidRDefault="001A3C70" w:rsidP="00F64609">
      <w:pPr>
        <w:spacing w:before="60" w:after="60"/>
        <w:ind w:left="708"/>
        <w:jc w:val="both"/>
        <w:rPr>
          <w:rFonts w:ascii="Times New Roman" w:hAnsi="Times New Roman"/>
          <w:highlight w:val="yellow"/>
        </w:rPr>
      </w:pPr>
      <w:r w:rsidRPr="003826B8">
        <w:rPr>
          <w:rFonts w:ascii="Times New Roman" w:hAnsi="Times New Roman"/>
        </w:rPr>
        <w:t>Naziv i adresa dostave: Varaždinska županija, Franjevački trg 7, 42 000 Varaždin</w:t>
      </w:r>
    </w:p>
    <w:p w14:paraId="2341618C" w14:textId="13E507FA" w:rsidR="001A3C70" w:rsidRPr="003826B8" w:rsidRDefault="00D91F62" w:rsidP="00F64609">
      <w:pPr>
        <w:spacing w:before="60" w:after="60"/>
        <w:ind w:left="708"/>
        <w:jc w:val="both"/>
        <w:rPr>
          <w:rFonts w:ascii="Times New Roman" w:hAnsi="Times New Roman"/>
        </w:rPr>
      </w:pPr>
      <w:r>
        <w:rPr>
          <w:rFonts w:ascii="Times New Roman" w:hAnsi="Times New Roman"/>
        </w:rPr>
        <w:t>P</w:t>
      </w:r>
      <w:r w:rsidR="009C4801">
        <w:rPr>
          <w:rFonts w:ascii="Times New Roman" w:hAnsi="Times New Roman"/>
        </w:rPr>
        <w:t>redmet</w:t>
      </w:r>
      <w:r>
        <w:rPr>
          <w:rFonts w:ascii="Times New Roman" w:hAnsi="Times New Roman"/>
        </w:rPr>
        <w:t xml:space="preserve"> nabave</w:t>
      </w:r>
      <w:r w:rsidR="001A3C70" w:rsidRPr="003826B8">
        <w:rPr>
          <w:rFonts w:ascii="Times New Roman" w:hAnsi="Times New Roman"/>
        </w:rPr>
        <w:t xml:space="preserve">: </w:t>
      </w:r>
      <w:r w:rsidR="009C4801" w:rsidRPr="009C4801">
        <w:rPr>
          <w:rFonts w:ascii="Times New Roman" w:hAnsi="Times New Roman"/>
        </w:rPr>
        <w:t>Telekomunikacijske usluge u pokretnoj mreži</w:t>
      </w:r>
    </w:p>
    <w:p w14:paraId="1E47FAD9" w14:textId="05BD02A9" w:rsidR="001A3C70" w:rsidRDefault="003826B8" w:rsidP="00F64609">
      <w:pPr>
        <w:spacing w:before="60" w:after="60"/>
        <w:ind w:left="708"/>
        <w:jc w:val="both"/>
        <w:rPr>
          <w:rFonts w:ascii="Times New Roman" w:hAnsi="Times New Roman"/>
        </w:rPr>
      </w:pPr>
      <w:r w:rsidRPr="003826B8">
        <w:rPr>
          <w:rFonts w:ascii="Times New Roman" w:hAnsi="Times New Roman"/>
        </w:rPr>
        <w:t>Evidencijski broj</w:t>
      </w:r>
      <w:r w:rsidRPr="003D2A53">
        <w:rPr>
          <w:rFonts w:ascii="Times New Roman" w:hAnsi="Times New Roman"/>
        </w:rPr>
        <w:t>: 0</w:t>
      </w:r>
      <w:r w:rsidR="009C4801">
        <w:rPr>
          <w:rFonts w:ascii="Times New Roman" w:hAnsi="Times New Roman"/>
        </w:rPr>
        <w:t>2</w:t>
      </w:r>
      <w:r w:rsidRPr="003D2A53">
        <w:rPr>
          <w:rFonts w:ascii="Times New Roman" w:hAnsi="Times New Roman"/>
        </w:rPr>
        <w:t>/1</w:t>
      </w:r>
      <w:r w:rsidR="00B57974">
        <w:rPr>
          <w:rFonts w:ascii="Times New Roman" w:hAnsi="Times New Roman"/>
        </w:rPr>
        <w:t>2</w:t>
      </w:r>
      <w:r w:rsidRPr="003D2A53">
        <w:rPr>
          <w:rFonts w:ascii="Times New Roman" w:hAnsi="Times New Roman"/>
        </w:rPr>
        <w:t>-202</w:t>
      </w:r>
      <w:r w:rsidR="003D2A53" w:rsidRPr="003D2A53">
        <w:rPr>
          <w:rFonts w:ascii="Times New Roman" w:hAnsi="Times New Roman"/>
        </w:rPr>
        <w:t>3</w:t>
      </w:r>
      <w:r w:rsidRPr="003D2A53">
        <w:rPr>
          <w:rFonts w:ascii="Times New Roman" w:hAnsi="Times New Roman"/>
        </w:rPr>
        <w:t>/</w:t>
      </w:r>
      <w:r w:rsidR="009C4801">
        <w:rPr>
          <w:rFonts w:ascii="Times New Roman" w:hAnsi="Times New Roman"/>
        </w:rPr>
        <w:t>29</w:t>
      </w:r>
    </w:p>
    <w:p w14:paraId="45C1E50A" w14:textId="1FDC6375" w:rsidR="00D954F5" w:rsidRDefault="001A3C70" w:rsidP="00F64609">
      <w:pPr>
        <w:spacing w:before="60" w:after="60"/>
        <w:ind w:left="708"/>
        <w:jc w:val="both"/>
        <w:rPr>
          <w:rFonts w:ascii="Times New Roman" w:hAnsi="Times New Roman"/>
          <w:b/>
        </w:rPr>
      </w:pPr>
      <w:r w:rsidRPr="003826B8">
        <w:rPr>
          <w:rFonts w:ascii="Times New Roman" w:hAnsi="Times New Roman"/>
          <w:b/>
        </w:rPr>
        <w:t>„NE OTVARAJ“</w:t>
      </w:r>
    </w:p>
    <w:p w14:paraId="4806DE41" w14:textId="1FE8EC67" w:rsidR="001A3C70" w:rsidRPr="003826B8" w:rsidRDefault="001A3C70" w:rsidP="001A3C70">
      <w:pPr>
        <w:spacing w:after="120"/>
        <w:jc w:val="both"/>
        <w:rPr>
          <w:rFonts w:ascii="Times New Roman" w:hAnsi="Times New Roman"/>
        </w:rPr>
      </w:pPr>
      <w:r w:rsidRPr="003826B8">
        <w:rPr>
          <w:rFonts w:ascii="Times New Roman" w:hAnsi="Times New Roman"/>
          <w:b/>
        </w:rPr>
        <w:t>NA POLEĐINI ILI U GORNJEM LIJEVOM KUTU OMOTNICE</w:t>
      </w:r>
      <w:r w:rsidRPr="003826B8">
        <w:rPr>
          <w:rFonts w:ascii="Times New Roman" w:hAnsi="Times New Roman"/>
        </w:rPr>
        <w:t>:</w:t>
      </w:r>
    </w:p>
    <w:p w14:paraId="4A892F4A" w14:textId="77777777" w:rsidR="001A3C70" w:rsidRPr="003826B8" w:rsidRDefault="001A3C70" w:rsidP="001A3C70">
      <w:pPr>
        <w:spacing w:after="0" w:line="240" w:lineRule="auto"/>
        <w:ind w:left="708"/>
        <w:jc w:val="both"/>
      </w:pPr>
      <w:r w:rsidRPr="003826B8">
        <w:rPr>
          <w:rFonts w:ascii="Times New Roman" w:hAnsi="Times New Roman"/>
        </w:rPr>
        <w:t>Naziv i adresa ponuditelja/članova zajednice gospodarskih subjekata</w:t>
      </w:r>
    </w:p>
    <w:p w14:paraId="0BE81542" w14:textId="77777777" w:rsidR="001A3C70" w:rsidRDefault="001A3C70" w:rsidP="00F86C84">
      <w:pPr>
        <w:spacing w:after="0" w:line="240" w:lineRule="auto"/>
        <w:jc w:val="both"/>
        <w:rPr>
          <w:rFonts w:ascii="Times New Roman" w:hAnsi="Times New Roman"/>
          <w:color w:val="000000"/>
          <w:sz w:val="24"/>
          <w:szCs w:val="24"/>
        </w:rPr>
      </w:pPr>
    </w:p>
    <w:p w14:paraId="6184439D" w14:textId="0E4366D7" w:rsidR="00865E21" w:rsidRPr="00BD7610" w:rsidRDefault="00865E21" w:rsidP="00F86C84">
      <w:pPr>
        <w:spacing w:after="0" w:line="240" w:lineRule="auto"/>
        <w:jc w:val="both"/>
        <w:rPr>
          <w:rFonts w:ascii="Times New Roman" w:hAnsi="Times New Roman"/>
          <w:color w:val="000000"/>
          <w:sz w:val="24"/>
          <w:szCs w:val="24"/>
        </w:rPr>
      </w:pPr>
      <w:r w:rsidRPr="00BD7610">
        <w:rPr>
          <w:rFonts w:ascii="Times New Roman" w:hAnsi="Times New Roman"/>
          <w:color w:val="000000"/>
          <w:sz w:val="24"/>
          <w:szCs w:val="24"/>
        </w:rPr>
        <w:t>Ukoliko omotnica nije zapečaćena i ozn</w:t>
      </w:r>
      <w:r w:rsidR="00BC0B5A" w:rsidRPr="00BD7610">
        <w:rPr>
          <w:rFonts w:ascii="Times New Roman" w:hAnsi="Times New Roman"/>
          <w:color w:val="000000"/>
          <w:sz w:val="24"/>
          <w:szCs w:val="24"/>
        </w:rPr>
        <w:t xml:space="preserve">ačena u skladu s odredbama </w:t>
      </w:r>
      <w:r w:rsidR="00C76399">
        <w:rPr>
          <w:rFonts w:ascii="Times New Roman" w:hAnsi="Times New Roman"/>
          <w:color w:val="000000"/>
          <w:sz w:val="24"/>
          <w:szCs w:val="24"/>
        </w:rPr>
        <w:t>ove točke</w:t>
      </w:r>
      <w:r w:rsidRPr="00BD7610">
        <w:rPr>
          <w:rFonts w:ascii="Times New Roman" w:hAnsi="Times New Roman"/>
          <w:color w:val="000000"/>
          <w:sz w:val="24"/>
          <w:szCs w:val="24"/>
        </w:rPr>
        <w:t xml:space="preserve">, </w:t>
      </w:r>
      <w:r w:rsidR="00125B3F">
        <w:rPr>
          <w:rFonts w:ascii="Times New Roman" w:hAnsi="Times New Roman"/>
          <w:color w:val="000000"/>
          <w:sz w:val="24"/>
          <w:szCs w:val="24"/>
        </w:rPr>
        <w:t>n</w:t>
      </w:r>
      <w:r w:rsidRPr="00BD7610">
        <w:rPr>
          <w:rFonts w:ascii="Times New Roman" w:hAnsi="Times New Roman"/>
          <w:color w:val="000000"/>
          <w:sz w:val="24"/>
          <w:szCs w:val="24"/>
        </w:rPr>
        <w:t>aručitelj neće snositi odgovornost u slučaju da se ponuda zagubi, krivo ili prerano otvori te ne evident</w:t>
      </w:r>
      <w:r w:rsidR="00DA0A26" w:rsidRPr="00BD7610">
        <w:rPr>
          <w:rFonts w:ascii="Times New Roman" w:hAnsi="Times New Roman"/>
          <w:color w:val="000000"/>
          <w:sz w:val="24"/>
          <w:szCs w:val="24"/>
        </w:rPr>
        <w:t>ira na otvaranju ponuda.</w:t>
      </w:r>
    </w:p>
    <w:p w14:paraId="2A22D88B" w14:textId="77777777" w:rsidR="00865E21" w:rsidRPr="00BD7610" w:rsidRDefault="00865E21" w:rsidP="00F86C84">
      <w:pPr>
        <w:spacing w:before="120" w:after="0" w:line="240" w:lineRule="auto"/>
        <w:jc w:val="both"/>
        <w:rPr>
          <w:rFonts w:ascii="Times New Roman" w:hAnsi="Times New Roman"/>
          <w:sz w:val="24"/>
          <w:szCs w:val="24"/>
        </w:rPr>
      </w:pPr>
      <w:r w:rsidRPr="00BD7610">
        <w:rPr>
          <w:rFonts w:ascii="Times New Roman" w:hAnsi="Times New Roman"/>
          <w:sz w:val="24"/>
          <w:szCs w:val="24"/>
        </w:rPr>
        <w:t xml:space="preserve">Omotnice se moraju dostaviti na navedeni naslov </w:t>
      </w:r>
      <w:r w:rsidR="00DA0A26" w:rsidRPr="00DA3F25">
        <w:rPr>
          <w:rFonts w:ascii="Times New Roman" w:hAnsi="Times New Roman"/>
          <w:b/>
          <w:sz w:val="24"/>
          <w:szCs w:val="24"/>
        </w:rPr>
        <w:t>VARAŽDINSKA ŽUPANIJA, Franjevački trg 7</w:t>
      </w:r>
      <w:r w:rsidR="00C11268" w:rsidRPr="00DA3F25">
        <w:rPr>
          <w:rFonts w:ascii="Times New Roman" w:hAnsi="Times New Roman"/>
          <w:b/>
          <w:sz w:val="24"/>
          <w:szCs w:val="24"/>
        </w:rPr>
        <w:t>, 42 000 Varaždin</w:t>
      </w:r>
      <w:r w:rsidRPr="00DA3F25">
        <w:rPr>
          <w:rFonts w:ascii="Times New Roman" w:hAnsi="Times New Roman"/>
          <w:b/>
          <w:sz w:val="24"/>
          <w:szCs w:val="24"/>
        </w:rPr>
        <w:t xml:space="preserve"> </w:t>
      </w:r>
      <w:r w:rsidRPr="00BD7610">
        <w:rPr>
          <w:rFonts w:ascii="Times New Roman" w:hAnsi="Times New Roman"/>
          <w:sz w:val="24"/>
          <w:szCs w:val="24"/>
        </w:rPr>
        <w:t xml:space="preserve">do </w:t>
      </w:r>
      <w:r w:rsidR="001A3C70">
        <w:rPr>
          <w:rFonts w:ascii="Times New Roman" w:hAnsi="Times New Roman"/>
          <w:b/>
          <w:sz w:val="24"/>
          <w:szCs w:val="24"/>
        </w:rPr>
        <w:t>roka za dostavu ponuda</w:t>
      </w:r>
      <w:r w:rsidRPr="00BD7610">
        <w:rPr>
          <w:rFonts w:ascii="Times New Roman" w:hAnsi="Times New Roman"/>
          <w:sz w:val="24"/>
          <w:szCs w:val="24"/>
        </w:rPr>
        <w:t xml:space="preserve">. </w:t>
      </w:r>
    </w:p>
    <w:p w14:paraId="15DA25AA" w14:textId="77777777" w:rsidR="00A069F9" w:rsidRDefault="00865E21" w:rsidP="00F86C84">
      <w:pPr>
        <w:spacing w:before="120" w:after="0" w:line="240" w:lineRule="auto"/>
        <w:jc w:val="both"/>
        <w:rPr>
          <w:rFonts w:ascii="Times New Roman" w:hAnsi="Times New Roman"/>
          <w:sz w:val="24"/>
          <w:szCs w:val="24"/>
        </w:rPr>
      </w:pPr>
      <w:r w:rsidRPr="00BD7610">
        <w:rPr>
          <w:rFonts w:ascii="Times New Roman" w:hAnsi="Times New Roman"/>
          <w:sz w:val="24"/>
          <w:szCs w:val="24"/>
        </w:rPr>
        <w:t xml:space="preserve">Do isteka roka za dostavu ponude ponuditelj može dodatnom, pravovaljano potpisanom izjavom izmijeniti svoju ponudu, nadopuniti je ili od nje odustati. </w:t>
      </w:r>
    </w:p>
    <w:p w14:paraId="6CE3A413" w14:textId="77777777" w:rsidR="00865E21" w:rsidRPr="00BD7610" w:rsidRDefault="00865E21" w:rsidP="00F86C84">
      <w:pPr>
        <w:spacing w:before="120" w:after="0" w:line="240" w:lineRule="auto"/>
        <w:jc w:val="both"/>
        <w:rPr>
          <w:rFonts w:ascii="Times New Roman" w:hAnsi="Times New Roman"/>
          <w:sz w:val="24"/>
          <w:szCs w:val="24"/>
        </w:rPr>
      </w:pPr>
      <w:r w:rsidRPr="00BD7610">
        <w:rPr>
          <w:rFonts w:ascii="Times New Roman" w:hAnsi="Times New Roman"/>
          <w:sz w:val="24"/>
          <w:szCs w:val="24"/>
        </w:rPr>
        <w:t>Izmjena i/ili dopuna ponude dostavlja se na isti način kao i osnovna ponuda s obveznom naznakom da se radi o izmjeni i/ili dopuni ponude.</w:t>
      </w:r>
    </w:p>
    <w:p w14:paraId="741A6B61" w14:textId="77777777" w:rsidR="00865E21" w:rsidRPr="00BD7610" w:rsidRDefault="00865E21" w:rsidP="00F86C84">
      <w:pPr>
        <w:spacing w:before="120" w:after="0" w:line="240" w:lineRule="auto"/>
        <w:jc w:val="both"/>
        <w:rPr>
          <w:rFonts w:ascii="Times New Roman" w:hAnsi="Times New Roman"/>
          <w:sz w:val="24"/>
          <w:szCs w:val="24"/>
        </w:rPr>
      </w:pPr>
      <w:r w:rsidRPr="00BD7610">
        <w:rPr>
          <w:rFonts w:ascii="Times New Roman" w:hAnsi="Times New Roman"/>
          <w:sz w:val="24"/>
          <w:szCs w:val="24"/>
        </w:rPr>
        <w:t>Omotnice dostavljene ili zaprimljene nakon isteka roka biti će vraćene ponuditelju neotvorene.</w:t>
      </w:r>
    </w:p>
    <w:p w14:paraId="34965975" w14:textId="77777777" w:rsidR="00FF4A28" w:rsidRPr="00BD7610" w:rsidRDefault="00FF4A28" w:rsidP="001440FD">
      <w:pPr>
        <w:spacing w:before="120" w:after="0" w:line="240" w:lineRule="auto"/>
        <w:jc w:val="both"/>
        <w:rPr>
          <w:rFonts w:ascii="Times New Roman" w:hAnsi="Times New Roman"/>
          <w:sz w:val="24"/>
          <w:szCs w:val="24"/>
        </w:rPr>
      </w:pPr>
      <w:r w:rsidRPr="00BD7610">
        <w:rPr>
          <w:rFonts w:ascii="Times New Roman" w:hAnsi="Times New Roman"/>
          <w:sz w:val="24"/>
          <w:szCs w:val="24"/>
        </w:rPr>
        <w:t>Svaka pravodobno dostavljena ponuda upisuje se u Upisnik o zaprimanju ponuda te dobiva redni broj prema redoslijedu zaprimanja. Ponude se otvaraju prema rednom broju iz Upisnika o zaprimanju ponuda.</w:t>
      </w:r>
    </w:p>
    <w:p w14:paraId="06F2A2AB" w14:textId="77777777" w:rsidR="00865E21" w:rsidRPr="00BD7610" w:rsidRDefault="004E5452" w:rsidP="00562FA3">
      <w:pPr>
        <w:pStyle w:val="Naslov2"/>
        <w:numPr>
          <w:ilvl w:val="1"/>
          <w:numId w:val="4"/>
        </w:numPr>
        <w:spacing w:before="120" w:line="240" w:lineRule="auto"/>
        <w:rPr>
          <w:szCs w:val="24"/>
        </w:rPr>
      </w:pPr>
      <w:bookmarkStart w:id="105" w:name="_Toc323802891"/>
      <w:bookmarkStart w:id="106" w:name="_Toc323812659"/>
      <w:bookmarkStart w:id="107" w:name="_Toc323813780"/>
      <w:bookmarkStart w:id="108" w:name="_Toc324147789"/>
      <w:bookmarkStart w:id="109" w:name="_Toc324148072"/>
      <w:bookmarkStart w:id="110" w:name="_Toc324150011"/>
      <w:bookmarkStart w:id="111" w:name="_Toc153462313"/>
      <w:r w:rsidRPr="00BD7610">
        <w:rPr>
          <w:szCs w:val="24"/>
        </w:rPr>
        <w:t>Dopustivost  dostave  ponuda  elektroničkim  putem</w:t>
      </w:r>
      <w:bookmarkEnd w:id="105"/>
      <w:bookmarkEnd w:id="106"/>
      <w:bookmarkEnd w:id="107"/>
      <w:bookmarkEnd w:id="108"/>
      <w:bookmarkEnd w:id="109"/>
      <w:bookmarkEnd w:id="110"/>
      <w:bookmarkEnd w:id="111"/>
    </w:p>
    <w:p w14:paraId="25572056" w14:textId="77777777" w:rsidR="00865E21" w:rsidRPr="00BD7610" w:rsidRDefault="00865E21" w:rsidP="001440FD">
      <w:pPr>
        <w:spacing w:before="120" w:after="0" w:line="240" w:lineRule="auto"/>
        <w:rPr>
          <w:rFonts w:ascii="Times New Roman" w:hAnsi="Times New Roman"/>
          <w:sz w:val="24"/>
          <w:szCs w:val="24"/>
        </w:rPr>
      </w:pPr>
      <w:r w:rsidRPr="00BD7610">
        <w:rPr>
          <w:rFonts w:ascii="Times New Roman" w:hAnsi="Times New Roman"/>
          <w:sz w:val="24"/>
          <w:szCs w:val="24"/>
        </w:rPr>
        <w:t>Nije dopušteno dostavljanje ponude elektroničkim putem.</w:t>
      </w:r>
    </w:p>
    <w:p w14:paraId="1A804F26" w14:textId="77777777" w:rsidR="00865E21" w:rsidRPr="00BD7610" w:rsidRDefault="004E5452" w:rsidP="00562FA3">
      <w:pPr>
        <w:pStyle w:val="Naslov2"/>
        <w:numPr>
          <w:ilvl w:val="1"/>
          <w:numId w:val="4"/>
        </w:numPr>
        <w:spacing w:before="120" w:line="240" w:lineRule="auto"/>
        <w:rPr>
          <w:szCs w:val="24"/>
        </w:rPr>
      </w:pPr>
      <w:bookmarkStart w:id="112" w:name="_Toc323802892"/>
      <w:bookmarkStart w:id="113" w:name="_Toc323812660"/>
      <w:bookmarkStart w:id="114" w:name="_Toc323813781"/>
      <w:bookmarkStart w:id="115" w:name="_Toc324147790"/>
      <w:bookmarkStart w:id="116" w:name="_Toc324148073"/>
      <w:bookmarkStart w:id="117" w:name="_Toc324150012"/>
      <w:bookmarkStart w:id="118" w:name="_Toc153462314"/>
      <w:r w:rsidRPr="00BD7610">
        <w:rPr>
          <w:szCs w:val="24"/>
        </w:rPr>
        <w:t xml:space="preserve">Dopustivost </w:t>
      </w:r>
      <w:r w:rsidR="006E739F">
        <w:rPr>
          <w:szCs w:val="24"/>
        </w:rPr>
        <w:t>varijanti</w:t>
      </w:r>
      <w:r w:rsidRPr="00BD7610">
        <w:rPr>
          <w:szCs w:val="24"/>
        </w:rPr>
        <w:t xml:space="preserve">  ponuda</w:t>
      </w:r>
      <w:bookmarkEnd w:id="112"/>
      <w:bookmarkEnd w:id="113"/>
      <w:bookmarkEnd w:id="114"/>
      <w:bookmarkEnd w:id="115"/>
      <w:bookmarkEnd w:id="116"/>
      <w:bookmarkEnd w:id="117"/>
      <w:bookmarkEnd w:id="118"/>
    </w:p>
    <w:p w14:paraId="4769185B" w14:textId="77777777" w:rsidR="00865E21" w:rsidRPr="00BD7610" w:rsidRDefault="00865E21" w:rsidP="001440FD">
      <w:pPr>
        <w:spacing w:before="120" w:after="0" w:line="240" w:lineRule="auto"/>
        <w:rPr>
          <w:rFonts w:ascii="Times New Roman" w:hAnsi="Times New Roman"/>
          <w:sz w:val="24"/>
          <w:szCs w:val="24"/>
        </w:rPr>
      </w:pPr>
      <w:r w:rsidRPr="00BD7610">
        <w:rPr>
          <w:rFonts w:ascii="Times New Roman" w:hAnsi="Times New Roman"/>
          <w:sz w:val="24"/>
          <w:szCs w:val="24"/>
        </w:rPr>
        <w:t xml:space="preserve">Nisu dopuštene </w:t>
      </w:r>
      <w:r w:rsidR="006E739F">
        <w:rPr>
          <w:rFonts w:ascii="Times New Roman" w:hAnsi="Times New Roman"/>
          <w:sz w:val="24"/>
          <w:szCs w:val="24"/>
        </w:rPr>
        <w:t>varijant</w:t>
      </w:r>
      <w:r w:rsidRPr="00BD7610">
        <w:rPr>
          <w:rFonts w:ascii="Times New Roman" w:hAnsi="Times New Roman"/>
          <w:sz w:val="24"/>
          <w:szCs w:val="24"/>
        </w:rPr>
        <w:t>e ponude.</w:t>
      </w:r>
    </w:p>
    <w:p w14:paraId="25D833B3" w14:textId="77777777" w:rsidR="00865E21" w:rsidRPr="004E09F6" w:rsidRDefault="004E5452" w:rsidP="00562FA3">
      <w:pPr>
        <w:pStyle w:val="Naslov2"/>
        <w:numPr>
          <w:ilvl w:val="1"/>
          <w:numId w:val="4"/>
        </w:numPr>
        <w:spacing w:before="120" w:line="240" w:lineRule="auto"/>
        <w:rPr>
          <w:szCs w:val="24"/>
        </w:rPr>
      </w:pPr>
      <w:bookmarkStart w:id="119" w:name="_Toc324147791"/>
      <w:bookmarkStart w:id="120" w:name="_Toc324148074"/>
      <w:bookmarkStart w:id="121" w:name="_Toc324150013"/>
      <w:bookmarkStart w:id="122" w:name="_Toc153462315"/>
      <w:r w:rsidRPr="004E09F6">
        <w:rPr>
          <w:szCs w:val="24"/>
        </w:rPr>
        <w:t>Način određivanja cijene ponude</w:t>
      </w:r>
      <w:bookmarkEnd w:id="119"/>
      <w:bookmarkEnd w:id="120"/>
      <w:bookmarkEnd w:id="121"/>
      <w:bookmarkEnd w:id="122"/>
    </w:p>
    <w:p w14:paraId="7D8C1EB2" w14:textId="25AA74C4" w:rsidR="004915BD" w:rsidRDefault="001A3C70" w:rsidP="004915BD">
      <w:pPr>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Cijena ponude</w:t>
      </w:r>
      <w:r w:rsidR="008D7CA1">
        <w:rPr>
          <w:rFonts w:ascii="Times New Roman" w:hAnsi="Times New Roman"/>
          <w:sz w:val="24"/>
          <w:szCs w:val="24"/>
          <w:lang w:eastAsia="hr-HR"/>
        </w:rPr>
        <w:t xml:space="preserve"> izražava se za cjelokupan predmet nabave,</w:t>
      </w:r>
      <w:r w:rsidR="003560F6">
        <w:rPr>
          <w:rFonts w:ascii="Times New Roman" w:hAnsi="Times New Roman"/>
          <w:sz w:val="24"/>
          <w:szCs w:val="24"/>
          <w:lang w:eastAsia="hr-HR"/>
        </w:rPr>
        <w:t xml:space="preserve"> </w:t>
      </w:r>
      <w:r w:rsidR="00970CA7" w:rsidRPr="00855DFD">
        <w:rPr>
          <w:rFonts w:ascii="Times New Roman" w:hAnsi="Times New Roman"/>
          <w:sz w:val="24"/>
          <w:szCs w:val="24"/>
          <w:lang w:eastAsia="hr-HR"/>
        </w:rPr>
        <w:t xml:space="preserve">piše se u brojkama u apsolutnom iznosu i mora biti izražena u </w:t>
      </w:r>
      <w:r w:rsidR="00540EE2">
        <w:rPr>
          <w:rFonts w:ascii="Times New Roman" w:hAnsi="Times New Roman"/>
          <w:sz w:val="24"/>
          <w:szCs w:val="24"/>
          <w:lang w:eastAsia="hr-HR"/>
        </w:rPr>
        <w:t>e</w:t>
      </w:r>
      <w:r w:rsidR="005F5FB7" w:rsidRPr="009B09E3">
        <w:rPr>
          <w:rFonts w:ascii="Times New Roman" w:hAnsi="Times New Roman"/>
          <w:sz w:val="24"/>
          <w:szCs w:val="24"/>
          <w:lang w:eastAsia="hr-HR"/>
        </w:rPr>
        <w:t>urima</w:t>
      </w:r>
      <w:r w:rsidR="00683056">
        <w:rPr>
          <w:rFonts w:ascii="Times New Roman" w:hAnsi="Times New Roman"/>
          <w:sz w:val="24"/>
          <w:szCs w:val="24"/>
          <w:lang w:eastAsia="hr-HR"/>
        </w:rPr>
        <w:t>, zaokruženo na 2 decimale</w:t>
      </w:r>
      <w:r w:rsidR="00970CA7" w:rsidRPr="009B09E3">
        <w:rPr>
          <w:rFonts w:ascii="Times New Roman" w:hAnsi="Times New Roman"/>
          <w:sz w:val="24"/>
          <w:szCs w:val="24"/>
          <w:lang w:eastAsia="hr-HR"/>
        </w:rPr>
        <w:t>.</w:t>
      </w:r>
      <w:r w:rsidR="004915BD" w:rsidRPr="004915BD">
        <w:rPr>
          <w:rFonts w:ascii="Times New Roman" w:hAnsi="Times New Roman"/>
          <w:sz w:val="24"/>
          <w:szCs w:val="24"/>
          <w:lang w:eastAsia="hr-HR"/>
        </w:rPr>
        <w:t xml:space="preserve"> </w:t>
      </w:r>
    </w:p>
    <w:p w14:paraId="3CD74536" w14:textId="174E3722" w:rsidR="00970CA7" w:rsidRPr="00855DFD" w:rsidRDefault="004915BD" w:rsidP="00970CA7">
      <w:pPr>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U cijenu ponude moraju biti uračunati svi troškovi, bonusi i popusti.</w:t>
      </w:r>
    </w:p>
    <w:p w14:paraId="398FEA7B" w14:textId="77777777" w:rsidR="009C4801" w:rsidRPr="002C3A75" w:rsidRDefault="009C4801" w:rsidP="002C3A75">
      <w:pPr>
        <w:spacing w:before="120" w:after="0"/>
        <w:jc w:val="both"/>
        <w:rPr>
          <w:rFonts w:ascii="Times New Roman" w:hAnsi="Times New Roman"/>
          <w:sz w:val="24"/>
          <w:szCs w:val="24"/>
          <w:lang w:eastAsia="hr-HR"/>
        </w:rPr>
      </w:pPr>
      <w:r w:rsidRPr="002C3A75">
        <w:rPr>
          <w:rFonts w:ascii="Times New Roman" w:hAnsi="Times New Roman"/>
          <w:sz w:val="24"/>
          <w:szCs w:val="24"/>
          <w:lang w:eastAsia="hr-HR"/>
        </w:rPr>
        <w:t xml:space="preserve">U ponudbenom listu, ponuditelji obvezno upisuju cijenu cjelokupnog predmeta nabave. Cijena se piše brojkama bez PDV-a, PDV se iskazuje posebno, a na označenom mjestu u Ponudbenom listu i Tehničkim specifikacijama, iskazuje se s PDV–om. </w:t>
      </w:r>
    </w:p>
    <w:p w14:paraId="61234BDF" w14:textId="77777777" w:rsidR="009C4801" w:rsidRPr="00E078E1" w:rsidRDefault="009C4801" w:rsidP="009C4801">
      <w:pPr>
        <w:pStyle w:val="Default"/>
        <w:spacing w:before="120"/>
        <w:jc w:val="both"/>
        <w:rPr>
          <w:rFonts w:ascii="Times New Roman" w:hAnsi="Times New Roman" w:cs="Times New Roman"/>
        </w:rPr>
      </w:pPr>
      <w:r w:rsidRPr="00E078E1">
        <w:rPr>
          <w:rFonts w:ascii="Times New Roman" w:hAnsi="Times New Roman" w:cs="Times New Roman"/>
        </w:rPr>
        <w:lastRenderedPageBreak/>
        <w:t xml:space="preserve">U slučaju promjene stope PDV-a određivanje iznosa cijene ponude s PDV-om promijeniti će se na odgovarajući način, odnosno smanjiti ili povećati za iznos porezne razlike. </w:t>
      </w:r>
    </w:p>
    <w:p w14:paraId="22228607" w14:textId="77777777" w:rsidR="009C4801" w:rsidRPr="00E078E1" w:rsidRDefault="009C4801" w:rsidP="009C4801">
      <w:pPr>
        <w:pStyle w:val="Default"/>
        <w:spacing w:before="120"/>
        <w:jc w:val="both"/>
        <w:rPr>
          <w:rFonts w:ascii="Times New Roman" w:hAnsi="Times New Roman" w:cs="Times New Roman"/>
        </w:rPr>
      </w:pPr>
      <w:r w:rsidRPr="00E078E1">
        <w:rPr>
          <w:rFonts w:ascii="Times New Roman" w:hAnsi="Times New Roman" w:cs="Times New Roman"/>
        </w:rPr>
        <w:t>Iznimno, nakon sklapanja ugovora, povisiti se smiju samo one cijene, odnosno iznosi troškova, naknada i/ili pristojbi određeni zakonom ili drugim propisom ili pojedinačnim aktom nadležnoga tijela ili organa javne vlasti, donesenim temeljem zakona.</w:t>
      </w:r>
    </w:p>
    <w:p w14:paraId="217C701E" w14:textId="77777777" w:rsidR="009C4801" w:rsidRPr="00982FBB" w:rsidRDefault="009C4801" w:rsidP="009C4801">
      <w:pPr>
        <w:pStyle w:val="Default"/>
        <w:spacing w:before="120"/>
        <w:jc w:val="both"/>
        <w:rPr>
          <w:rFonts w:ascii="Times New Roman" w:hAnsi="Times New Roman" w:cs="Times New Roman"/>
        </w:rPr>
      </w:pPr>
      <w:r w:rsidRPr="00E078E1">
        <w:rPr>
          <w:rFonts w:ascii="Times New Roman" w:hAnsi="Times New Roman" w:cs="Times New Roman"/>
        </w:rPr>
        <w:t>Odabrani ponuditelj može tijekom važenja ugovora u svako doba sniziti pojedine jedinične cijene usluga, odnosno iznose pojedinih troškova, naknada i/ili pristojbi. O sniženju pojedinih jediničnih cijena, iznosa troškova ili naknada tijekom važenja ugovora odabrani ponuditelj obvezan je bez odgode pisano obavijestiti Naručitelja.</w:t>
      </w:r>
    </w:p>
    <w:p w14:paraId="2839BEF5" w14:textId="73EB7562" w:rsidR="00970CA7" w:rsidRPr="00930116" w:rsidRDefault="00970CA7" w:rsidP="009A6835">
      <w:pPr>
        <w:spacing w:before="120" w:after="0" w:line="240" w:lineRule="auto"/>
        <w:jc w:val="both"/>
        <w:rPr>
          <w:rFonts w:ascii="Times New Roman" w:hAnsi="Times New Roman"/>
          <w:sz w:val="24"/>
          <w:szCs w:val="24"/>
        </w:rPr>
      </w:pPr>
      <w:r w:rsidRPr="00930116">
        <w:rPr>
          <w:rFonts w:ascii="Times New Roman" w:hAnsi="Times New Roman"/>
          <w:sz w:val="24"/>
          <w:szCs w:val="24"/>
        </w:rPr>
        <w:t>Ako ponuditelj nije u sustavu poreza na dodanu vrijednost</w:t>
      </w:r>
      <w:r w:rsidR="004E09F6">
        <w:rPr>
          <w:rFonts w:ascii="Times New Roman" w:hAnsi="Times New Roman"/>
          <w:sz w:val="24"/>
          <w:szCs w:val="24"/>
        </w:rPr>
        <w:t xml:space="preserve"> ili se na uslugu ne primjenjuje porez na dodanu vrijednost</w:t>
      </w:r>
      <w:r w:rsidRPr="00930116">
        <w:rPr>
          <w:rFonts w:ascii="Times New Roman" w:hAnsi="Times New Roman"/>
          <w:sz w:val="24"/>
          <w:szCs w:val="24"/>
        </w:rPr>
        <w:t>, na mjesto predviđeno za upis cijene ponude s porezom na dodanu vrijednost, upisuje se isti iznos kao što je upisan na mjestu predviđenom za upis cijene ponude bez poreza na dodanu vrijednost, a mjesto predviđeno za upis iznosa poreza na dodanu vrijednost ostavlja se prazno.</w:t>
      </w:r>
    </w:p>
    <w:p w14:paraId="4A5F854F" w14:textId="77777777" w:rsidR="00A175C6" w:rsidRPr="00F82319" w:rsidRDefault="004E5452" w:rsidP="00562FA3">
      <w:pPr>
        <w:pStyle w:val="Naslov2"/>
        <w:numPr>
          <w:ilvl w:val="1"/>
          <w:numId w:val="4"/>
        </w:numPr>
        <w:spacing w:before="120" w:line="240" w:lineRule="auto"/>
        <w:rPr>
          <w:szCs w:val="24"/>
        </w:rPr>
      </w:pPr>
      <w:bookmarkStart w:id="123" w:name="_Toc323802897"/>
      <w:bookmarkStart w:id="124" w:name="_Toc323812665"/>
      <w:bookmarkStart w:id="125" w:name="_Toc323813786"/>
      <w:bookmarkStart w:id="126" w:name="_Toc324147792"/>
      <w:bookmarkStart w:id="127" w:name="_Toc324148075"/>
      <w:bookmarkStart w:id="128" w:name="_Toc324150014"/>
      <w:bookmarkStart w:id="129" w:name="_Toc153462316"/>
      <w:r w:rsidRPr="00F82319">
        <w:rPr>
          <w:szCs w:val="24"/>
        </w:rPr>
        <w:t>Kriterij za odabir ponude</w:t>
      </w:r>
      <w:bookmarkEnd w:id="123"/>
      <w:bookmarkEnd w:id="124"/>
      <w:bookmarkEnd w:id="125"/>
      <w:bookmarkEnd w:id="126"/>
      <w:bookmarkEnd w:id="127"/>
      <w:bookmarkEnd w:id="128"/>
      <w:bookmarkEnd w:id="129"/>
    </w:p>
    <w:p w14:paraId="515638A9" w14:textId="77777777" w:rsidR="00B57974" w:rsidRDefault="00B57974" w:rsidP="00B57974">
      <w:pPr>
        <w:spacing w:before="120" w:after="0" w:line="240" w:lineRule="auto"/>
        <w:jc w:val="both"/>
        <w:rPr>
          <w:rFonts w:ascii="Times New Roman" w:hAnsi="Times New Roman"/>
          <w:b/>
          <w:bCs/>
          <w:sz w:val="24"/>
          <w:szCs w:val="24"/>
        </w:rPr>
      </w:pPr>
      <w:bookmarkStart w:id="130" w:name="_Toc324147793"/>
      <w:bookmarkStart w:id="131" w:name="_Toc324148076"/>
      <w:bookmarkStart w:id="132" w:name="_Toc324150015"/>
      <w:r w:rsidRPr="00BD7610">
        <w:rPr>
          <w:rFonts w:ascii="Times New Roman" w:hAnsi="Times New Roman"/>
          <w:sz w:val="24"/>
          <w:szCs w:val="24"/>
        </w:rPr>
        <w:t xml:space="preserve">Kriterij za odabir ponude je najniža cijena. </w:t>
      </w:r>
      <w:r w:rsidRPr="00BD7610">
        <w:rPr>
          <w:rFonts w:ascii="Times New Roman" w:hAnsi="Times New Roman"/>
          <w:b/>
          <w:bCs/>
          <w:sz w:val="24"/>
          <w:szCs w:val="24"/>
        </w:rPr>
        <w:t xml:space="preserve"> </w:t>
      </w:r>
    </w:p>
    <w:p w14:paraId="73C89304" w14:textId="77777777" w:rsidR="00B57974" w:rsidRPr="00D31D02" w:rsidRDefault="00B57974" w:rsidP="00B57974">
      <w:pPr>
        <w:spacing w:before="120" w:after="0" w:line="240" w:lineRule="auto"/>
        <w:jc w:val="both"/>
        <w:rPr>
          <w:rFonts w:ascii="Times New Roman" w:hAnsi="Times New Roman"/>
          <w:bCs/>
          <w:sz w:val="24"/>
          <w:szCs w:val="24"/>
        </w:rPr>
      </w:pPr>
      <w:r>
        <w:rPr>
          <w:rFonts w:ascii="Times New Roman" w:hAnsi="Times New Roman"/>
          <w:bCs/>
          <w:sz w:val="24"/>
          <w:szCs w:val="24"/>
        </w:rPr>
        <w:t>S obzirom na to da ne mož</w:t>
      </w:r>
      <w:r w:rsidRPr="00027CEB">
        <w:rPr>
          <w:rFonts w:ascii="Times New Roman" w:hAnsi="Times New Roman"/>
          <w:bCs/>
          <w:sz w:val="24"/>
          <w:szCs w:val="24"/>
        </w:rPr>
        <w:t>e kor</w:t>
      </w:r>
      <w:r>
        <w:rPr>
          <w:rFonts w:ascii="Times New Roman" w:hAnsi="Times New Roman"/>
          <w:bCs/>
          <w:sz w:val="24"/>
          <w:szCs w:val="24"/>
        </w:rPr>
        <w:t xml:space="preserve">istiti pravo na pretporez, naručitelj će uspoređivati cijene ponuda s </w:t>
      </w:r>
      <w:r w:rsidRPr="00027CEB">
        <w:rPr>
          <w:rFonts w:ascii="Times New Roman" w:hAnsi="Times New Roman"/>
          <w:bCs/>
          <w:sz w:val="24"/>
          <w:szCs w:val="24"/>
        </w:rPr>
        <w:t>PDV-om.</w:t>
      </w:r>
    </w:p>
    <w:p w14:paraId="440AAA0D" w14:textId="600743D6" w:rsidR="00DE5953" w:rsidRPr="00BD7610" w:rsidRDefault="004E5452" w:rsidP="00562FA3">
      <w:pPr>
        <w:pStyle w:val="Naslov2"/>
        <w:numPr>
          <w:ilvl w:val="1"/>
          <w:numId w:val="4"/>
        </w:numPr>
        <w:spacing w:before="120" w:line="240" w:lineRule="auto"/>
        <w:rPr>
          <w:szCs w:val="24"/>
        </w:rPr>
      </w:pPr>
      <w:bookmarkStart w:id="133" w:name="_Toc153462317"/>
      <w:r w:rsidRPr="00BD7610">
        <w:rPr>
          <w:szCs w:val="24"/>
        </w:rPr>
        <w:t>Rok valjanosti ponude</w:t>
      </w:r>
      <w:bookmarkEnd w:id="130"/>
      <w:bookmarkEnd w:id="131"/>
      <w:bookmarkEnd w:id="132"/>
      <w:bookmarkEnd w:id="133"/>
    </w:p>
    <w:p w14:paraId="682A9E5F" w14:textId="2D193267" w:rsidR="00DE5953" w:rsidRPr="00BD7610" w:rsidRDefault="00DE5953" w:rsidP="001440FD">
      <w:pPr>
        <w:spacing w:before="120" w:after="0" w:line="240" w:lineRule="auto"/>
        <w:rPr>
          <w:rFonts w:ascii="Times New Roman" w:hAnsi="Times New Roman"/>
          <w:sz w:val="24"/>
          <w:szCs w:val="24"/>
        </w:rPr>
      </w:pPr>
      <w:r w:rsidRPr="00BD7610">
        <w:rPr>
          <w:rFonts w:ascii="Times New Roman" w:hAnsi="Times New Roman"/>
          <w:sz w:val="24"/>
          <w:szCs w:val="24"/>
        </w:rPr>
        <w:t>Rok valjanosti ponude ne može biti kraći od</w:t>
      </w:r>
      <w:r w:rsidR="00BC0B5A" w:rsidRPr="00BD7610">
        <w:rPr>
          <w:rFonts w:ascii="Times New Roman" w:hAnsi="Times New Roman"/>
          <w:sz w:val="24"/>
          <w:szCs w:val="24"/>
        </w:rPr>
        <w:t xml:space="preserve"> </w:t>
      </w:r>
      <w:r w:rsidR="00C25736">
        <w:rPr>
          <w:rFonts w:ascii="Times New Roman" w:hAnsi="Times New Roman"/>
          <w:sz w:val="24"/>
          <w:szCs w:val="24"/>
        </w:rPr>
        <w:t>3</w:t>
      </w:r>
      <w:r w:rsidRPr="00BD7610">
        <w:rPr>
          <w:rFonts w:ascii="Times New Roman" w:hAnsi="Times New Roman"/>
          <w:sz w:val="24"/>
          <w:szCs w:val="24"/>
        </w:rPr>
        <w:t>0 dana od dana isteka roka za dostavu ponuda.</w:t>
      </w:r>
    </w:p>
    <w:p w14:paraId="1BF812DE" w14:textId="4EB9D5C6" w:rsidR="00A175C6" w:rsidRPr="00BD7610" w:rsidRDefault="00A175C6" w:rsidP="00136AEA">
      <w:pPr>
        <w:pStyle w:val="Naslov1"/>
        <w:numPr>
          <w:ilvl w:val="0"/>
          <w:numId w:val="4"/>
        </w:numPr>
        <w:spacing w:before="240" w:line="240" w:lineRule="auto"/>
        <w:rPr>
          <w:szCs w:val="24"/>
        </w:rPr>
      </w:pPr>
      <w:bookmarkStart w:id="134" w:name="_Toc324147794"/>
      <w:bookmarkStart w:id="135" w:name="_Toc324148077"/>
      <w:bookmarkStart w:id="136" w:name="_Toc324150016"/>
      <w:bookmarkStart w:id="137" w:name="_Toc153462318"/>
      <w:r w:rsidRPr="00BD7610">
        <w:rPr>
          <w:szCs w:val="24"/>
        </w:rPr>
        <w:t>OSTALE ODREDBE</w:t>
      </w:r>
      <w:bookmarkEnd w:id="134"/>
      <w:bookmarkEnd w:id="135"/>
      <w:bookmarkEnd w:id="136"/>
      <w:bookmarkEnd w:id="137"/>
    </w:p>
    <w:p w14:paraId="16F89F33" w14:textId="77777777" w:rsidR="00DE5953" w:rsidRPr="00BF0DBA" w:rsidRDefault="004E5452" w:rsidP="00562FA3">
      <w:pPr>
        <w:pStyle w:val="Odlomakpopisa"/>
        <w:numPr>
          <w:ilvl w:val="1"/>
          <w:numId w:val="4"/>
        </w:numPr>
        <w:autoSpaceDE w:val="0"/>
        <w:autoSpaceDN w:val="0"/>
        <w:adjustRightInd w:val="0"/>
        <w:spacing w:before="120" w:after="0" w:line="240" w:lineRule="auto"/>
        <w:jc w:val="both"/>
        <w:rPr>
          <w:rStyle w:val="Naslov2Char"/>
          <w:szCs w:val="24"/>
        </w:rPr>
      </w:pPr>
      <w:bookmarkStart w:id="138" w:name="_Toc324147795"/>
      <w:bookmarkStart w:id="139" w:name="_Toc324148078"/>
      <w:bookmarkStart w:id="140" w:name="_Toc324150017"/>
      <w:bookmarkStart w:id="141" w:name="_Toc203370124"/>
      <w:bookmarkStart w:id="142" w:name="_Toc211731139"/>
      <w:bookmarkStart w:id="143" w:name="_Toc323802894"/>
      <w:bookmarkStart w:id="144" w:name="_Toc323812662"/>
      <w:bookmarkStart w:id="145" w:name="_Toc323813783"/>
      <w:bookmarkStart w:id="146" w:name="_Toc153462319"/>
      <w:r w:rsidRPr="00BF0DBA">
        <w:rPr>
          <w:rStyle w:val="Naslov2Char"/>
          <w:szCs w:val="24"/>
        </w:rPr>
        <w:t>Odredbe koje se odnose na zajednicu</w:t>
      </w:r>
      <w:r w:rsidR="000B45B0" w:rsidRPr="00BF0DBA">
        <w:rPr>
          <w:rStyle w:val="Naslov2Char"/>
          <w:szCs w:val="24"/>
        </w:rPr>
        <w:t xml:space="preserve"> gospodarskih subjekata</w:t>
      </w:r>
      <w:bookmarkEnd w:id="146"/>
      <w:r w:rsidRPr="00BF0DBA">
        <w:rPr>
          <w:rStyle w:val="Naslov2Char"/>
          <w:szCs w:val="24"/>
        </w:rPr>
        <w:t xml:space="preserve"> </w:t>
      </w:r>
      <w:bookmarkEnd w:id="138"/>
      <w:bookmarkEnd w:id="139"/>
      <w:bookmarkEnd w:id="140"/>
    </w:p>
    <w:p w14:paraId="6EEFCE81" w14:textId="77777777" w:rsidR="009C4801" w:rsidRPr="009C4801" w:rsidRDefault="009C4801" w:rsidP="009C4801">
      <w:pPr>
        <w:spacing w:before="120" w:after="0" w:line="240" w:lineRule="auto"/>
        <w:jc w:val="both"/>
        <w:rPr>
          <w:rFonts w:ascii="Times New Roman" w:hAnsi="Times New Roman"/>
          <w:sz w:val="24"/>
          <w:szCs w:val="24"/>
        </w:rPr>
      </w:pPr>
      <w:bookmarkStart w:id="147" w:name="_Toc324147796"/>
      <w:bookmarkStart w:id="148" w:name="_Toc324148079"/>
      <w:bookmarkStart w:id="149" w:name="_Toc324150018"/>
      <w:r w:rsidRPr="009C4801">
        <w:rPr>
          <w:rFonts w:ascii="Times New Roman" w:hAnsi="Times New Roman"/>
          <w:sz w:val="24"/>
          <w:szCs w:val="24"/>
        </w:rPr>
        <w:t xml:space="preserve">Ponuditelji iz Zajednice gospodarskih subjekata mogu podnijeti zajedničku ponudu. </w:t>
      </w:r>
    </w:p>
    <w:p w14:paraId="00D21A23" w14:textId="77777777" w:rsidR="009C4801" w:rsidRPr="009C4801" w:rsidRDefault="009C4801" w:rsidP="009C4801">
      <w:pPr>
        <w:spacing w:before="120" w:after="0" w:line="240" w:lineRule="auto"/>
        <w:jc w:val="both"/>
        <w:rPr>
          <w:rFonts w:ascii="Times New Roman" w:hAnsi="Times New Roman"/>
          <w:sz w:val="24"/>
          <w:szCs w:val="24"/>
        </w:rPr>
      </w:pPr>
      <w:r w:rsidRPr="009C4801">
        <w:rPr>
          <w:rFonts w:ascii="Times New Roman" w:hAnsi="Times New Roman"/>
          <w:sz w:val="24"/>
          <w:szCs w:val="24"/>
        </w:rPr>
        <w:t xml:space="preserve">Ponuda zajednice gospodarskih subjekata sadrži naziv i sjedište svih ponuditelja iz zajedničke ponude, naziv i sjedište nositelja ponude, imena osoba odgovornih za izvršenje nabave iz zajedničke ponude. </w:t>
      </w:r>
    </w:p>
    <w:p w14:paraId="17415A27" w14:textId="77777777" w:rsidR="009C4801" w:rsidRPr="009C4801" w:rsidRDefault="009C4801" w:rsidP="009C4801">
      <w:pPr>
        <w:spacing w:before="120" w:after="0" w:line="240" w:lineRule="auto"/>
        <w:jc w:val="both"/>
        <w:rPr>
          <w:rFonts w:ascii="Times New Roman" w:hAnsi="Times New Roman"/>
          <w:sz w:val="24"/>
          <w:szCs w:val="24"/>
        </w:rPr>
      </w:pPr>
      <w:r w:rsidRPr="009C4801">
        <w:rPr>
          <w:rFonts w:ascii="Times New Roman" w:hAnsi="Times New Roman"/>
          <w:sz w:val="24"/>
          <w:szCs w:val="24"/>
        </w:rPr>
        <w:t xml:space="preserve">Odgovornost ponuditelja iz zajedničke ponude je solidarna, te ponuditelji moraju dati </w:t>
      </w:r>
      <w:r w:rsidRPr="009C4801">
        <w:rPr>
          <w:rFonts w:ascii="Times New Roman" w:hAnsi="Times New Roman"/>
          <w:b/>
          <w:sz w:val="24"/>
          <w:szCs w:val="24"/>
        </w:rPr>
        <w:t>Izjavu o solidarnoj odgovornosti</w:t>
      </w:r>
      <w:r w:rsidRPr="009C4801">
        <w:rPr>
          <w:rFonts w:ascii="Times New Roman" w:hAnsi="Times New Roman"/>
          <w:sz w:val="24"/>
          <w:szCs w:val="24"/>
        </w:rPr>
        <w:t xml:space="preserve"> zajedničkih ponuditelja te istu priložiti ponudi.</w:t>
      </w:r>
    </w:p>
    <w:p w14:paraId="412C4ECE" w14:textId="77777777" w:rsidR="009C4801" w:rsidRPr="009C4801" w:rsidRDefault="009C4801" w:rsidP="009C4801">
      <w:pPr>
        <w:pStyle w:val="Odlomakpopisa"/>
        <w:spacing w:before="120" w:after="0" w:line="240" w:lineRule="auto"/>
        <w:ind w:left="0"/>
        <w:contextualSpacing w:val="0"/>
        <w:jc w:val="both"/>
        <w:rPr>
          <w:rFonts w:ascii="Times New Roman" w:hAnsi="Times New Roman"/>
          <w:color w:val="000000"/>
          <w:sz w:val="24"/>
          <w:szCs w:val="24"/>
        </w:rPr>
      </w:pPr>
      <w:r w:rsidRPr="009C4801">
        <w:rPr>
          <w:rFonts w:ascii="Times New Roman" w:hAnsi="Times New Roman"/>
          <w:bCs/>
          <w:sz w:val="24"/>
          <w:szCs w:val="24"/>
        </w:rPr>
        <w:t>U slučaju nuđenja zajedničke ponude, članovi zajednice gospodarskih subjekata obvezni su dokazati da ne postoje osnove za isključenje ponuditelja te dokazi sposobnosti na način kako je opisana u točkama 3. i 4. ovog poziva.</w:t>
      </w:r>
      <w:r w:rsidRPr="009C4801">
        <w:rPr>
          <w:rFonts w:ascii="Times New Roman" w:hAnsi="Times New Roman"/>
          <w:color w:val="000000"/>
          <w:sz w:val="24"/>
          <w:szCs w:val="24"/>
        </w:rPr>
        <w:t xml:space="preserve"> </w:t>
      </w:r>
    </w:p>
    <w:p w14:paraId="5BD8027F" w14:textId="77777777" w:rsidR="009C4801" w:rsidRPr="009C4801" w:rsidRDefault="009C4801" w:rsidP="009C4801">
      <w:pPr>
        <w:pStyle w:val="Odlomakpopisa"/>
        <w:spacing w:before="120" w:after="0" w:line="240" w:lineRule="auto"/>
        <w:ind w:left="0"/>
        <w:contextualSpacing w:val="0"/>
        <w:jc w:val="both"/>
        <w:rPr>
          <w:rFonts w:ascii="Times New Roman" w:hAnsi="Times New Roman"/>
          <w:color w:val="000000"/>
          <w:sz w:val="24"/>
          <w:szCs w:val="24"/>
        </w:rPr>
      </w:pPr>
      <w:r w:rsidRPr="009C4801">
        <w:rPr>
          <w:rFonts w:ascii="Times New Roman" w:hAnsi="Times New Roman"/>
          <w:color w:val="000000"/>
          <w:sz w:val="24"/>
          <w:szCs w:val="24"/>
        </w:rPr>
        <w:t>Ponuditelj koji je samostalno podnio ponudu ne smije istodobno sudjelovati u zajedničkoj ponudi.</w:t>
      </w:r>
    </w:p>
    <w:p w14:paraId="7D64C02A" w14:textId="16DCA3BF" w:rsidR="003D0AC8" w:rsidRPr="00111311" w:rsidRDefault="009C4801" w:rsidP="003D0AC8">
      <w:pPr>
        <w:pStyle w:val="Odlomakpopisa"/>
        <w:spacing w:before="120" w:after="0" w:line="240" w:lineRule="auto"/>
        <w:ind w:left="0"/>
        <w:contextualSpacing w:val="0"/>
        <w:jc w:val="both"/>
        <w:rPr>
          <w:rFonts w:ascii="Times New Roman" w:hAnsi="Times New Roman"/>
          <w:color w:val="000000"/>
          <w:sz w:val="24"/>
          <w:szCs w:val="24"/>
        </w:rPr>
      </w:pPr>
      <w:r w:rsidRPr="009C4801">
        <w:rPr>
          <w:rFonts w:ascii="Times New Roman" w:hAnsi="Times New Roman"/>
          <w:color w:val="000000"/>
          <w:sz w:val="24"/>
          <w:szCs w:val="24"/>
        </w:rPr>
        <w:t xml:space="preserve">U slučaju zajedničke ponude, u ponudi mora biti navedeno koji će dio ugovora o javnoj nabavi (predmet, količina, vrijednost i postotni dio) izvršavati pojedini član zajednice. Naručitelj neposredno plaća svakom članu zajednice za onaj dio ugovora o javnoj nabavi koji je on izvršio, ako zajednica gospodarskih subjekata ne odredi drugačije. </w:t>
      </w:r>
    </w:p>
    <w:p w14:paraId="09841086" w14:textId="2CFDDF56" w:rsidR="00DE5953" w:rsidRPr="00BD7610" w:rsidRDefault="004E5452" w:rsidP="00562FA3">
      <w:pPr>
        <w:pStyle w:val="Naslov2"/>
        <w:numPr>
          <w:ilvl w:val="1"/>
          <w:numId w:val="4"/>
        </w:numPr>
        <w:spacing w:before="120" w:line="240" w:lineRule="auto"/>
        <w:rPr>
          <w:szCs w:val="24"/>
          <w:lang w:eastAsia="hr-HR"/>
        </w:rPr>
      </w:pPr>
      <w:bookmarkStart w:id="150" w:name="_Toc153462320"/>
      <w:r w:rsidRPr="00BD7610">
        <w:rPr>
          <w:szCs w:val="24"/>
          <w:lang w:eastAsia="hr-HR"/>
        </w:rPr>
        <w:t xml:space="preserve">Odredbe koje se odnose na </w:t>
      </w:r>
      <w:bookmarkEnd w:id="147"/>
      <w:bookmarkEnd w:id="148"/>
      <w:bookmarkEnd w:id="149"/>
      <w:r w:rsidR="0021329E">
        <w:rPr>
          <w:szCs w:val="24"/>
          <w:lang w:eastAsia="hr-HR"/>
        </w:rPr>
        <w:t>podugovaratelje</w:t>
      </w:r>
      <w:bookmarkEnd w:id="150"/>
    </w:p>
    <w:p w14:paraId="2A7AAA71" w14:textId="77777777" w:rsidR="00C9029F" w:rsidRPr="00516705" w:rsidRDefault="00C9029F" w:rsidP="00C9029F">
      <w:pPr>
        <w:autoSpaceDE w:val="0"/>
        <w:autoSpaceDN w:val="0"/>
        <w:adjustRightInd w:val="0"/>
        <w:spacing w:before="120" w:after="0" w:line="240" w:lineRule="auto"/>
        <w:jc w:val="both"/>
        <w:rPr>
          <w:rFonts w:ascii="Times New Roman" w:hAnsi="Times New Roman"/>
          <w:sz w:val="24"/>
          <w:szCs w:val="24"/>
          <w:lang w:eastAsia="hr-HR"/>
        </w:rPr>
      </w:pPr>
      <w:bookmarkStart w:id="151" w:name="_Toc324147797"/>
      <w:bookmarkStart w:id="152" w:name="_Toc324148080"/>
      <w:bookmarkStart w:id="153" w:name="_Toc324150019"/>
      <w:r w:rsidRPr="00516705">
        <w:rPr>
          <w:rFonts w:ascii="Times New Roman" w:hAnsi="Times New Roman"/>
          <w:sz w:val="24"/>
          <w:szCs w:val="24"/>
          <w:lang w:eastAsia="hr-HR"/>
        </w:rPr>
        <w:t xml:space="preserve">Ukoliko gospodarski subjekt namjerava dio ugovora o nabavi dati u podugovor jednom ili više </w:t>
      </w:r>
      <w:r w:rsidR="0021329E">
        <w:rPr>
          <w:rFonts w:ascii="Times New Roman" w:hAnsi="Times New Roman"/>
          <w:sz w:val="24"/>
          <w:szCs w:val="24"/>
          <w:lang w:eastAsia="hr-HR"/>
        </w:rPr>
        <w:t>podugovaratelja</w:t>
      </w:r>
      <w:r w:rsidRPr="00516705">
        <w:rPr>
          <w:rFonts w:ascii="Times New Roman" w:hAnsi="Times New Roman"/>
          <w:sz w:val="24"/>
          <w:szCs w:val="24"/>
          <w:lang w:eastAsia="hr-HR"/>
        </w:rPr>
        <w:t xml:space="preserve">, </w:t>
      </w:r>
      <w:r w:rsidR="009A2F88">
        <w:rPr>
          <w:rFonts w:ascii="Times New Roman" w:hAnsi="Times New Roman"/>
          <w:sz w:val="24"/>
          <w:szCs w:val="24"/>
          <w:lang w:eastAsia="hr-HR"/>
        </w:rPr>
        <w:t>obvezan je u ponudi</w:t>
      </w:r>
      <w:r w:rsidRPr="00516705">
        <w:rPr>
          <w:rFonts w:ascii="Times New Roman" w:hAnsi="Times New Roman"/>
          <w:sz w:val="24"/>
          <w:szCs w:val="24"/>
          <w:lang w:eastAsia="hr-HR"/>
        </w:rPr>
        <w:t>:</w:t>
      </w:r>
    </w:p>
    <w:p w14:paraId="3EE968A6" w14:textId="77777777" w:rsidR="009A2F88" w:rsidRDefault="00C9029F" w:rsidP="00250480">
      <w:pPr>
        <w:autoSpaceDE w:val="0"/>
        <w:autoSpaceDN w:val="0"/>
        <w:adjustRightInd w:val="0"/>
        <w:spacing w:before="120" w:after="0" w:line="240" w:lineRule="auto"/>
        <w:ind w:left="284" w:hanging="284"/>
        <w:jc w:val="both"/>
        <w:rPr>
          <w:rFonts w:ascii="Times New Roman" w:hAnsi="Times New Roman"/>
          <w:sz w:val="24"/>
          <w:szCs w:val="24"/>
          <w:lang w:eastAsia="hr-HR"/>
        </w:rPr>
      </w:pPr>
      <w:r w:rsidRPr="00516705">
        <w:rPr>
          <w:rFonts w:ascii="Times New Roman" w:hAnsi="Times New Roman"/>
          <w:sz w:val="24"/>
          <w:szCs w:val="24"/>
          <w:lang w:eastAsia="hr-HR"/>
        </w:rPr>
        <w:t xml:space="preserve">1. </w:t>
      </w:r>
      <w:r w:rsidR="009A2F88">
        <w:rPr>
          <w:rFonts w:ascii="Times New Roman" w:hAnsi="Times New Roman"/>
          <w:sz w:val="24"/>
          <w:szCs w:val="24"/>
          <w:lang w:eastAsia="hr-HR"/>
        </w:rPr>
        <w:t>navesti koji dio ugovora namjerava dati u podugovor (predmet ili količina, vrijednost ili postotni dio)</w:t>
      </w:r>
      <w:r w:rsidR="009A2F88" w:rsidRPr="009A2F88">
        <w:rPr>
          <w:rFonts w:ascii="Times New Roman" w:hAnsi="Times New Roman"/>
          <w:sz w:val="24"/>
          <w:szCs w:val="24"/>
          <w:lang w:eastAsia="hr-HR"/>
        </w:rPr>
        <w:t xml:space="preserve"> </w:t>
      </w:r>
    </w:p>
    <w:p w14:paraId="1B60799B" w14:textId="77777777" w:rsidR="009A2F88" w:rsidRDefault="009A2F88" w:rsidP="009A2F88">
      <w:pPr>
        <w:autoSpaceDE w:val="0"/>
        <w:autoSpaceDN w:val="0"/>
        <w:adjustRightInd w:val="0"/>
        <w:spacing w:after="0" w:line="240" w:lineRule="auto"/>
        <w:ind w:left="284" w:hanging="284"/>
        <w:jc w:val="both"/>
        <w:rPr>
          <w:rFonts w:ascii="Times New Roman" w:hAnsi="Times New Roman"/>
          <w:sz w:val="24"/>
          <w:szCs w:val="24"/>
          <w:lang w:eastAsia="hr-HR"/>
        </w:rPr>
      </w:pPr>
      <w:r>
        <w:rPr>
          <w:rFonts w:ascii="Times New Roman" w:hAnsi="Times New Roman"/>
          <w:sz w:val="24"/>
          <w:szCs w:val="24"/>
          <w:lang w:eastAsia="hr-HR"/>
        </w:rPr>
        <w:lastRenderedPageBreak/>
        <w:t xml:space="preserve">2. navesti podatke o podugovarateljima (naziv ili tvrtka, sjedište, OIB ili </w:t>
      </w:r>
      <w:r w:rsidRPr="00516705">
        <w:rPr>
          <w:rFonts w:ascii="Times New Roman" w:hAnsi="Times New Roman"/>
          <w:sz w:val="24"/>
          <w:szCs w:val="24"/>
          <w:lang w:eastAsia="hr-HR"/>
        </w:rPr>
        <w:t>nacionalni identifikacijski broj</w:t>
      </w:r>
      <w:r>
        <w:rPr>
          <w:rFonts w:ascii="Times New Roman" w:hAnsi="Times New Roman"/>
          <w:sz w:val="24"/>
          <w:szCs w:val="24"/>
          <w:lang w:eastAsia="hr-HR"/>
        </w:rPr>
        <w:t>, broj računa, zakonski zastupnici podugovaratelja).</w:t>
      </w:r>
    </w:p>
    <w:p w14:paraId="5F25E5DB" w14:textId="77777777" w:rsidR="009A2F88" w:rsidRDefault="009A2F88" w:rsidP="009A2F88">
      <w:pPr>
        <w:autoSpaceDE w:val="0"/>
        <w:autoSpaceDN w:val="0"/>
        <w:adjustRightInd w:val="0"/>
        <w:spacing w:after="0" w:line="240" w:lineRule="auto"/>
        <w:ind w:left="284" w:hanging="284"/>
        <w:jc w:val="both"/>
        <w:rPr>
          <w:rFonts w:ascii="Times New Roman" w:hAnsi="Times New Roman"/>
          <w:sz w:val="24"/>
          <w:szCs w:val="24"/>
          <w:lang w:eastAsia="hr-HR"/>
        </w:rPr>
      </w:pPr>
    </w:p>
    <w:p w14:paraId="4BEFE563" w14:textId="77777777" w:rsidR="00C9029F" w:rsidRPr="00516705" w:rsidRDefault="00C9029F" w:rsidP="00C9029F">
      <w:pPr>
        <w:autoSpaceDE w:val="0"/>
        <w:autoSpaceDN w:val="0"/>
        <w:adjustRightInd w:val="0"/>
        <w:spacing w:after="0" w:line="240" w:lineRule="auto"/>
        <w:jc w:val="both"/>
        <w:rPr>
          <w:rFonts w:ascii="Times New Roman" w:hAnsi="Times New Roman"/>
          <w:sz w:val="24"/>
          <w:szCs w:val="24"/>
          <w:lang w:eastAsia="hr-HR"/>
        </w:rPr>
      </w:pPr>
      <w:r w:rsidRPr="00516705">
        <w:rPr>
          <w:rFonts w:ascii="Times New Roman" w:hAnsi="Times New Roman"/>
          <w:sz w:val="24"/>
          <w:szCs w:val="24"/>
          <w:lang w:eastAsia="hr-HR"/>
        </w:rPr>
        <w:t xml:space="preserve">Ako je </w:t>
      </w:r>
      <w:r w:rsidR="009A2F88">
        <w:rPr>
          <w:rFonts w:ascii="Times New Roman" w:hAnsi="Times New Roman"/>
          <w:sz w:val="24"/>
          <w:szCs w:val="24"/>
          <w:lang w:eastAsia="hr-HR"/>
        </w:rPr>
        <w:t>gospodarski subjekt</w:t>
      </w:r>
      <w:r w:rsidRPr="00516705">
        <w:rPr>
          <w:rFonts w:ascii="Times New Roman" w:hAnsi="Times New Roman"/>
          <w:sz w:val="24"/>
          <w:szCs w:val="24"/>
          <w:lang w:eastAsia="hr-HR"/>
        </w:rPr>
        <w:t xml:space="preserve"> dio ugovora dao u podugovor, dostavljeni podaci </w:t>
      </w:r>
      <w:r w:rsidR="009A4B89">
        <w:rPr>
          <w:rFonts w:ascii="Times New Roman" w:hAnsi="Times New Roman"/>
          <w:sz w:val="24"/>
          <w:szCs w:val="24"/>
          <w:lang w:eastAsia="hr-HR"/>
        </w:rPr>
        <w:t xml:space="preserve">će biti navedeni </w:t>
      </w:r>
      <w:r w:rsidRPr="00516705">
        <w:rPr>
          <w:rFonts w:ascii="Times New Roman" w:hAnsi="Times New Roman"/>
          <w:sz w:val="24"/>
          <w:szCs w:val="24"/>
          <w:lang w:eastAsia="hr-HR"/>
        </w:rPr>
        <w:t>u ugovor</w:t>
      </w:r>
      <w:r w:rsidR="009A4B89">
        <w:rPr>
          <w:rFonts w:ascii="Times New Roman" w:hAnsi="Times New Roman"/>
          <w:sz w:val="24"/>
          <w:szCs w:val="24"/>
          <w:lang w:eastAsia="hr-HR"/>
        </w:rPr>
        <w:t>u</w:t>
      </w:r>
      <w:r w:rsidRPr="00516705">
        <w:rPr>
          <w:rFonts w:ascii="Times New Roman" w:hAnsi="Times New Roman"/>
          <w:sz w:val="24"/>
          <w:szCs w:val="24"/>
          <w:lang w:eastAsia="hr-HR"/>
        </w:rPr>
        <w:t>.</w:t>
      </w:r>
    </w:p>
    <w:p w14:paraId="4D3FF735" w14:textId="77777777" w:rsidR="00C9029F" w:rsidRDefault="00C9029F" w:rsidP="00593DA0">
      <w:pPr>
        <w:autoSpaceDE w:val="0"/>
        <w:autoSpaceDN w:val="0"/>
        <w:adjustRightInd w:val="0"/>
        <w:spacing w:before="120" w:after="0" w:line="240" w:lineRule="auto"/>
        <w:jc w:val="both"/>
        <w:rPr>
          <w:rFonts w:ascii="Times New Roman" w:hAnsi="Times New Roman"/>
          <w:sz w:val="24"/>
          <w:szCs w:val="24"/>
          <w:lang w:eastAsia="hr-HR"/>
        </w:rPr>
      </w:pPr>
      <w:r w:rsidRPr="00516705">
        <w:rPr>
          <w:rFonts w:ascii="Times New Roman" w:hAnsi="Times New Roman"/>
          <w:sz w:val="24"/>
          <w:szCs w:val="24"/>
          <w:lang w:eastAsia="hr-HR"/>
        </w:rPr>
        <w:t>Sudjelovanje pod</w:t>
      </w:r>
      <w:r w:rsidR="00620AAD">
        <w:rPr>
          <w:rFonts w:ascii="Times New Roman" w:hAnsi="Times New Roman"/>
          <w:sz w:val="24"/>
          <w:szCs w:val="24"/>
          <w:lang w:eastAsia="hr-HR"/>
        </w:rPr>
        <w:t>ugovaratelja</w:t>
      </w:r>
      <w:r w:rsidRPr="00516705">
        <w:rPr>
          <w:rFonts w:ascii="Times New Roman" w:hAnsi="Times New Roman"/>
          <w:sz w:val="24"/>
          <w:szCs w:val="24"/>
          <w:lang w:eastAsia="hr-HR"/>
        </w:rPr>
        <w:t xml:space="preserve"> ne utječe na odgovornost </w:t>
      </w:r>
      <w:r w:rsidR="009A4B89">
        <w:rPr>
          <w:rFonts w:ascii="Times New Roman" w:hAnsi="Times New Roman"/>
          <w:sz w:val="24"/>
          <w:szCs w:val="24"/>
          <w:lang w:eastAsia="hr-HR"/>
        </w:rPr>
        <w:t>ugovaratelja</w:t>
      </w:r>
      <w:r w:rsidRPr="00516705">
        <w:rPr>
          <w:rFonts w:ascii="Times New Roman" w:hAnsi="Times New Roman"/>
          <w:sz w:val="24"/>
          <w:szCs w:val="24"/>
          <w:lang w:eastAsia="hr-HR"/>
        </w:rPr>
        <w:t xml:space="preserve"> za izvršenje ugovora.</w:t>
      </w:r>
    </w:p>
    <w:p w14:paraId="29FB89D7" w14:textId="0E981620" w:rsidR="00C9029F" w:rsidRPr="00516705" w:rsidRDefault="00C9029F" w:rsidP="009A6835">
      <w:pPr>
        <w:autoSpaceDE w:val="0"/>
        <w:autoSpaceDN w:val="0"/>
        <w:adjustRightInd w:val="0"/>
        <w:spacing w:before="120" w:after="0" w:line="240" w:lineRule="auto"/>
        <w:jc w:val="both"/>
        <w:rPr>
          <w:rFonts w:ascii="Times New Roman" w:hAnsi="Times New Roman"/>
          <w:sz w:val="24"/>
          <w:szCs w:val="24"/>
          <w:lang w:eastAsia="hr-HR"/>
        </w:rPr>
      </w:pPr>
      <w:r w:rsidRPr="00516705">
        <w:rPr>
          <w:rFonts w:ascii="Times New Roman" w:hAnsi="Times New Roman"/>
          <w:sz w:val="24"/>
          <w:szCs w:val="24"/>
          <w:lang w:eastAsia="hr-HR"/>
        </w:rPr>
        <w:t xml:space="preserve">Ako se dio ugovora daje u podugovor, tada za </w:t>
      </w:r>
      <w:r w:rsidR="0011304D">
        <w:rPr>
          <w:rFonts w:ascii="Times New Roman" w:hAnsi="Times New Roman"/>
          <w:sz w:val="24"/>
          <w:szCs w:val="24"/>
          <w:lang w:eastAsia="hr-HR"/>
        </w:rPr>
        <w:t>uslugu</w:t>
      </w:r>
      <w:r>
        <w:rPr>
          <w:rFonts w:ascii="Times New Roman" w:hAnsi="Times New Roman"/>
          <w:sz w:val="24"/>
          <w:szCs w:val="24"/>
          <w:lang w:eastAsia="hr-HR"/>
        </w:rPr>
        <w:t xml:space="preserve"> koju</w:t>
      </w:r>
      <w:r w:rsidRPr="00516705">
        <w:rPr>
          <w:rFonts w:ascii="Times New Roman" w:hAnsi="Times New Roman"/>
          <w:sz w:val="24"/>
          <w:szCs w:val="24"/>
          <w:lang w:eastAsia="hr-HR"/>
        </w:rPr>
        <w:t xml:space="preserve"> će </w:t>
      </w:r>
      <w:r w:rsidR="0011304D">
        <w:rPr>
          <w:rFonts w:ascii="Times New Roman" w:hAnsi="Times New Roman"/>
          <w:sz w:val="24"/>
          <w:szCs w:val="24"/>
          <w:lang w:eastAsia="hr-HR"/>
        </w:rPr>
        <w:t>obaviti</w:t>
      </w:r>
      <w:r>
        <w:rPr>
          <w:rFonts w:ascii="Times New Roman" w:hAnsi="Times New Roman"/>
          <w:sz w:val="24"/>
          <w:szCs w:val="24"/>
          <w:lang w:eastAsia="hr-HR"/>
        </w:rPr>
        <w:t xml:space="preserve"> </w:t>
      </w:r>
      <w:r w:rsidRPr="00516705">
        <w:rPr>
          <w:rFonts w:ascii="Times New Roman" w:hAnsi="Times New Roman"/>
          <w:sz w:val="24"/>
          <w:szCs w:val="24"/>
          <w:lang w:eastAsia="hr-HR"/>
        </w:rPr>
        <w:t>pod</w:t>
      </w:r>
      <w:r w:rsidR="00620AAD">
        <w:rPr>
          <w:rFonts w:ascii="Times New Roman" w:hAnsi="Times New Roman"/>
          <w:sz w:val="24"/>
          <w:szCs w:val="24"/>
          <w:lang w:eastAsia="hr-HR"/>
        </w:rPr>
        <w:t>ugova</w:t>
      </w:r>
      <w:r w:rsidR="004E265B">
        <w:rPr>
          <w:rFonts w:ascii="Times New Roman" w:hAnsi="Times New Roman"/>
          <w:sz w:val="24"/>
          <w:szCs w:val="24"/>
          <w:lang w:eastAsia="hr-HR"/>
        </w:rPr>
        <w:t>ra</w:t>
      </w:r>
      <w:r w:rsidRPr="00516705">
        <w:rPr>
          <w:rFonts w:ascii="Times New Roman" w:hAnsi="Times New Roman"/>
          <w:sz w:val="24"/>
          <w:szCs w:val="24"/>
          <w:lang w:eastAsia="hr-HR"/>
        </w:rPr>
        <w:t>telj naručitelj neposredno plaća pod</w:t>
      </w:r>
      <w:r w:rsidR="00620AAD">
        <w:rPr>
          <w:rFonts w:ascii="Times New Roman" w:hAnsi="Times New Roman"/>
          <w:sz w:val="24"/>
          <w:szCs w:val="24"/>
          <w:lang w:eastAsia="hr-HR"/>
        </w:rPr>
        <w:t>ugovaratelju</w:t>
      </w:r>
      <w:r w:rsidRPr="00516705">
        <w:rPr>
          <w:rFonts w:ascii="Times New Roman" w:hAnsi="Times New Roman"/>
          <w:sz w:val="24"/>
          <w:szCs w:val="24"/>
          <w:lang w:eastAsia="hr-HR"/>
        </w:rPr>
        <w:t>.</w:t>
      </w:r>
      <w:r>
        <w:rPr>
          <w:rFonts w:ascii="Times New Roman" w:hAnsi="Times New Roman"/>
          <w:sz w:val="24"/>
          <w:szCs w:val="24"/>
          <w:lang w:eastAsia="hr-HR"/>
        </w:rPr>
        <w:t xml:space="preserve"> Odabrani ponuditelj mora svom računu priložiti račun</w:t>
      </w:r>
      <w:r w:rsidR="009A4B89">
        <w:rPr>
          <w:rFonts w:ascii="Times New Roman" w:hAnsi="Times New Roman"/>
          <w:sz w:val="24"/>
          <w:szCs w:val="24"/>
          <w:lang w:eastAsia="hr-HR"/>
        </w:rPr>
        <w:t xml:space="preserve">e svojih </w:t>
      </w:r>
      <w:r>
        <w:rPr>
          <w:rFonts w:ascii="Times New Roman" w:hAnsi="Times New Roman"/>
          <w:sz w:val="24"/>
          <w:szCs w:val="24"/>
          <w:lang w:eastAsia="hr-HR"/>
        </w:rPr>
        <w:t xml:space="preserve"> pod</w:t>
      </w:r>
      <w:r w:rsidR="00620AAD">
        <w:rPr>
          <w:rFonts w:ascii="Times New Roman" w:hAnsi="Times New Roman"/>
          <w:sz w:val="24"/>
          <w:szCs w:val="24"/>
          <w:lang w:eastAsia="hr-HR"/>
        </w:rPr>
        <w:t>ugovaratelja</w:t>
      </w:r>
      <w:r w:rsidR="009A4B89">
        <w:rPr>
          <w:rFonts w:ascii="Times New Roman" w:hAnsi="Times New Roman"/>
          <w:sz w:val="24"/>
          <w:szCs w:val="24"/>
          <w:lang w:eastAsia="hr-HR"/>
        </w:rPr>
        <w:t xml:space="preserve"> koje je prethodno potvrdio</w:t>
      </w:r>
      <w:r>
        <w:rPr>
          <w:rFonts w:ascii="Times New Roman" w:hAnsi="Times New Roman"/>
          <w:sz w:val="24"/>
          <w:szCs w:val="24"/>
          <w:lang w:eastAsia="hr-HR"/>
        </w:rPr>
        <w:t>.</w:t>
      </w:r>
    </w:p>
    <w:p w14:paraId="31E3D1ED" w14:textId="77777777" w:rsidR="00C9029F" w:rsidRDefault="009A4B89" w:rsidP="00C9029F">
      <w:pPr>
        <w:autoSpaceDE w:val="0"/>
        <w:autoSpaceDN w:val="0"/>
        <w:adjustRightInd w:val="0"/>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Ugovaratelj</w:t>
      </w:r>
      <w:r w:rsidR="00C9029F" w:rsidRPr="00516705">
        <w:rPr>
          <w:rFonts w:ascii="Times New Roman" w:hAnsi="Times New Roman"/>
          <w:sz w:val="24"/>
          <w:szCs w:val="24"/>
          <w:lang w:eastAsia="hr-HR"/>
        </w:rPr>
        <w:t xml:space="preserve"> </w:t>
      </w:r>
      <w:r w:rsidR="00C9029F">
        <w:rPr>
          <w:rFonts w:ascii="Times New Roman" w:hAnsi="Times New Roman"/>
          <w:sz w:val="24"/>
          <w:szCs w:val="24"/>
          <w:lang w:eastAsia="hr-HR"/>
        </w:rPr>
        <w:t>može</w:t>
      </w:r>
      <w:r w:rsidR="00C9029F" w:rsidRPr="00516705">
        <w:rPr>
          <w:rFonts w:ascii="Times New Roman" w:hAnsi="Times New Roman"/>
          <w:sz w:val="24"/>
          <w:szCs w:val="24"/>
          <w:lang w:eastAsia="hr-HR"/>
        </w:rPr>
        <w:t xml:space="preserve"> tijekom izvršenja ugovora </w:t>
      </w:r>
      <w:r w:rsidR="00C9029F">
        <w:rPr>
          <w:rFonts w:ascii="Times New Roman" w:hAnsi="Times New Roman"/>
          <w:sz w:val="24"/>
          <w:szCs w:val="24"/>
          <w:lang w:eastAsia="hr-HR"/>
        </w:rPr>
        <w:t>od javnog naručitelja zahtijevati odobrenje za:</w:t>
      </w:r>
    </w:p>
    <w:p w14:paraId="0BF93C41" w14:textId="77777777" w:rsidR="00C9029F" w:rsidRDefault="00C9029F" w:rsidP="00366189">
      <w:pPr>
        <w:pStyle w:val="Odlomakpopisa"/>
        <w:numPr>
          <w:ilvl w:val="0"/>
          <w:numId w:val="2"/>
        </w:numPr>
        <w:autoSpaceDE w:val="0"/>
        <w:autoSpaceDN w:val="0"/>
        <w:adjustRightInd w:val="0"/>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promjenu</w:t>
      </w:r>
      <w:r w:rsidRPr="00622DFD">
        <w:rPr>
          <w:rFonts w:ascii="Times New Roman" w:hAnsi="Times New Roman"/>
          <w:sz w:val="24"/>
          <w:szCs w:val="24"/>
          <w:lang w:eastAsia="hr-HR"/>
        </w:rPr>
        <w:t xml:space="preserve"> </w:t>
      </w:r>
      <w:r w:rsidR="00620AAD">
        <w:rPr>
          <w:rFonts w:ascii="Times New Roman" w:hAnsi="Times New Roman"/>
          <w:sz w:val="24"/>
          <w:szCs w:val="24"/>
          <w:lang w:eastAsia="hr-HR"/>
        </w:rPr>
        <w:t>podugovaratelja</w:t>
      </w:r>
      <w:r w:rsidRPr="00622DFD">
        <w:rPr>
          <w:rFonts w:ascii="Times New Roman" w:hAnsi="Times New Roman"/>
          <w:sz w:val="24"/>
          <w:szCs w:val="24"/>
          <w:lang w:eastAsia="hr-HR"/>
        </w:rPr>
        <w:t xml:space="preserve"> za onaj dio ugovora koji je</w:t>
      </w:r>
      <w:r>
        <w:rPr>
          <w:rFonts w:ascii="Times New Roman" w:hAnsi="Times New Roman"/>
          <w:sz w:val="24"/>
          <w:szCs w:val="24"/>
          <w:lang w:eastAsia="hr-HR"/>
        </w:rPr>
        <w:t xml:space="preserve"> prethodno</w:t>
      </w:r>
      <w:r w:rsidRPr="00622DFD">
        <w:rPr>
          <w:rFonts w:ascii="Times New Roman" w:hAnsi="Times New Roman"/>
          <w:sz w:val="24"/>
          <w:szCs w:val="24"/>
          <w:lang w:eastAsia="hr-HR"/>
        </w:rPr>
        <w:t xml:space="preserve"> dao u podugovor</w:t>
      </w:r>
      <w:r>
        <w:rPr>
          <w:rFonts w:ascii="Times New Roman" w:hAnsi="Times New Roman"/>
          <w:sz w:val="24"/>
          <w:szCs w:val="24"/>
          <w:lang w:eastAsia="hr-HR"/>
        </w:rPr>
        <w:t>,</w:t>
      </w:r>
    </w:p>
    <w:p w14:paraId="73894434" w14:textId="77777777" w:rsidR="00C9029F" w:rsidRDefault="00C9029F" w:rsidP="00366189">
      <w:pPr>
        <w:pStyle w:val="Odlomakpopisa"/>
        <w:numPr>
          <w:ilvl w:val="0"/>
          <w:numId w:val="2"/>
        </w:numPr>
        <w:autoSpaceDE w:val="0"/>
        <w:autoSpaceDN w:val="0"/>
        <w:adjustRightInd w:val="0"/>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preuzimanje izvršenja</w:t>
      </w:r>
      <w:r w:rsidRPr="00622DFD">
        <w:rPr>
          <w:rFonts w:ascii="Times New Roman" w:hAnsi="Times New Roman"/>
          <w:sz w:val="24"/>
          <w:szCs w:val="24"/>
          <w:lang w:eastAsia="hr-HR"/>
        </w:rPr>
        <w:t xml:space="preserve"> dijela ugovora koji je </w:t>
      </w:r>
      <w:r>
        <w:rPr>
          <w:rFonts w:ascii="Times New Roman" w:hAnsi="Times New Roman"/>
          <w:sz w:val="24"/>
          <w:szCs w:val="24"/>
          <w:lang w:eastAsia="hr-HR"/>
        </w:rPr>
        <w:t>prethodno dao u podugovor,</w:t>
      </w:r>
    </w:p>
    <w:p w14:paraId="740A80BD" w14:textId="77777777" w:rsidR="00C9029F" w:rsidRDefault="00C9029F" w:rsidP="00366189">
      <w:pPr>
        <w:pStyle w:val="Odlomakpopisa"/>
        <w:numPr>
          <w:ilvl w:val="0"/>
          <w:numId w:val="2"/>
        </w:numPr>
        <w:autoSpaceDE w:val="0"/>
        <w:autoSpaceDN w:val="0"/>
        <w:adjustRightInd w:val="0"/>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 xml:space="preserve">uvođenje </w:t>
      </w:r>
      <w:r w:rsidRPr="00622DFD">
        <w:rPr>
          <w:rFonts w:ascii="Times New Roman" w:hAnsi="Times New Roman"/>
          <w:sz w:val="24"/>
          <w:szCs w:val="24"/>
          <w:lang w:eastAsia="hr-HR"/>
        </w:rPr>
        <w:t>jednog ili više novih pod</w:t>
      </w:r>
      <w:r w:rsidR="00620AAD">
        <w:rPr>
          <w:rFonts w:ascii="Times New Roman" w:hAnsi="Times New Roman"/>
          <w:sz w:val="24"/>
          <w:szCs w:val="24"/>
          <w:lang w:eastAsia="hr-HR"/>
        </w:rPr>
        <w:t>ugovaratelja</w:t>
      </w:r>
      <w:r w:rsidRPr="00622DFD">
        <w:rPr>
          <w:rFonts w:ascii="Times New Roman" w:hAnsi="Times New Roman"/>
          <w:sz w:val="24"/>
          <w:szCs w:val="24"/>
          <w:lang w:eastAsia="hr-HR"/>
        </w:rPr>
        <w:t xml:space="preserve"> </w:t>
      </w:r>
      <w:r>
        <w:rPr>
          <w:rFonts w:ascii="Times New Roman" w:hAnsi="Times New Roman"/>
          <w:sz w:val="24"/>
          <w:szCs w:val="24"/>
          <w:lang w:eastAsia="hr-HR"/>
        </w:rPr>
        <w:t xml:space="preserve">čiji ukupni udio ne smije prijeći 30% vrijednosti ugovora </w:t>
      </w:r>
      <w:r w:rsidR="009A4B89">
        <w:rPr>
          <w:rFonts w:ascii="Times New Roman" w:hAnsi="Times New Roman"/>
          <w:sz w:val="24"/>
          <w:szCs w:val="24"/>
          <w:lang w:eastAsia="hr-HR"/>
        </w:rPr>
        <w:t xml:space="preserve">bez poreza na dodanu vrijednost, </w:t>
      </w:r>
      <w:r>
        <w:rPr>
          <w:rFonts w:ascii="Times New Roman" w:hAnsi="Times New Roman"/>
          <w:sz w:val="24"/>
          <w:szCs w:val="24"/>
          <w:lang w:eastAsia="hr-HR"/>
        </w:rPr>
        <w:t>neovisno o tome je li prethodno dao dio ugovora u podugovor ili ne</w:t>
      </w:r>
      <w:r w:rsidRPr="00622DFD">
        <w:rPr>
          <w:rFonts w:ascii="Times New Roman" w:hAnsi="Times New Roman"/>
          <w:sz w:val="24"/>
          <w:szCs w:val="24"/>
          <w:lang w:eastAsia="hr-HR"/>
        </w:rPr>
        <w:t>.</w:t>
      </w:r>
    </w:p>
    <w:p w14:paraId="51F9CA9F" w14:textId="71AD2C73" w:rsidR="00C9029F" w:rsidRDefault="00C9029F" w:rsidP="00C9029F">
      <w:pPr>
        <w:autoSpaceDE w:val="0"/>
        <w:autoSpaceDN w:val="0"/>
        <w:adjustRightInd w:val="0"/>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 xml:space="preserve">Ukoliko </w:t>
      </w:r>
      <w:r w:rsidR="009A4B89">
        <w:rPr>
          <w:rFonts w:ascii="Times New Roman" w:hAnsi="Times New Roman"/>
          <w:sz w:val="24"/>
          <w:szCs w:val="24"/>
          <w:lang w:eastAsia="hr-HR"/>
        </w:rPr>
        <w:t>ugovaratelj</w:t>
      </w:r>
      <w:r>
        <w:rPr>
          <w:rFonts w:ascii="Times New Roman" w:hAnsi="Times New Roman"/>
          <w:sz w:val="24"/>
          <w:szCs w:val="24"/>
          <w:lang w:eastAsia="hr-HR"/>
        </w:rPr>
        <w:t xml:space="preserve"> zatraži od naručitelja promjenu pod</w:t>
      </w:r>
      <w:r w:rsidR="00620AAD">
        <w:rPr>
          <w:rFonts w:ascii="Times New Roman" w:hAnsi="Times New Roman"/>
          <w:sz w:val="24"/>
          <w:szCs w:val="24"/>
          <w:lang w:eastAsia="hr-HR"/>
        </w:rPr>
        <w:t>ugovaratelja</w:t>
      </w:r>
      <w:r>
        <w:rPr>
          <w:rFonts w:ascii="Times New Roman" w:hAnsi="Times New Roman"/>
          <w:sz w:val="24"/>
          <w:szCs w:val="24"/>
          <w:lang w:eastAsia="hr-HR"/>
        </w:rPr>
        <w:t xml:space="preserve"> ili uvođenje jednog ili više novih pod</w:t>
      </w:r>
      <w:r w:rsidR="00620AAD">
        <w:rPr>
          <w:rFonts w:ascii="Times New Roman" w:hAnsi="Times New Roman"/>
          <w:sz w:val="24"/>
          <w:szCs w:val="24"/>
          <w:lang w:eastAsia="hr-HR"/>
        </w:rPr>
        <w:t>ugovaratelja</w:t>
      </w:r>
      <w:r>
        <w:rPr>
          <w:rFonts w:ascii="Times New Roman" w:hAnsi="Times New Roman"/>
          <w:sz w:val="24"/>
          <w:szCs w:val="24"/>
          <w:lang w:eastAsia="hr-HR"/>
        </w:rPr>
        <w:t>, mora</w:t>
      </w:r>
      <w:r w:rsidR="009A4B89">
        <w:rPr>
          <w:rFonts w:ascii="Times New Roman" w:hAnsi="Times New Roman"/>
          <w:sz w:val="24"/>
          <w:szCs w:val="24"/>
          <w:lang w:eastAsia="hr-HR"/>
        </w:rPr>
        <w:t xml:space="preserve"> naručitelju dostaviti podatke </w:t>
      </w:r>
      <w:r w:rsidR="00C10A12">
        <w:rPr>
          <w:rFonts w:ascii="Times New Roman" w:hAnsi="Times New Roman"/>
          <w:sz w:val="24"/>
          <w:szCs w:val="24"/>
          <w:lang w:eastAsia="hr-HR"/>
        </w:rPr>
        <w:t>iz ove točke</w:t>
      </w:r>
      <w:r>
        <w:rPr>
          <w:rFonts w:ascii="Times New Roman" w:hAnsi="Times New Roman"/>
          <w:sz w:val="24"/>
          <w:szCs w:val="24"/>
          <w:lang w:eastAsia="hr-HR"/>
        </w:rPr>
        <w:t xml:space="preserve"> za novog pod</w:t>
      </w:r>
      <w:r w:rsidR="00620AAD">
        <w:rPr>
          <w:rFonts w:ascii="Times New Roman" w:hAnsi="Times New Roman"/>
          <w:sz w:val="24"/>
          <w:szCs w:val="24"/>
          <w:lang w:eastAsia="hr-HR"/>
        </w:rPr>
        <w:t>ugovaratelja</w:t>
      </w:r>
      <w:r>
        <w:rPr>
          <w:rFonts w:ascii="Times New Roman" w:hAnsi="Times New Roman"/>
          <w:sz w:val="24"/>
          <w:szCs w:val="24"/>
          <w:lang w:eastAsia="hr-HR"/>
        </w:rPr>
        <w:t>.</w:t>
      </w:r>
    </w:p>
    <w:p w14:paraId="6F4B0FF5" w14:textId="3046DE0F" w:rsidR="00C46F4C" w:rsidRDefault="00C9029F" w:rsidP="00593DA0">
      <w:pPr>
        <w:autoSpaceDE w:val="0"/>
        <w:autoSpaceDN w:val="0"/>
        <w:adjustRightInd w:val="0"/>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Ako ponuditelj ne dostavi podatke o pod</w:t>
      </w:r>
      <w:r w:rsidR="00620AAD">
        <w:rPr>
          <w:rFonts w:ascii="Times New Roman" w:hAnsi="Times New Roman"/>
          <w:sz w:val="24"/>
          <w:szCs w:val="24"/>
          <w:lang w:eastAsia="hr-HR"/>
        </w:rPr>
        <w:t>ugovaratelju</w:t>
      </w:r>
      <w:r>
        <w:rPr>
          <w:rFonts w:ascii="Times New Roman" w:hAnsi="Times New Roman"/>
          <w:sz w:val="24"/>
          <w:szCs w:val="24"/>
          <w:lang w:eastAsia="hr-HR"/>
        </w:rPr>
        <w:t xml:space="preserve"> smatra se da će cjelokupni predmet nabave izvršiti samostalno.</w:t>
      </w:r>
    </w:p>
    <w:p w14:paraId="654CA54A" w14:textId="35225525" w:rsidR="00065390" w:rsidRPr="00BD7610" w:rsidRDefault="004E5452" w:rsidP="00562FA3">
      <w:pPr>
        <w:pStyle w:val="Naslov2"/>
        <w:numPr>
          <w:ilvl w:val="1"/>
          <w:numId w:val="4"/>
        </w:numPr>
        <w:spacing w:before="120" w:line="240" w:lineRule="auto"/>
        <w:rPr>
          <w:szCs w:val="24"/>
          <w:lang w:eastAsia="hr-HR"/>
        </w:rPr>
      </w:pPr>
      <w:bookmarkStart w:id="154" w:name="_Toc153462321"/>
      <w:r w:rsidRPr="00BD7610">
        <w:rPr>
          <w:szCs w:val="24"/>
          <w:lang w:eastAsia="hr-HR"/>
        </w:rPr>
        <w:t>Jamstva</w:t>
      </w:r>
      <w:bookmarkEnd w:id="151"/>
      <w:bookmarkEnd w:id="152"/>
      <w:bookmarkEnd w:id="153"/>
      <w:bookmarkEnd w:id="154"/>
    </w:p>
    <w:p w14:paraId="486DF581" w14:textId="7DE2D3F3" w:rsidR="00065390" w:rsidRPr="00E85F9C" w:rsidRDefault="00065390" w:rsidP="00562FA3">
      <w:pPr>
        <w:pStyle w:val="Odlomakpopisa"/>
        <w:numPr>
          <w:ilvl w:val="2"/>
          <w:numId w:val="4"/>
        </w:numPr>
        <w:spacing w:before="120" w:after="0"/>
        <w:rPr>
          <w:rFonts w:ascii="Times New Roman" w:hAnsi="Times New Roman"/>
          <w:b/>
          <w:sz w:val="24"/>
          <w:szCs w:val="24"/>
        </w:rPr>
      </w:pPr>
      <w:bookmarkStart w:id="155" w:name="_Toc324147798"/>
      <w:bookmarkStart w:id="156" w:name="_Toc324148081"/>
      <w:bookmarkStart w:id="157" w:name="_Toc324150020"/>
      <w:r w:rsidRPr="00E85F9C">
        <w:rPr>
          <w:rFonts w:ascii="Times New Roman" w:hAnsi="Times New Roman"/>
          <w:b/>
          <w:sz w:val="24"/>
          <w:szCs w:val="24"/>
        </w:rPr>
        <w:t>J</w:t>
      </w:r>
      <w:r w:rsidR="008971AE" w:rsidRPr="00E85F9C">
        <w:rPr>
          <w:rFonts w:ascii="Times New Roman" w:hAnsi="Times New Roman"/>
          <w:b/>
          <w:sz w:val="24"/>
          <w:szCs w:val="24"/>
        </w:rPr>
        <w:t>amstvo</w:t>
      </w:r>
      <w:r w:rsidRPr="00E85F9C">
        <w:rPr>
          <w:rFonts w:ascii="Times New Roman" w:hAnsi="Times New Roman"/>
          <w:b/>
          <w:sz w:val="24"/>
          <w:szCs w:val="24"/>
        </w:rPr>
        <w:t xml:space="preserve"> </w:t>
      </w:r>
      <w:bookmarkEnd w:id="155"/>
      <w:bookmarkEnd w:id="156"/>
      <w:r w:rsidR="008971AE" w:rsidRPr="00E85F9C">
        <w:rPr>
          <w:rFonts w:ascii="Times New Roman" w:hAnsi="Times New Roman"/>
          <w:b/>
          <w:sz w:val="24"/>
          <w:szCs w:val="24"/>
        </w:rPr>
        <w:t>za ozbiljnost ponude</w:t>
      </w:r>
      <w:bookmarkEnd w:id="157"/>
    </w:p>
    <w:p w14:paraId="63CE9039" w14:textId="3A95A5F0" w:rsidR="00F51F94" w:rsidRPr="00BD7610" w:rsidRDefault="00F51F94" w:rsidP="00F51F94">
      <w:pPr>
        <w:spacing w:before="120" w:after="0" w:line="240" w:lineRule="auto"/>
        <w:jc w:val="both"/>
        <w:rPr>
          <w:rFonts w:ascii="Times New Roman" w:hAnsi="Times New Roman"/>
          <w:b/>
          <w:sz w:val="24"/>
          <w:szCs w:val="24"/>
        </w:rPr>
      </w:pPr>
      <w:r w:rsidRPr="00EF09E9">
        <w:rPr>
          <w:rFonts w:ascii="Times New Roman" w:hAnsi="Times New Roman"/>
          <w:sz w:val="24"/>
          <w:szCs w:val="24"/>
        </w:rPr>
        <w:t xml:space="preserve">Ponuditelj je obvezan dostaviti jamstvo za ozbiljnost ponude </w:t>
      </w:r>
      <w:r w:rsidRPr="00BD7610">
        <w:rPr>
          <w:rFonts w:ascii="Times New Roman" w:hAnsi="Times New Roman"/>
          <w:sz w:val="24"/>
          <w:szCs w:val="24"/>
        </w:rPr>
        <w:t xml:space="preserve">u obliku novčanog pologa u iznosu </w:t>
      </w:r>
      <w:r w:rsidRPr="009626B5">
        <w:rPr>
          <w:rFonts w:ascii="Times New Roman" w:hAnsi="Times New Roman"/>
          <w:sz w:val="24"/>
          <w:szCs w:val="24"/>
        </w:rPr>
        <w:t xml:space="preserve">od </w:t>
      </w:r>
      <w:r w:rsidR="009C4801">
        <w:rPr>
          <w:rFonts w:ascii="Times New Roman" w:hAnsi="Times New Roman"/>
          <w:sz w:val="24"/>
          <w:szCs w:val="24"/>
        </w:rPr>
        <w:t>50</w:t>
      </w:r>
      <w:r w:rsidRPr="009626B5">
        <w:rPr>
          <w:rFonts w:ascii="Times New Roman" w:hAnsi="Times New Roman"/>
          <w:sz w:val="24"/>
          <w:szCs w:val="24"/>
        </w:rPr>
        <w:t>0,00 €. Novčani polog potrebno je uplatiti na žiro račun naručitelja</w:t>
      </w:r>
      <w:r w:rsidRPr="00BD7610">
        <w:rPr>
          <w:rFonts w:ascii="Times New Roman" w:hAnsi="Times New Roman"/>
          <w:sz w:val="24"/>
          <w:szCs w:val="24"/>
        </w:rPr>
        <w:t xml:space="preserve"> </w:t>
      </w:r>
      <w:r w:rsidRPr="001A1B04">
        <w:rPr>
          <w:rFonts w:ascii="Times New Roman" w:hAnsi="Times New Roman"/>
          <w:sz w:val="24"/>
          <w:szCs w:val="24"/>
        </w:rPr>
        <w:t>HR4423600001800005007</w:t>
      </w:r>
      <w:r w:rsidRPr="00BD7610">
        <w:rPr>
          <w:rFonts w:ascii="Times New Roman" w:hAnsi="Times New Roman"/>
          <w:sz w:val="24"/>
          <w:szCs w:val="24"/>
        </w:rPr>
        <w:t>, s pozivom na broj HR 68 7307-OIB.</w:t>
      </w:r>
    </w:p>
    <w:p w14:paraId="7809D2BA" w14:textId="0A9C7D6A" w:rsidR="003C38B5" w:rsidRPr="00BD7610" w:rsidRDefault="003C38B5" w:rsidP="003C38B5">
      <w:pPr>
        <w:spacing w:before="120" w:after="0" w:line="240" w:lineRule="auto"/>
        <w:jc w:val="both"/>
        <w:rPr>
          <w:rFonts w:ascii="Times New Roman" w:hAnsi="Times New Roman"/>
          <w:sz w:val="24"/>
          <w:szCs w:val="24"/>
        </w:rPr>
      </w:pPr>
      <w:r w:rsidRPr="00BD7610">
        <w:rPr>
          <w:rFonts w:ascii="Times New Roman" w:hAnsi="Times New Roman"/>
          <w:sz w:val="24"/>
          <w:szCs w:val="24"/>
        </w:rPr>
        <w:t xml:space="preserve">Dokaz o uplaćenom pologu </w:t>
      </w:r>
      <w:r>
        <w:rPr>
          <w:rFonts w:ascii="Times New Roman" w:hAnsi="Times New Roman"/>
          <w:sz w:val="24"/>
          <w:szCs w:val="24"/>
        </w:rPr>
        <w:t xml:space="preserve">na temelju kojeg se može utvrditi da je transakcija </w:t>
      </w:r>
      <w:r w:rsidRPr="008D0099">
        <w:rPr>
          <w:rFonts w:ascii="Times New Roman" w:hAnsi="Times New Roman"/>
          <w:b/>
          <w:bCs/>
          <w:sz w:val="24"/>
          <w:szCs w:val="24"/>
        </w:rPr>
        <w:t>izvršena</w:t>
      </w:r>
      <w:r>
        <w:rPr>
          <w:rFonts w:ascii="Times New Roman" w:hAnsi="Times New Roman"/>
          <w:sz w:val="24"/>
          <w:szCs w:val="24"/>
        </w:rPr>
        <w:t xml:space="preserve">, </w:t>
      </w:r>
      <w:r w:rsidRPr="00BD7610">
        <w:rPr>
          <w:rFonts w:ascii="Times New Roman" w:hAnsi="Times New Roman"/>
          <w:sz w:val="24"/>
          <w:szCs w:val="24"/>
        </w:rPr>
        <w:t xml:space="preserve">ponuditelj dostavlja u svojoj ponudi, </w:t>
      </w:r>
      <w:r w:rsidRPr="00EF09E9">
        <w:rPr>
          <w:rFonts w:ascii="Times New Roman" w:eastAsia="Calibri" w:hAnsi="Times New Roman"/>
          <w:sz w:val="24"/>
          <w:szCs w:val="24"/>
        </w:rPr>
        <w:t>pri čemu se dokazom smatraju i neovjerene preslike ili ispisi provedenih naloga za plaćanje, uključujući i onih izdanih u elektroničkom obliku</w:t>
      </w:r>
      <w:r>
        <w:rPr>
          <w:rFonts w:ascii="Times New Roman" w:eastAsia="Calibri" w:hAnsi="Times New Roman"/>
          <w:sz w:val="24"/>
          <w:szCs w:val="24"/>
        </w:rPr>
        <w:t>.</w:t>
      </w:r>
      <w:r w:rsidRPr="00BD7610">
        <w:rPr>
          <w:rFonts w:ascii="Times New Roman" w:hAnsi="Times New Roman"/>
          <w:sz w:val="24"/>
          <w:szCs w:val="24"/>
        </w:rPr>
        <w:t xml:space="preserve"> </w:t>
      </w:r>
      <w:r>
        <w:rPr>
          <w:rFonts w:ascii="Times New Roman" w:hAnsi="Times New Roman"/>
          <w:sz w:val="24"/>
          <w:szCs w:val="24"/>
        </w:rPr>
        <w:t>N</w:t>
      </w:r>
      <w:r w:rsidRPr="00BD7610">
        <w:rPr>
          <w:rFonts w:ascii="Times New Roman" w:hAnsi="Times New Roman"/>
          <w:sz w:val="24"/>
          <w:szCs w:val="24"/>
        </w:rPr>
        <w:t>eizvršenje uplate novčanog pologa smatrat će se neotklonjivim nedostatkom ponude.</w:t>
      </w:r>
    </w:p>
    <w:p w14:paraId="36D8E1BF" w14:textId="5FBC4612" w:rsidR="00065390" w:rsidRPr="00BD7610" w:rsidRDefault="009C4801" w:rsidP="001440FD">
      <w:pPr>
        <w:spacing w:before="120" w:after="0" w:line="240" w:lineRule="auto"/>
        <w:jc w:val="both"/>
        <w:rPr>
          <w:rFonts w:ascii="Times New Roman" w:hAnsi="Times New Roman"/>
          <w:sz w:val="24"/>
          <w:szCs w:val="24"/>
        </w:rPr>
      </w:pPr>
      <w:r w:rsidRPr="009C4801">
        <w:rPr>
          <w:rFonts w:ascii="Times New Roman" w:hAnsi="Times New Roman"/>
          <w:sz w:val="24"/>
          <w:szCs w:val="24"/>
        </w:rPr>
        <w:t>Jamstvo će naručitelj koristiti u slučaju da ponuditelj odustane od svoje ponude u roku njezine valjanosti, dostavi neistinite podatke ili ne dostavi izvornike ili ovjerene preslike, ne prihvati ispravak računske pogreške, ukoliko odbije potpisati ugovor ili ne dostavi jamstvo za uredno ispunjenje ugovora</w:t>
      </w:r>
      <w:r w:rsidR="00065390" w:rsidRPr="00BD7610">
        <w:rPr>
          <w:rFonts w:ascii="Times New Roman" w:hAnsi="Times New Roman"/>
          <w:sz w:val="24"/>
          <w:szCs w:val="24"/>
        </w:rPr>
        <w:t>.</w:t>
      </w:r>
    </w:p>
    <w:p w14:paraId="39591F26" w14:textId="77777777" w:rsidR="00065390" w:rsidRDefault="00065390" w:rsidP="001440FD">
      <w:pPr>
        <w:spacing w:before="120" w:after="0" w:line="240" w:lineRule="auto"/>
        <w:jc w:val="both"/>
        <w:rPr>
          <w:rFonts w:ascii="Times New Roman" w:hAnsi="Times New Roman"/>
          <w:sz w:val="24"/>
          <w:szCs w:val="24"/>
        </w:rPr>
      </w:pPr>
      <w:r w:rsidRPr="00BD7610">
        <w:rPr>
          <w:rFonts w:ascii="Times New Roman" w:hAnsi="Times New Roman"/>
          <w:sz w:val="24"/>
          <w:szCs w:val="24"/>
        </w:rPr>
        <w:t>Neiskorišteno jamstvo naručitelj vraća na žiro račun ponudi</w:t>
      </w:r>
      <w:r w:rsidR="00983463" w:rsidRPr="00BD7610">
        <w:rPr>
          <w:rFonts w:ascii="Times New Roman" w:hAnsi="Times New Roman"/>
          <w:sz w:val="24"/>
          <w:szCs w:val="24"/>
        </w:rPr>
        <w:t xml:space="preserve">telja </w:t>
      </w:r>
      <w:r w:rsidR="00E76A55">
        <w:rPr>
          <w:rFonts w:ascii="Times New Roman" w:hAnsi="Times New Roman"/>
          <w:sz w:val="24"/>
          <w:szCs w:val="24"/>
        </w:rPr>
        <w:t xml:space="preserve">po završetku postupka </w:t>
      </w:r>
      <w:r w:rsidR="00F87F7B">
        <w:rPr>
          <w:rFonts w:ascii="Times New Roman" w:hAnsi="Times New Roman"/>
          <w:sz w:val="24"/>
          <w:szCs w:val="24"/>
        </w:rPr>
        <w:t>jednostavne</w:t>
      </w:r>
      <w:r w:rsidR="00E76A55">
        <w:rPr>
          <w:rFonts w:ascii="Times New Roman" w:hAnsi="Times New Roman"/>
          <w:sz w:val="24"/>
          <w:szCs w:val="24"/>
        </w:rPr>
        <w:t xml:space="preserve"> nabave</w:t>
      </w:r>
      <w:r w:rsidR="00EC4931">
        <w:rPr>
          <w:rFonts w:ascii="Times New Roman" w:hAnsi="Times New Roman"/>
          <w:sz w:val="24"/>
          <w:szCs w:val="24"/>
        </w:rPr>
        <w:t>, a odabranom ponuditelju nakon potpisivanja ugovora</w:t>
      </w:r>
      <w:r w:rsidR="00DA0A26" w:rsidRPr="00BD7610">
        <w:rPr>
          <w:rFonts w:ascii="Times New Roman" w:hAnsi="Times New Roman"/>
          <w:sz w:val="24"/>
          <w:szCs w:val="24"/>
        </w:rPr>
        <w:t xml:space="preserve">. </w:t>
      </w:r>
    </w:p>
    <w:p w14:paraId="332484F1" w14:textId="2F540E7D" w:rsidR="00F03EF8" w:rsidRPr="00E85F9C" w:rsidRDefault="00F03EF8" w:rsidP="00562FA3">
      <w:pPr>
        <w:pStyle w:val="Odlomakpopisa"/>
        <w:numPr>
          <w:ilvl w:val="2"/>
          <w:numId w:val="4"/>
        </w:numPr>
        <w:spacing w:before="120" w:after="0"/>
        <w:rPr>
          <w:rFonts w:ascii="Times New Roman" w:hAnsi="Times New Roman"/>
          <w:b/>
          <w:sz w:val="24"/>
          <w:szCs w:val="24"/>
        </w:rPr>
      </w:pPr>
      <w:r w:rsidRPr="00E85F9C">
        <w:rPr>
          <w:rFonts w:ascii="Times New Roman" w:hAnsi="Times New Roman"/>
          <w:b/>
          <w:sz w:val="24"/>
          <w:szCs w:val="24"/>
        </w:rPr>
        <w:t xml:space="preserve">Jamstvo za </w:t>
      </w:r>
      <w:r>
        <w:rPr>
          <w:rFonts w:ascii="Times New Roman" w:hAnsi="Times New Roman"/>
          <w:b/>
          <w:sz w:val="24"/>
          <w:szCs w:val="24"/>
        </w:rPr>
        <w:t>uredno ispunjenje ugovora</w:t>
      </w:r>
    </w:p>
    <w:p w14:paraId="270D4BF9" w14:textId="48A2AE3E" w:rsidR="00F03EF8" w:rsidRPr="00611ECD" w:rsidRDefault="00F03EF8" w:rsidP="00F03EF8">
      <w:pPr>
        <w:spacing w:before="120" w:after="0" w:line="240" w:lineRule="auto"/>
        <w:jc w:val="both"/>
        <w:rPr>
          <w:rFonts w:ascii="Times New Roman" w:hAnsi="Times New Roman"/>
          <w:sz w:val="24"/>
          <w:szCs w:val="24"/>
        </w:rPr>
      </w:pPr>
      <w:r w:rsidRPr="00611ECD">
        <w:rPr>
          <w:rFonts w:ascii="Times New Roman" w:hAnsi="Times New Roman"/>
          <w:sz w:val="24"/>
          <w:szCs w:val="24"/>
        </w:rPr>
        <w:t xml:space="preserve">Odabrani ponuditelj je obvezan </w:t>
      </w:r>
      <w:r>
        <w:rPr>
          <w:rFonts w:ascii="Times New Roman" w:hAnsi="Times New Roman"/>
          <w:sz w:val="24"/>
          <w:szCs w:val="24"/>
        </w:rPr>
        <w:t xml:space="preserve">u roku od </w:t>
      </w:r>
      <w:r w:rsidR="00634BE9">
        <w:rPr>
          <w:rFonts w:ascii="Times New Roman" w:hAnsi="Times New Roman"/>
          <w:sz w:val="24"/>
          <w:szCs w:val="24"/>
        </w:rPr>
        <w:t>10</w:t>
      </w:r>
      <w:r>
        <w:rPr>
          <w:rFonts w:ascii="Times New Roman" w:hAnsi="Times New Roman"/>
          <w:sz w:val="24"/>
          <w:szCs w:val="24"/>
        </w:rPr>
        <w:t xml:space="preserve"> dana od dana </w:t>
      </w:r>
      <w:r w:rsidRPr="00611ECD">
        <w:rPr>
          <w:rFonts w:ascii="Times New Roman" w:hAnsi="Times New Roman"/>
          <w:sz w:val="24"/>
          <w:szCs w:val="24"/>
        </w:rPr>
        <w:t>sklapanja ugovora dostaviti jamstvo za uredno ispunjenje ugovora u obliku solemnizirane zadužnice ili bjanko zadužnice ovjerene kod javnog bilježnika, sukladno propisima o ovrsi na iznos od 10% vrijednosti ugovora bez PDV-a.</w:t>
      </w:r>
    </w:p>
    <w:p w14:paraId="4428604E" w14:textId="77777777" w:rsidR="00F03EF8" w:rsidRPr="00611ECD" w:rsidRDefault="00F03EF8" w:rsidP="00F03EF8">
      <w:pPr>
        <w:spacing w:before="120" w:after="0" w:line="240" w:lineRule="auto"/>
        <w:jc w:val="both"/>
        <w:rPr>
          <w:rFonts w:ascii="Times New Roman" w:hAnsi="Times New Roman"/>
          <w:sz w:val="24"/>
          <w:szCs w:val="24"/>
        </w:rPr>
      </w:pPr>
      <w:r w:rsidRPr="00611ECD">
        <w:rPr>
          <w:rFonts w:ascii="Times New Roman" w:hAnsi="Times New Roman"/>
          <w:sz w:val="24"/>
          <w:szCs w:val="24"/>
        </w:rPr>
        <w:t>Jamstvo za uredno ispunjenje ugovora naplatit će se u slučaju povrede ugovorenih obveza.</w:t>
      </w:r>
    </w:p>
    <w:p w14:paraId="0336B956" w14:textId="7DCE731F" w:rsidR="00F03EF8" w:rsidRDefault="00F03EF8" w:rsidP="001440FD">
      <w:pPr>
        <w:spacing w:before="120" w:after="0" w:line="240" w:lineRule="auto"/>
        <w:jc w:val="both"/>
        <w:rPr>
          <w:rFonts w:ascii="Times New Roman" w:hAnsi="Times New Roman"/>
          <w:sz w:val="24"/>
          <w:szCs w:val="24"/>
        </w:rPr>
      </w:pPr>
      <w:r w:rsidRPr="0016562E">
        <w:rPr>
          <w:rFonts w:ascii="Times New Roman" w:hAnsi="Times New Roman"/>
          <w:sz w:val="24"/>
          <w:szCs w:val="24"/>
        </w:rPr>
        <w:t xml:space="preserve">Ako jamstvo za uredno ispunjenje ugovora ne bude naplaćeno, </w:t>
      </w:r>
      <w:r w:rsidR="00125B3F">
        <w:rPr>
          <w:rFonts w:ascii="Times New Roman" w:hAnsi="Times New Roman"/>
          <w:sz w:val="24"/>
          <w:szCs w:val="24"/>
        </w:rPr>
        <w:t>n</w:t>
      </w:r>
      <w:r w:rsidRPr="0016562E">
        <w:rPr>
          <w:rFonts w:ascii="Times New Roman" w:hAnsi="Times New Roman"/>
          <w:sz w:val="24"/>
          <w:szCs w:val="24"/>
        </w:rPr>
        <w:t xml:space="preserve">aručitelj će ga vratiti odabranom ponuditelju </w:t>
      </w:r>
      <w:r>
        <w:rPr>
          <w:rFonts w:ascii="Times New Roman" w:hAnsi="Times New Roman"/>
          <w:sz w:val="24"/>
          <w:szCs w:val="24"/>
        </w:rPr>
        <w:t>nakon</w:t>
      </w:r>
      <w:r w:rsidR="008441B7">
        <w:rPr>
          <w:rFonts w:ascii="Times New Roman" w:hAnsi="Times New Roman"/>
          <w:sz w:val="24"/>
          <w:szCs w:val="24"/>
        </w:rPr>
        <w:t xml:space="preserve"> proteka roka na koji je ugovor sklopljen</w:t>
      </w:r>
      <w:r>
        <w:rPr>
          <w:rFonts w:ascii="Times New Roman" w:hAnsi="Times New Roman"/>
          <w:sz w:val="24"/>
          <w:szCs w:val="24"/>
        </w:rPr>
        <w:t>.</w:t>
      </w:r>
    </w:p>
    <w:p w14:paraId="1AB5F839" w14:textId="550C71B8" w:rsidR="00EE5C46" w:rsidRPr="00EE5C46" w:rsidRDefault="00EE5C46" w:rsidP="00EE5C46">
      <w:pPr>
        <w:spacing w:before="120" w:after="0" w:line="240" w:lineRule="auto"/>
        <w:jc w:val="both"/>
        <w:rPr>
          <w:rFonts w:ascii="Times New Roman" w:hAnsi="Times New Roman"/>
          <w:sz w:val="24"/>
          <w:szCs w:val="24"/>
        </w:rPr>
      </w:pPr>
      <w:r w:rsidRPr="00EE5C46">
        <w:rPr>
          <w:rFonts w:ascii="Times New Roman" w:hAnsi="Times New Roman"/>
          <w:sz w:val="24"/>
          <w:szCs w:val="24"/>
        </w:rPr>
        <w:lastRenderedPageBreak/>
        <w:t>Neovisno o sredstvima jamstva koje je naručitelj odredio ovom točkom Poziva ponuditelj može kao jamstvo dati novčani polog u traženom iznosu. U tom slučaju ponuditelj je obvezan novčani polog uplatiti na žiro račun naručitelja HR4423600001800005007, s pozivom na broj 68 7307-OIB</w:t>
      </w:r>
      <w:r>
        <w:rPr>
          <w:rFonts w:ascii="Times New Roman" w:hAnsi="Times New Roman"/>
          <w:sz w:val="24"/>
          <w:szCs w:val="24"/>
        </w:rPr>
        <w:t xml:space="preserve"> uplatitelja</w:t>
      </w:r>
      <w:r w:rsidRPr="00EE5C46">
        <w:rPr>
          <w:rFonts w:ascii="Times New Roman" w:hAnsi="Times New Roman"/>
          <w:sz w:val="24"/>
          <w:szCs w:val="24"/>
        </w:rPr>
        <w:t>.</w:t>
      </w:r>
    </w:p>
    <w:p w14:paraId="2B0CC893" w14:textId="77777777" w:rsidR="00BF0DBA" w:rsidRPr="00A70775" w:rsidRDefault="00BF0DBA" w:rsidP="00562FA3">
      <w:pPr>
        <w:pStyle w:val="Naslov2"/>
        <w:numPr>
          <w:ilvl w:val="1"/>
          <w:numId w:val="4"/>
        </w:numPr>
        <w:spacing w:before="120" w:line="240" w:lineRule="auto"/>
      </w:pPr>
      <w:bookmarkStart w:id="158" w:name="_Toc479853424"/>
      <w:bookmarkStart w:id="159" w:name="_Toc324147799"/>
      <w:bookmarkStart w:id="160" w:name="_Toc324148082"/>
      <w:bookmarkStart w:id="161" w:name="_Toc324150021"/>
      <w:bookmarkStart w:id="162" w:name="_Toc153462322"/>
      <w:r w:rsidRPr="00A70775">
        <w:t>Izmjena, dopuna i povlačenje ponude</w:t>
      </w:r>
      <w:bookmarkEnd w:id="158"/>
      <w:bookmarkEnd w:id="162"/>
    </w:p>
    <w:p w14:paraId="24778C17" w14:textId="77777777" w:rsidR="00BF0DBA" w:rsidRPr="00A70775" w:rsidRDefault="00BF0DBA" w:rsidP="00593DA0">
      <w:pPr>
        <w:spacing w:before="120" w:after="0" w:line="240" w:lineRule="auto"/>
        <w:jc w:val="both"/>
        <w:rPr>
          <w:rFonts w:ascii="Times New Roman" w:hAnsi="Times New Roman"/>
          <w:sz w:val="24"/>
          <w:szCs w:val="24"/>
        </w:rPr>
      </w:pPr>
      <w:r w:rsidRPr="00A70775">
        <w:rPr>
          <w:rFonts w:ascii="Times New Roman" w:hAnsi="Times New Roman"/>
          <w:sz w:val="24"/>
          <w:szCs w:val="24"/>
        </w:rPr>
        <w:t>U roku za dostavu ponude ponuditelj može izmijeniti svoju ponudu, nadopuniti je ili od nje odustati.</w:t>
      </w:r>
    </w:p>
    <w:p w14:paraId="19461C49" w14:textId="77777777" w:rsidR="00BF0DBA" w:rsidRPr="00A70775" w:rsidRDefault="00BF0DBA" w:rsidP="00593DA0">
      <w:pPr>
        <w:spacing w:before="120" w:after="0" w:line="240" w:lineRule="auto"/>
        <w:jc w:val="both"/>
        <w:rPr>
          <w:rFonts w:ascii="Times New Roman" w:hAnsi="Times New Roman"/>
          <w:sz w:val="24"/>
          <w:szCs w:val="24"/>
        </w:rPr>
      </w:pPr>
      <w:r w:rsidRPr="00A70775">
        <w:rPr>
          <w:rFonts w:ascii="Times New Roman" w:hAnsi="Times New Roman"/>
          <w:sz w:val="24"/>
          <w:szCs w:val="24"/>
        </w:rPr>
        <w:t>Izmjena i/ili dopuna ponude dostavlja se na isti način kao i osnovna ponuda s obveznom naznakom da se radi o izmjeni i/ili dopuni ponude.</w:t>
      </w:r>
    </w:p>
    <w:p w14:paraId="31B7CC66" w14:textId="77777777" w:rsidR="00BF0DBA" w:rsidRDefault="00BF0DBA" w:rsidP="00593DA0">
      <w:pPr>
        <w:spacing w:before="120" w:after="0" w:line="240" w:lineRule="auto"/>
        <w:jc w:val="both"/>
        <w:rPr>
          <w:rFonts w:ascii="Times New Roman" w:hAnsi="Times New Roman"/>
          <w:sz w:val="24"/>
          <w:szCs w:val="24"/>
        </w:rPr>
      </w:pPr>
      <w:r w:rsidRPr="00A70775">
        <w:rPr>
          <w:rFonts w:ascii="Times New Roman" w:hAnsi="Times New Roman"/>
          <w:sz w:val="24"/>
          <w:szCs w:val="24"/>
        </w:rPr>
        <w:t>Ponuditelj može do isteka roka za dostavu ponude pisanom izjavom odustati od svoje ponude. U tom slučaju ponuditelj može istovremeno zahtijevati povrat svoje neotvorene ponude. Ponuda se ne smije mijenjati ili povući nakon isteka roka za dostavu ponuda.</w:t>
      </w:r>
    </w:p>
    <w:p w14:paraId="73294183" w14:textId="77777777" w:rsidR="00DA0A26" w:rsidRPr="00F82319" w:rsidRDefault="004E5452" w:rsidP="00562FA3">
      <w:pPr>
        <w:pStyle w:val="Naslov2"/>
        <w:numPr>
          <w:ilvl w:val="1"/>
          <w:numId w:val="4"/>
        </w:numPr>
        <w:tabs>
          <w:tab w:val="left" w:pos="0"/>
        </w:tabs>
        <w:spacing w:before="120" w:line="240" w:lineRule="auto"/>
        <w:rPr>
          <w:szCs w:val="24"/>
        </w:rPr>
      </w:pPr>
      <w:bookmarkStart w:id="163" w:name="_Toc324147800"/>
      <w:bookmarkStart w:id="164" w:name="_Toc324148083"/>
      <w:bookmarkStart w:id="165" w:name="_Toc324150022"/>
      <w:bookmarkStart w:id="166" w:name="_Toc153462323"/>
      <w:bookmarkEnd w:id="159"/>
      <w:bookmarkEnd w:id="160"/>
      <w:bookmarkEnd w:id="161"/>
      <w:r w:rsidRPr="00F82319">
        <w:rPr>
          <w:szCs w:val="24"/>
        </w:rPr>
        <w:t>Datum, vrijeme i mjesto dostave i otvaranja ponuda</w:t>
      </w:r>
      <w:bookmarkEnd w:id="163"/>
      <w:bookmarkEnd w:id="164"/>
      <w:bookmarkEnd w:id="165"/>
      <w:bookmarkEnd w:id="166"/>
    </w:p>
    <w:p w14:paraId="10C34457" w14:textId="7B2926AB" w:rsidR="000C5A3B" w:rsidRPr="006171B4" w:rsidRDefault="00C11268" w:rsidP="001440FD">
      <w:pPr>
        <w:tabs>
          <w:tab w:val="left" w:pos="0"/>
        </w:tabs>
        <w:spacing w:before="120" w:after="0" w:line="240" w:lineRule="auto"/>
        <w:jc w:val="both"/>
        <w:rPr>
          <w:rFonts w:ascii="Times New Roman" w:hAnsi="Times New Roman"/>
          <w:b/>
          <w:sz w:val="24"/>
          <w:szCs w:val="24"/>
        </w:rPr>
      </w:pPr>
      <w:r w:rsidRPr="00623C1D">
        <w:rPr>
          <w:rFonts w:ascii="Times New Roman" w:hAnsi="Times New Roman"/>
          <w:sz w:val="24"/>
          <w:szCs w:val="24"/>
        </w:rPr>
        <w:t>Rok za dostavu ponuda je</w:t>
      </w:r>
      <w:r w:rsidR="004E265B" w:rsidRPr="00623C1D">
        <w:rPr>
          <w:rFonts w:ascii="Times New Roman" w:hAnsi="Times New Roman"/>
          <w:sz w:val="24"/>
          <w:szCs w:val="24"/>
        </w:rPr>
        <w:t xml:space="preserve"> </w:t>
      </w:r>
      <w:r w:rsidR="00EE5C46">
        <w:rPr>
          <w:rFonts w:ascii="Times New Roman" w:hAnsi="Times New Roman"/>
          <w:b/>
          <w:bCs/>
          <w:sz w:val="24"/>
          <w:szCs w:val="24"/>
        </w:rPr>
        <w:t>22</w:t>
      </w:r>
      <w:r w:rsidR="004E36EC" w:rsidRPr="00623C1D">
        <w:rPr>
          <w:rFonts w:ascii="Times New Roman" w:hAnsi="Times New Roman"/>
          <w:b/>
          <w:bCs/>
          <w:sz w:val="24"/>
          <w:szCs w:val="24"/>
        </w:rPr>
        <w:t>.</w:t>
      </w:r>
      <w:r w:rsidR="004E36EC" w:rsidRPr="00623C1D">
        <w:rPr>
          <w:rFonts w:ascii="Times New Roman" w:hAnsi="Times New Roman"/>
          <w:b/>
          <w:sz w:val="24"/>
          <w:szCs w:val="24"/>
        </w:rPr>
        <w:t xml:space="preserve"> </w:t>
      </w:r>
      <w:r w:rsidR="000E3089" w:rsidRPr="00623C1D">
        <w:rPr>
          <w:rFonts w:ascii="Times New Roman" w:hAnsi="Times New Roman"/>
          <w:b/>
          <w:sz w:val="24"/>
          <w:szCs w:val="24"/>
        </w:rPr>
        <w:t>prosinca</w:t>
      </w:r>
      <w:r w:rsidR="00B040C1" w:rsidRPr="00623C1D">
        <w:rPr>
          <w:rFonts w:ascii="Times New Roman" w:hAnsi="Times New Roman"/>
          <w:b/>
          <w:sz w:val="24"/>
          <w:szCs w:val="24"/>
        </w:rPr>
        <w:t xml:space="preserve"> </w:t>
      </w:r>
      <w:r w:rsidR="00E76A55" w:rsidRPr="00623C1D">
        <w:rPr>
          <w:rFonts w:ascii="Times New Roman" w:hAnsi="Times New Roman"/>
          <w:b/>
          <w:sz w:val="24"/>
          <w:szCs w:val="24"/>
        </w:rPr>
        <w:t>20</w:t>
      </w:r>
      <w:r w:rsidR="00593DA0" w:rsidRPr="00623C1D">
        <w:rPr>
          <w:rFonts w:ascii="Times New Roman" w:hAnsi="Times New Roman"/>
          <w:b/>
          <w:sz w:val="24"/>
          <w:szCs w:val="24"/>
        </w:rPr>
        <w:t>2</w:t>
      </w:r>
      <w:r w:rsidR="005F5FB7" w:rsidRPr="00623C1D">
        <w:rPr>
          <w:rFonts w:ascii="Times New Roman" w:hAnsi="Times New Roman"/>
          <w:b/>
          <w:sz w:val="24"/>
          <w:szCs w:val="24"/>
        </w:rPr>
        <w:t>3</w:t>
      </w:r>
      <w:r w:rsidR="00176A29" w:rsidRPr="00623C1D">
        <w:rPr>
          <w:rFonts w:ascii="Times New Roman" w:hAnsi="Times New Roman"/>
          <w:b/>
          <w:sz w:val="24"/>
          <w:szCs w:val="24"/>
        </w:rPr>
        <w:t>.</w:t>
      </w:r>
      <w:r w:rsidR="00F654B9" w:rsidRPr="00623C1D">
        <w:rPr>
          <w:rFonts w:ascii="Times New Roman" w:hAnsi="Times New Roman"/>
          <w:b/>
          <w:sz w:val="24"/>
          <w:szCs w:val="24"/>
        </w:rPr>
        <w:t xml:space="preserve"> </w:t>
      </w:r>
      <w:r w:rsidR="00176A29" w:rsidRPr="00623C1D">
        <w:rPr>
          <w:rFonts w:ascii="Times New Roman" w:hAnsi="Times New Roman"/>
          <w:b/>
          <w:sz w:val="24"/>
          <w:szCs w:val="24"/>
        </w:rPr>
        <w:t xml:space="preserve">godine </w:t>
      </w:r>
      <w:r w:rsidR="0068335C" w:rsidRPr="00623C1D">
        <w:rPr>
          <w:rFonts w:ascii="Times New Roman" w:hAnsi="Times New Roman"/>
          <w:b/>
          <w:sz w:val="24"/>
          <w:szCs w:val="24"/>
        </w:rPr>
        <w:t xml:space="preserve">do </w:t>
      </w:r>
      <w:r w:rsidR="00F03EF8" w:rsidRPr="00623C1D">
        <w:rPr>
          <w:rFonts w:ascii="Times New Roman" w:hAnsi="Times New Roman"/>
          <w:b/>
          <w:sz w:val="24"/>
          <w:szCs w:val="24"/>
        </w:rPr>
        <w:t>10</w:t>
      </w:r>
      <w:r w:rsidR="000C5A3B" w:rsidRPr="00623C1D">
        <w:rPr>
          <w:rFonts w:ascii="Times New Roman" w:hAnsi="Times New Roman"/>
          <w:b/>
          <w:sz w:val="24"/>
          <w:szCs w:val="24"/>
        </w:rPr>
        <w:t>:00 sati.</w:t>
      </w:r>
    </w:p>
    <w:p w14:paraId="2E2179ED" w14:textId="19619873" w:rsidR="00E034FA" w:rsidRDefault="000C5A3B" w:rsidP="001440FD">
      <w:pPr>
        <w:tabs>
          <w:tab w:val="left" w:pos="0"/>
        </w:tabs>
        <w:spacing w:after="0" w:line="240" w:lineRule="auto"/>
        <w:jc w:val="both"/>
        <w:rPr>
          <w:rFonts w:ascii="Times New Roman" w:hAnsi="Times New Roman"/>
          <w:b/>
          <w:sz w:val="24"/>
          <w:szCs w:val="24"/>
        </w:rPr>
      </w:pPr>
      <w:r w:rsidRPr="006171B4">
        <w:rPr>
          <w:rFonts w:ascii="Times New Roman" w:hAnsi="Times New Roman"/>
          <w:sz w:val="24"/>
          <w:szCs w:val="24"/>
        </w:rPr>
        <w:t xml:space="preserve">Ponude se dostavljaju na adresu: </w:t>
      </w:r>
      <w:r w:rsidR="00DA0A26" w:rsidRPr="006171B4">
        <w:rPr>
          <w:rFonts w:ascii="Times New Roman" w:hAnsi="Times New Roman"/>
          <w:sz w:val="24"/>
          <w:szCs w:val="24"/>
        </w:rPr>
        <w:t>Varaždinska županija, Franjevački trg 7</w:t>
      </w:r>
      <w:r w:rsidRPr="006171B4">
        <w:rPr>
          <w:rFonts w:ascii="Times New Roman" w:hAnsi="Times New Roman"/>
          <w:sz w:val="24"/>
          <w:szCs w:val="24"/>
        </w:rPr>
        <w:t xml:space="preserve">, 42000 Varaždin, </w:t>
      </w:r>
      <w:r w:rsidR="00DA0A26" w:rsidRPr="006171B4">
        <w:rPr>
          <w:rFonts w:ascii="Times New Roman" w:hAnsi="Times New Roman"/>
          <w:sz w:val="24"/>
          <w:szCs w:val="24"/>
        </w:rPr>
        <w:t xml:space="preserve">a </w:t>
      </w:r>
      <w:r w:rsidR="00DA0A26" w:rsidRPr="00623C1D">
        <w:rPr>
          <w:rFonts w:ascii="Times New Roman" w:hAnsi="Times New Roman"/>
          <w:sz w:val="24"/>
          <w:szCs w:val="24"/>
        </w:rPr>
        <w:t>neposredno se mogu predati u županijsku pisarnicu</w:t>
      </w:r>
      <w:r w:rsidRPr="00623C1D">
        <w:rPr>
          <w:rFonts w:ascii="Times New Roman" w:hAnsi="Times New Roman"/>
          <w:sz w:val="24"/>
          <w:szCs w:val="24"/>
        </w:rPr>
        <w:t xml:space="preserve">, </w:t>
      </w:r>
      <w:r w:rsidRPr="00623C1D">
        <w:rPr>
          <w:rFonts w:ascii="Times New Roman" w:hAnsi="Times New Roman"/>
          <w:b/>
          <w:sz w:val="24"/>
          <w:szCs w:val="24"/>
        </w:rPr>
        <w:t xml:space="preserve">do </w:t>
      </w:r>
      <w:r w:rsidR="00EE5C46">
        <w:rPr>
          <w:rFonts w:ascii="Times New Roman" w:hAnsi="Times New Roman"/>
          <w:b/>
          <w:sz w:val="24"/>
          <w:szCs w:val="24"/>
        </w:rPr>
        <w:t>22</w:t>
      </w:r>
      <w:r w:rsidR="005570B3" w:rsidRPr="00623C1D">
        <w:rPr>
          <w:rFonts w:ascii="Times New Roman" w:hAnsi="Times New Roman"/>
          <w:b/>
          <w:sz w:val="24"/>
          <w:szCs w:val="24"/>
        </w:rPr>
        <w:t xml:space="preserve">. </w:t>
      </w:r>
      <w:r w:rsidR="000E3089" w:rsidRPr="00623C1D">
        <w:rPr>
          <w:rFonts w:ascii="Times New Roman" w:hAnsi="Times New Roman"/>
          <w:b/>
          <w:sz w:val="24"/>
          <w:szCs w:val="24"/>
        </w:rPr>
        <w:t>prosinca</w:t>
      </w:r>
      <w:r w:rsidR="006668E7" w:rsidRPr="00623C1D">
        <w:rPr>
          <w:rFonts w:ascii="Times New Roman" w:hAnsi="Times New Roman"/>
          <w:b/>
          <w:sz w:val="24"/>
          <w:szCs w:val="24"/>
        </w:rPr>
        <w:t xml:space="preserve"> 202</w:t>
      </w:r>
      <w:r w:rsidR="00A3731F" w:rsidRPr="00623C1D">
        <w:rPr>
          <w:rFonts w:ascii="Times New Roman" w:hAnsi="Times New Roman"/>
          <w:b/>
          <w:sz w:val="24"/>
          <w:szCs w:val="24"/>
        </w:rPr>
        <w:t>3</w:t>
      </w:r>
      <w:r w:rsidR="006668E7" w:rsidRPr="00623C1D">
        <w:rPr>
          <w:rFonts w:ascii="Times New Roman" w:hAnsi="Times New Roman"/>
          <w:b/>
          <w:sz w:val="24"/>
          <w:szCs w:val="24"/>
        </w:rPr>
        <w:t xml:space="preserve">. godine do </w:t>
      </w:r>
      <w:r w:rsidR="00F03EF8" w:rsidRPr="00623C1D">
        <w:rPr>
          <w:rFonts w:ascii="Times New Roman" w:hAnsi="Times New Roman"/>
          <w:b/>
          <w:sz w:val="24"/>
          <w:szCs w:val="24"/>
        </w:rPr>
        <w:t>10</w:t>
      </w:r>
      <w:r w:rsidR="006668E7" w:rsidRPr="00623C1D">
        <w:rPr>
          <w:rFonts w:ascii="Times New Roman" w:hAnsi="Times New Roman"/>
          <w:b/>
          <w:sz w:val="24"/>
          <w:szCs w:val="24"/>
        </w:rPr>
        <w:t xml:space="preserve">:00 </w:t>
      </w:r>
      <w:r w:rsidR="009F5A28" w:rsidRPr="00623C1D">
        <w:rPr>
          <w:rFonts w:ascii="Times New Roman" w:hAnsi="Times New Roman"/>
          <w:b/>
          <w:sz w:val="24"/>
          <w:szCs w:val="24"/>
        </w:rPr>
        <w:t>sati.</w:t>
      </w:r>
      <w:r w:rsidR="003A220F">
        <w:rPr>
          <w:rFonts w:ascii="Times New Roman" w:hAnsi="Times New Roman"/>
          <w:b/>
          <w:sz w:val="24"/>
          <w:szCs w:val="24"/>
        </w:rPr>
        <w:t xml:space="preserve"> </w:t>
      </w:r>
    </w:p>
    <w:p w14:paraId="554F350A" w14:textId="77777777" w:rsidR="000C5A3B" w:rsidRDefault="00675DBE" w:rsidP="00593DA0">
      <w:pPr>
        <w:tabs>
          <w:tab w:val="left" w:pos="0"/>
        </w:tabs>
        <w:spacing w:before="120" w:after="0" w:line="240" w:lineRule="auto"/>
        <w:jc w:val="both"/>
        <w:rPr>
          <w:rFonts w:ascii="Times New Roman" w:hAnsi="Times New Roman"/>
          <w:b/>
          <w:sz w:val="24"/>
          <w:szCs w:val="24"/>
        </w:rPr>
      </w:pPr>
      <w:r w:rsidRPr="00675DBE">
        <w:rPr>
          <w:rFonts w:ascii="Times New Roman" w:hAnsi="Times New Roman"/>
          <w:b/>
          <w:sz w:val="24"/>
          <w:szCs w:val="24"/>
        </w:rPr>
        <w:t>Otvaranje ponuda nije javno</w:t>
      </w:r>
      <w:r w:rsidR="00DA0A26" w:rsidRPr="00675DBE">
        <w:rPr>
          <w:rFonts w:ascii="Times New Roman" w:hAnsi="Times New Roman"/>
          <w:b/>
          <w:sz w:val="24"/>
          <w:szCs w:val="24"/>
        </w:rPr>
        <w:t>.</w:t>
      </w:r>
    </w:p>
    <w:p w14:paraId="5AB2A676" w14:textId="77777777" w:rsidR="004043E2" w:rsidRPr="0059018A" w:rsidRDefault="004043E2" w:rsidP="00562FA3">
      <w:pPr>
        <w:pStyle w:val="Naslov2"/>
        <w:numPr>
          <w:ilvl w:val="1"/>
          <w:numId w:val="4"/>
        </w:numPr>
      </w:pPr>
      <w:bookmarkStart w:id="167" w:name="_Toc477507973"/>
      <w:bookmarkStart w:id="168" w:name="_Toc63343046"/>
      <w:bookmarkStart w:id="169" w:name="_Toc153462324"/>
      <w:r>
        <w:t>Izuzetno niska ponuda</w:t>
      </w:r>
      <w:bookmarkEnd w:id="167"/>
      <w:bookmarkEnd w:id="168"/>
      <w:bookmarkEnd w:id="169"/>
    </w:p>
    <w:p w14:paraId="12A8D0F1" w14:textId="3ABDC526" w:rsidR="004043E2" w:rsidRDefault="004043E2" w:rsidP="00250480">
      <w:pPr>
        <w:spacing w:before="120" w:after="0" w:line="240" w:lineRule="auto"/>
        <w:jc w:val="both"/>
        <w:rPr>
          <w:rFonts w:ascii="Times New Roman" w:hAnsi="Times New Roman"/>
          <w:sz w:val="24"/>
          <w:szCs w:val="24"/>
        </w:rPr>
      </w:pPr>
      <w:r w:rsidRPr="0059018A">
        <w:rPr>
          <w:rFonts w:ascii="Times New Roman" w:hAnsi="Times New Roman"/>
          <w:sz w:val="24"/>
          <w:szCs w:val="24"/>
        </w:rPr>
        <w:t xml:space="preserve">Ako je u ponudi iskazana </w:t>
      </w:r>
      <w:r>
        <w:rPr>
          <w:rFonts w:ascii="Times New Roman" w:hAnsi="Times New Roman"/>
          <w:sz w:val="24"/>
          <w:szCs w:val="24"/>
        </w:rPr>
        <w:t>izuzetno</w:t>
      </w:r>
      <w:r w:rsidRPr="0059018A">
        <w:rPr>
          <w:rFonts w:ascii="Times New Roman" w:hAnsi="Times New Roman"/>
          <w:sz w:val="24"/>
          <w:szCs w:val="24"/>
        </w:rPr>
        <w:t xml:space="preserve"> niska cijena ponude ili pojedine jedinične cijene što dovodi u sumnju mogućnosti </w:t>
      </w:r>
      <w:r>
        <w:rPr>
          <w:rFonts w:ascii="Times New Roman" w:hAnsi="Times New Roman"/>
          <w:sz w:val="24"/>
          <w:szCs w:val="24"/>
        </w:rPr>
        <w:t>izvršenja</w:t>
      </w:r>
      <w:r w:rsidRPr="0059018A">
        <w:rPr>
          <w:rFonts w:ascii="Times New Roman" w:hAnsi="Times New Roman"/>
          <w:sz w:val="24"/>
          <w:szCs w:val="24"/>
        </w:rPr>
        <w:t xml:space="preserve"> predmeta nabave, naručitelj može odbiti takvu ponudu. Prije odbijanja ili prihvaćanja takve ponude naručitelj će pisanim putem zatražiti objašnjenje s podacima o sastavnim elementima ponude koje smatra bitnima za izvršenje ugovora.</w:t>
      </w:r>
    </w:p>
    <w:p w14:paraId="4061B2E5" w14:textId="1F24FB4B" w:rsidR="00EE5C46" w:rsidRDefault="00EE5C46" w:rsidP="00250480">
      <w:pPr>
        <w:spacing w:before="120" w:after="0" w:line="240" w:lineRule="auto"/>
        <w:jc w:val="both"/>
        <w:rPr>
          <w:rFonts w:ascii="Times New Roman" w:hAnsi="Times New Roman"/>
          <w:sz w:val="24"/>
          <w:szCs w:val="24"/>
        </w:rPr>
      </w:pPr>
      <w:r w:rsidRPr="00EE5C46">
        <w:rPr>
          <w:rFonts w:ascii="Times New Roman" w:hAnsi="Times New Roman"/>
          <w:sz w:val="24"/>
          <w:szCs w:val="24"/>
        </w:rPr>
        <w:t>Ako tijekom ocjene dostavljenih podataka postoje određene nejasnoće, naručitelj će od ponuditelja zatražiti dodatno objašnjenje. Naručitelj će odbiti ponudu ako objašnjenje ili dostavljeni dokazi zadovoljavajuće ne objašnjavaju nisku predloženu razinu cijene ili troškova. Naručitelj je  obvezan  odbiti ponudu ako utvrdi da je ponuda izuzetno niska jer ne udovoljava primjenjivim obvezama u području prava okoliša, socijalnog i radnog prava, uključujući kolektivne ugovore, a osobito obvezu isplate ugovorene plaće, ili odredbama međunarodnog prava okoliša, socijalnog i radnog prava.</w:t>
      </w:r>
    </w:p>
    <w:p w14:paraId="71645962" w14:textId="77777777" w:rsidR="004043E2" w:rsidRPr="0059018A" w:rsidRDefault="004043E2" w:rsidP="00562FA3">
      <w:pPr>
        <w:pStyle w:val="Naslov2"/>
        <w:numPr>
          <w:ilvl w:val="1"/>
          <w:numId w:val="4"/>
        </w:numPr>
        <w:spacing w:before="120"/>
      </w:pPr>
      <w:bookmarkStart w:id="170" w:name="_Toc365023768"/>
      <w:bookmarkStart w:id="171" w:name="_Toc368396994"/>
      <w:bookmarkStart w:id="172" w:name="_Toc479853427"/>
      <w:bookmarkStart w:id="173" w:name="_Toc153462325"/>
      <w:r w:rsidRPr="0059018A">
        <w:t>Pojašnjenje i upotpunjavanje ponude</w:t>
      </w:r>
      <w:bookmarkEnd w:id="170"/>
      <w:bookmarkEnd w:id="171"/>
      <w:bookmarkEnd w:id="172"/>
      <w:bookmarkEnd w:id="173"/>
    </w:p>
    <w:p w14:paraId="31C5E868" w14:textId="77777777" w:rsidR="00930116" w:rsidRPr="00930116" w:rsidRDefault="00930116" w:rsidP="009F5A28">
      <w:pPr>
        <w:tabs>
          <w:tab w:val="left" w:pos="0"/>
        </w:tabs>
        <w:spacing w:before="120" w:after="0" w:line="240" w:lineRule="auto"/>
        <w:jc w:val="both"/>
        <w:rPr>
          <w:rFonts w:ascii="Times New Roman" w:hAnsi="Times New Roman"/>
          <w:sz w:val="24"/>
          <w:szCs w:val="24"/>
        </w:rPr>
      </w:pPr>
      <w:bookmarkStart w:id="174" w:name="_Toc324147802"/>
      <w:bookmarkStart w:id="175" w:name="_Toc324148085"/>
      <w:bookmarkStart w:id="176" w:name="_Toc324150024"/>
      <w:r w:rsidRPr="00930116">
        <w:rPr>
          <w:rFonts w:ascii="Times New Roman" w:hAnsi="Times New Roman"/>
          <w:sz w:val="24"/>
          <w:szCs w:val="24"/>
        </w:rPr>
        <w:t>U postupku pregleda i ocjene ponuda naručitelj može pozvati ponuditelja da pojašnjenjem ili upotpunjavanjem u vezi s traženim dokumentima uklone pogreške, nedostatke ili nejasnoće koje se mogu ukloniti ili pojasne pojedine elemente ponude u dijelu koji se odnosi na ponuđeni predmet nabave.</w:t>
      </w:r>
    </w:p>
    <w:p w14:paraId="1071B587" w14:textId="5D46FC7C" w:rsidR="00930116" w:rsidRPr="00930116" w:rsidRDefault="00930116" w:rsidP="009F5A28">
      <w:pPr>
        <w:tabs>
          <w:tab w:val="left" w:pos="0"/>
        </w:tabs>
        <w:spacing w:before="120" w:after="0" w:line="240" w:lineRule="auto"/>
        <w:jc w:val="both"/>
        <w:rPr>
          <w:rFonts w:ascii="Times New Roman" w:hAnsi="Times New Roman"/>
          <w:sz w:val="24"/>
          <w:szCs w:val="24"/>
        </w:rPr>
      </w:pPr>
      <w:r w:rsidRPr="00930116">
        <w:rPr>
          <w:rFonts w:ascii="Times New Roman" w:hAnsi="Times New Roman"/>
          <w:sz w:val="24"/>
          <w:szCs w:val="24"/>
        </w:rPr>
        <w:t xml:space="preserve">Ukoliko se u postupku pregleda i ocjene ponuda uoči računska pogreška, </w:t>
      </w:r>
      <w:r w:rsidR="00125B3F">
        <w:rPr>
          <w:rFonts w:ascii="Times New Roman" w:hAnsi="Times New Roman"/>
          <w:sz w:val="24"/>
          <w:szCs w:val="24"/>
        </w:rPr>
        <w:t>n</w:t>
      </w:r>
      <w:r w:rsidRPr="00930116">
        <w:rPr>
          <w:rFonts w:ascii="Times New Roman" w:hAnsi="Times New Roman"/>
          <w:sz w:val="24"/>
          <w:szCs w:val="24"/>
        </w:rPr>
        <w:t>aručitelj će istu ispraviti i pozvati ponuditelja da prihvati ispravak računske pogreške.</w:t>
      </w:r>
    </w:p>
    <w:p w14:paraId="2590DEE2" w14:textId="697F4F04" w:rsidR="00AF5291" w:rsidRPr="00930116" w:rsidRDefault="00930116" w:rsidP="009F5A28">
      <w:pPr>
        <w:tabs>
          <w:tab w:val="left" w:pos="0"/>
        </w:tabs>
        <w:spacing w:before="120" w:after="0" w:line="240" w:lineRule="auto"/>
        <w:jc w:val="both"/>
        <w:rPr>
          <w:rFonts w:ascii="Times New Roman" w:hAnsi="Times New Roman"/>
          <w:sz w:val="24"/>
          <w:szCs w:val="24"/>
        </w:rPr>
      </w:pPr>
      <w:r w:rsidRPr="00930116">
        <w:rPr>
          <w:rFonts w:ascii="Times New Roman" w:hAnsi="Times New Roman"/>
          <w:sz w:val="24"/>
          <w:szCs w:val="24"/>
        </w:rPr>
        <w:t>Za upotpunjavanje ponuda i prihvat ispravka računske pogreške ponuditeljima se daje primjereni rok.</w:t>
      </w:r>
    </w:p>
    <w:p w14:paraId="3E9B86C7" w14:textId="77777777" w:rsidR="00F21164" w:rsidRPr="001F61E3" w:rsidRDefault="00F21164" w:rsidP="00562FA3">
      <w:pPr>
        <w:pStyle w:val="Naslov2"/>
        <w:numPr>
          <w:ilvl w:val="1"/>
          <w:numId w:val="4"/>
        </w:numPr>
      </w:pPr>
      <w:bookmarkStart w:id="177" w:name="_Toc153462326"/>
      <w:r w:rsidRPr="001F61E3">
        <w:t>Razlozi za odbijanje ponuda</w:t>
      </w:r>
      <w:bookmarkEnd w:id="177"/>
    </w:p>
    <w:p w14:paraId="6F8E441A" w14:textId="77777777" w:rsidR="00F21164" w:rsidRPr="001F61E3" w:rsidRDefault="00F21164" w:rsidP="001B1C80">
      <w:pPr>
        <w:pStyle w:val="Tijeloteksta"/>
        <w:spacing w:before="120" w:after="0"/>
        <w:rPr>
          <w:sz w:val="24"/>
          <w:szCs w:val="24"/>
        </w:rPr>
      </w:pPr>
      <w:r w:rsidRPr="001F61E3">
        <w:rPr>
          <w:sz w:val="24"/>
          <w:szCs w:val="24"/>
        </w:rPr>
        <w:t>Na osnovu rezultata pregleda i ocjene ponuda, naručitelj je obvezan odbiti:</w:t>
      </w:r>
    </w:p>
    <w:p w14:paraId="3FD7820C"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lastRenderedPageBreak/>
        <w:t>Ponudu ponuditelja koji nije dostavio jamstvo za ozbiljnost ponude, odnosno ako dostavljeno jamstvo nije valjano,</w:t>
      </w:r>
    </w:p>
    <w:p w14:paraId="49A4CFB7" w14:textId="11BC2DD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 xml:space="preserve">Ponudu ponuditelja koji nije dokazao svoju sposobnost u skladu s </w:t>
      </w:r>
      <w:r w:rsidR="00AD6145">
        <w:rPr>
          <w:sz w:val="24"/>
          <w:szCs w:val="24"/>
          <w:lang w:val="hr-HR"/>
        </w:rPr>
        <w:t>P</w:t>
      </w:r>
      <w:r w:rsidR="001F61E3" w:rsidRPr="001F61E3">
        <w:rPr>
          <w:sz w:val="24"/>
          <w:szCs w:val="24"/>
          <w:lang w:val="hr-HR"/>
        </w:rPr>
        <w:t>ozivom na dostavu ponuda</w:t>
      </w:r>
      <w:r w:rsidRPr="001F61E3">
        <w:rPr>
          <w:sz w:val="24"/>
          <w:szCs w:val="24"/>
        </w:rPr>
        <w:t xml:space="preserve"> i odredbama </w:t>
      </w:r>
      <w:r w:rsidR="00931DAF">
        <w:rPr>
          <w:sz w:val="24"/>
          <w:szCs w:val="24"/>
          <w:lang w:val="hr-HR"/>
        </w:rPr>
        <w:t>Pravilnika</w:t>
      </w:r>
      <w:r w:rsidR="00593DA0">
        <w:rPr>
          <w:sz w:val="24"/>
          <w:szCs w:val="24"/>
          <w:lang w:val="hr-HR"/>
        </w:rPr>
        <w:t xml:space="preserve"> o provedbi postupaka jednostavne nabave</w:t>
      </w:r>
      <w:r w:rsidR="00620AAD">
        <w:rPr>
          <w:sz w:val="24"/>
          <w:szCs w:val="24"/>
          <w:lang w:val="hr-HR"/>
        </w:rPr>
        <w:t>,</w:t>
      </w:r>
    </w:p>
    <w:p w14:paraId="52C172A6"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Ponudu koja nije cjelovita,</w:t>
      </w:r>
    </w:p>
    <w:p w14:paraId="62583BF8" w14:textId="15C431F9"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 xml:space="preserve">Ponudu koja je suprotna odredbama </w:t>
      </w:r>
      <w:r w:rsidR="00AD6145">
        <w:rPr>
          <w:sz w:val="24"/>
          <w:szCs w:val="24"/>
          <w:lang w:val="hr-HR"/>
        </w:rPr>
        <w:t>P</w:t>
      </w:r>
      <w:r w:rsidR="001F61E3" w:rsidRPr="001F61E3">
        <w:rPr>
          <w:sz w:val="24"/>
          <w:szCs w:val="24"/>
          <w:lang w:val="hr-HR"/>
        </w:rPr>
        <w:t>oziva na dostavu ponuda</w:t>
      </w:r>
      <w:r w:rsidRPr="001F61E3">
        <w:rPr>
          <w:sz w:val="24"/>
          <w:szCs w:val="24"/>
        </w:rPr>
        <w:t>,</w:t>
      </w:r>
    </w:p>
    <w:p w14:paraId="6E0187FC"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Ponudu u kojoj cijena nije iskazana u apsolutnom iznosu,</w:t>
      </w:r>
    </w:p>
    <w:p w14:paraId="4BCAC828"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Ponudu koja sadrži pogreške, nedostatke odnosno nejasnoće ako pogreške, nedostaci odnosno nejasnoće nisu uklonjive,</w:t>
      </w:r>
    </w:p>
    <w:p w14:paraId="3D6D78E1"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Ponudu u kojoj pojašnjenjem ili upotpunjavanjem nije uklonjena pogreška, nedostatak ili nejasnoća,</w:t>
      </w:r>
    </w:p>
    <w:p w14:paraId="2BC31B1E"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 xml:space="preserve">Ponudu koja ne ispunjava uvjete vezane za svojstva predmeta nabave, </w:t>
      </w:r>
    </w:p>
    <w:p w14:paraId="76F41D65"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Ponudu za koju ponuditelj nije pisanim putem prihvatio ispravak računske pogreške,</w:t>
      </w:r>
    </w:p>
    <w:p w14:paraId="0E18A12F"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 xml:space="preserve">Ponude ponuditelja koji je dostavio dvije ili više ponuda u kojima je ponuditelja i/ili član zajednice </w:t>
      </w:r>
      <w:r w:rsidR="0066108B">
        <w:rPr>
          <w:sz w:val="24"/>
          <w:szCs w:val="24"/>
          <w:lang w:val="hr-HR"/>
        </w:rPr>
        <w:t>gospodarskih subjekata</w:t>
      </w:r>
      <w:r w:rsidRPr="001F61E3">
        <w:rPr>
          <w:sz w:val="24"/>
          <w:szCs w:val="24"/>
        </w:rPr>
        <w:t xml:space="preserve">, </w:t>
      </w:r>
    </w:p>
    <w:p w14:paraId="61EC345B"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Ponudu koja sadrži štetne odredbe</w:t>
      </w:r>
      <w:r w:rsidR="00620AAD">
        <w:rPr>
          <w:sz w:val="24"/>
          <w:szCs w:val="24"/>
          <w:lang w:val="hr-HR"/>
        </w:rPr>
        <w:t>,</w:t>
      </w:r>
    </w:p>
    <w:p w14:paraId="3DA16E4F" w14:textId="77777777" w:rsidR="00F21164" w:rsidRPr="00AA63C0" w:rsidRDefault="00F21164" w:rsidP="00366189">
      <w:pPr>
        <w:pStyle w:val="Tijeloteksta"/>
        <w:numPr>
          <w:ilvl w:val="0"/>
          <w:numId w:val="3"/>
        </w:numPr>
        <w:suppressAutoHyphens/>
        <w:spacing w:after="0" w:line="240" w:lineRule="auto"/>
        <w:rPr>
          <w:sz w:val="24"/>
          <w:szCs w:val="24"/>
        </w:rPr>
      </w:pPr>
      <w:r w:rsidRPr="001F61E3">
        <w:rPr>
          <w:sz w:val="24"/>
          <w:szCs w:val="24"/>
        </w:rPr>
        <w:t>Ponudu za koju naručitelj osnovano smatra da ni</w:t>
      </w:r>
      <w:r w:rsidR="001F61E3">
        <w:rPr>
          <w:sz w:val="24"/>
          <w:szCs w:val="24"/>
        </w:rPr>
        <w:t>je rezultat tržišnog natjecanja</w:t>
      </w:r>
      <w:r w:rsidR="00AA63C0">
        <w:rPr>
          <w:sz w:val="24"/>
          <w:szCs w:val="24"/>
          <w:lang w:val="hr-HR"/>
        </w:rPr>
        <w:t>,</w:t>
      </w:r>
    </w:p>
    <w:p w14:paraId="7511B213" w14:textId="77777777" w:rsidR="00AA63C0" w:rsidRPr="001F61E3" w:rsidRDefault="00AA63C0" w:rsidP="00366189">
      <w:pPr>
        <w:pStyle w:val="Tijeloteksta"/>
        <w:numPr>
          <w:ilvl w:val="0"/>
          <w:numId w:val="3"/>
        </w:numPr>
        <w:suppressAutoHyphens/>
        <w:spacing w:after="0" w:line="240" w:lineRule="auto"/>
        <w:rPr>
          <w:sz w:val="24"/>
          <w:szCs w:val="24"/>
        </w:rPr>
      </w:pPr>
      <w:r w:rsidRPr="00EE19CD">
        <w:rPr>
          <w:sz w:val="24"/>
          <w:szCs w:val="24"/>
          <w:lang w:val="hr-HR"/>
        </w:rPr>
        <w:t>Izuzetno nisku ponudu,</w:t>
      </w:r>
      <w:r w:rsidRPr="00EE19CD">
        <w:rPr>
          <w:sz w:val="24"/>
          <w:szCs w:val="24"/>
        </w:rPr>
        <w:t xml:space="preserve"> ako objašnjenje ili dostavljeni dokazi zadovoljavajuće ne objašnjavaju nisku predloženu razinu cijene ili troškova</w:t>
      </w:r>
      <w:r>
        <w:rPr>
          <w:sz w:val="24"/>
          <w:szCs w:val="24"/>
          <w:lang w:val="hr-HR"/>
        </w:rPr>
        <w:t>.</w:t>
      </w:r>
    </w:p>
    <w:p w14:paraId="11F5E464" w14:textId="1EE2FA26" w:rsidR="004043E2" w:rsidRPr="0059018A" w:rsidRDefault="004043E2" w:rsidP="00562FA3">
      <w:pPr>
        <w:pStyle w:val="Naslov2"/>
        <w:numPr>
          <w:ilvl w:val="1"/>
          <w:numId w:val="4"/>
        </w:numPr>
        <w:spacing w:before="120"/>
        <w:ind w:left="426" w:hanging="426"/>
      </w:pPr>
      <w:bookmarkStart w:id="178" w:name="_Toc365023769"/>
      <w:bookmarkStart w:id="179" w:name="_Toc368396995"/>
      <w:bookmarkStart w:id="180" w:name="_Toc479853429"/>
      <w:bookmarkStart w:id="181" w:name="_Toc153462327"/>
      <w:r w:rsidRPr="0059018A">
        <w:t>Provjera ponuditelja</w:t>
      </w:r>
      <w:bookmarkEnd w:id="178"/>
      <w:bookmarkEnd w:id="179"/>
      <w:bookmarkEnd w:id="180"/>
      <w:bookmarkEnd w:id="181"/>
    </w:p>
    <w:p w14:paraId="21478B86" w14:textId="30299E36" w:rsidR="004043E2" w:rsidRPr="0059018A" w:rsidRDefault="004043E2" w:rsidP="00EC4931">
      <w:pPr>
        <w:spacing w:before="120" w:after="0" w:line="240" w:lineRule="auto"/>
        <w:jc w:val="both"/>
        <w:rPr>
          <w:rFonts w:ascii="Times New Roman" w:hAnsi="Times New Roman"/>
          <w:sz w:val="24"/>
          <w:szCs w:val="24"/>
        </w:rPr>
      </w:pPr>
      <w:r w:rsidRPr="0059018A">
        <w:rPr>
          <w:rFonts w:ascii="Times New Roman" w:hAnsi="Times New Roman"/>
          <w:sz w:val="24"/>
          <w:szCs w:val="24"/>
        </w:rPr>
        <w:t xml:space="preserve">Nakon rangiranja ponuda prema kriteriju za odabir ponuda, a prije donošenja odluke o odabiru, naručitelj </w:t>
      </w:r>
      <w:r w:rsidRPr="004B7AD7">
        <w:rPr>
          <w:rFonts w:ascii="Times New Roman" w:hAnsi="Times New Roman"/>
          <w:b/>
          <w:sz w:val="24"/>
          <w:szCs w:val="24"/>
        </w:rPr>
        <w:t>može</w:t>
      </w:r>
      <w:r w:rsidRPr="0059018A">
        <w:rPr>
          <w:rFonts w:ascii="Times New Roman" w:hAnsi="Times New Roman"/>
          <w:sz w:val="24"/>
          <w:szCs w:val="24"/>
        </w:rPr>
        <w:t xml:space="preserve"> od najpovoljnijeg gospodarskog subjekta s kojim namjerava sklopiti ugovor zatražiti dostavu izvornika ili ovjerenih preslika svih onih dokumenata koji su bili traženi. Ako je gospodarski subjekt već u ponudi dostavio određene dokumente u izvorniku ili ovjerenoj preslici, nije ih dužan ponovno dostaviti.</w:t>
      </w:r>
    </w:p>
    <w:p w14:paraId="50C05A30" w14:textId="77777777" w:rsidR="004043E2" w:rsidRPr="0059018A" w:rsidRDefault="004043E2" w:rsidP="00EC4931">
      <w:pPr>
        <w:spacing w:before="120" w:after="0" w:line="240" w:lineRule="auto"/>
        <w:jc w:val="both"/>
        <w:rPr>
          <w:rFonts w:ascii="Times New Roman" w:hAnsi="Times New Roman"/>
          <w:sz w:val="24"/>
          <w:szCs w:val="24"/>
        </w:rPr>
      </w:pPr>
      <w:r w:rsidRPr="0059018A">
        <w:rPr>
          <w:rFonts w:ascii="Times New Roman" w:hAnsi="Times New Roman"/>
          <w:sz w:val="24"/>
          <w:szCs w:val="24"/>
        </w:rPr>
        <w:t>Izvornici ili ovjerene preslike dokumenata ne moraju odgovarati prethodno dostavljenim neovjerenim preslikama dokumenta, ali njima gospodarski subjekt mora dokazati da i dalje ispunjava uvjete koje je naručitelj odredio u postupku nabave.</w:t>
      </w:r>
    </w:p>
    <w:p w14:paraId="7E50BA5A" w14:textId="77777777" w:rsidR="004043E2" w:rsidRDefault="004043E2" w:rsidP="00EC4931">
      <w:pPr>
        <w:spacing w:before="120" w:after="0" w:line="240" w:lineRule="auto"/>
        <w:jc w:val="both"/>
        <w:rPr>
          <w:rFonts w:ascii="Times New Roman" w:hAnsi="Times New Roman"/>
          <w:sz w:val="24"/>
          <w:szCs w:val="24"/>
        </w:rPr>
      </w:pPr>
      <w:r w:rsidRPr="0059018A">
        <w:rPr>
          <w:rFonts w:ascii="Times New Roman" w:hAnsi="Times New Roman"/>
          <w:sz w:val="24"/>
          <w:szCs w:val="24"/>
        </w:rPr>
        <w:t>Ako najpovoljniji gospodarski subjekt u ostavljenom roku ne dostavi sve tražene izvornike ili ovjerene preslike dokumenata i/ili ne dokaže da i dalje ispunjava uvjete koje je odredio naručitelj, naručitelj će isključiti takvog ponuditelja odnosno odbiti njegovu ponudu. U tom slučaju naručitelj će ponovno izvršiti rangiranje ponuda prema kriteriju za odabir ne uzimajući u obzir ponudu ponuditelja kojeg je isključio, odnosno ponuditelja čiju je ponudu odbio te pozvati novog najpovoljnijeg ponuditelja na dostavu traženog.</w:t>
      </w:r>
    </w:p>
    <w:p w14:paraId="7A0A0381" w14:textId="77777777" w:rsidR="00FF4A28" w:rsidRPr="00BD7610" w:rsidRDefault="004E5452" w:rsidP="00562FA3">
      <w:pPr>
        <w:pStyle w:val="Naslov2"/>
        <w:numPr>
          <w:ilvl w:val="1"/>
          <w:numId w:val="4"/>
        </w:numPr>
        <w:spacing w:before="240" w:line="240" w:lineRule="auto"/>
        <w:ind w:left="567" w:hanging="567"/>
        <w:rPr>
          <w:szCs w:val="24"/>
        </w:rPr>
      </w:pPr>
      <w:bookmarkStart w:id="182" w:name="_Toc153462328"/>
      <w:r w:rsidRPr="00BD7610">
        <w:rPr>
          <w:szCs w:val="24"/>
        </w:rPr>
        <w:t xml:space="preserve">Donošenje </w:t>
      </w:r>
      <w:r w:rsidR="00E76A55">
        <w:rPr>
          <w:szCs w:val="24"/>
        </w:rPr>
        <w:t>obavijesti</w:t>
      </w:r>
      <w:r w:rsidRPr="00BD7610">
        <w:rPr>
          <w:szCs w:val="24"/>
        </w:rPr>
        <w:t xml:space="preserve"> o odabiru ili poništenju</w:t>
      </w:r>
      <w:bookmarkEnd w:id="174"/>
      <w:bookmarkEnd w:id="175"/>
      <w:bookmarkEnd w:id="176"/>
      <w:bookmarkEnd w:id="182"/>
    </w:p>
    <w:p w14:paraId="36880E07" w14:textId="1CF95CB7" w:rsidR="00E034FA" w:rsidRDefault="00FF4A28" w:rsidP="009626B5">
      <w:pPr>
        <w:tabs>
          <w:tab w:val="left" w:pos="0"/>
        </w:tabs>
        <w:autoSpaceDE w:val="0"/>
        <w:autoSpaceDN w:val="0"/>
        <w:adjustRightInd w:val="0"/>
        <w:spacing w:before="60" w:after="0" w:line="240" w:lineRule="auto"/>
        <w:jc w:val="both"/>
        <w:rPr>
          <w:rFonts w:ascii="Times New Roman" w:hAnsi="Times New Roman"/>
          <w:sz w:val="24"/>
          <w:szCs w:val="24"/>
          <w:lang w:eastAsia="hr-HR"/>
        </w:rPr>
      </w:pPr>
      <w:r w:rsidRPr="00BD7610">
        <w:rPr>
          <w:rFonts w:ascii="Times New Roman" w:hAnsi="Times New Roman"/>
          <w:sz w:val="24"/>
          <w:szCs w:val="24"/>
          <w:lang w:eastAsia="hr-HR"/>
        </w:rPr>
        <w:t>Na osnovi rezultata pregleda i ocjene</w:t>
      </w:r>
      <w:r w:rsidR="00E034FA">
        <w:rPr>
          <w:rFonts w:ascii="Times New Roman" w:hAnsi="Times New Roman"/>
          <w:sz w:val="24"/>
          <w:szCs w:val="24"/>
          <w:lang w:eastAsia="hr-HR"/>
        </w:rPr>
        <w:t xml:space="preserve"> ponuda </w:t>
      </w:r>
      <w:r w:rsidR="00125B3F">
        <w:rPr>
          <w:rFonts w:ascii="Times New Roman" w:hAnsi="Times New Roman"/>
          <w:sz w:val="24"/>
          <w:szCs w:val="24"/>
          <w:lang w:eastAsia="hr-HR"/>
        </w:rPr>
        <w:t>n</w:t>
      </w:r>
      <w:r w:rsidR="00E034FA">
        <w:rPr>
          <w:rFonts w:ascii="Times New Roman" w:hAnsi="Times New Roman"/>
          <w:sz w:val="24"/>
          <w:szCs w:val="24"/>
          <w:lang w:eastAsia="hr-HR"/>
        </w:rPr>
        <w:t>aručitelj donosi obavijest</w:t>
      </w:r>
      <w:r w:rsidRPr="00BD7610">
        <w:rPr>
          <w:rFonts w:ascii="Times New Roman" w:hAnsi="Times New Roman"/>
          <w:sz w:val="24"/>
          <w:szCs w:val="24"/>
          <w:lang w:eastAsia="hr-HR"/>
        </w:rPr>
        <w:t xml:space="preserve"> o odabiru ili poništenju. O ishodu nadmetan</w:t>
      </w:r>
      <w:r w:rsidR="00E034FA">
        <w:rPr>
          <w:rFonts w:ascii="Times New Roman" w:hAnsi="Times New Roman"/>
          <w:sz w:val="24"/>
          <w:szCs w:val="24"/>
          <w:lang w:eastAsia="hr-HR"/>
        </w:rPr>
        <w:t xml:space="preserve">ja </w:t>
      </w:r>
      <w:r w:rsidR="00125B3F">
        <w:rPr>
          <w:rFonts w:ascii="Times New Roman" w:hAnsi="Times New Roman"/>
          <w:sz w:val="24"/>
          <w:szCs w:val="24"/>
          <w:lang w:eastAsia="hr-HR"/>
        </w:rPr>
        <w:t>n</w:t>
      </w:r>
      <w:r w:rsidR="00E034FA">
        <w:rPr>
          <w:rFonts w:ascii="Times New Roman" w:hAnsi="Times New Roman"/>
          <w:sz w:val="24"/>
          <w:szCs w:val="24"/>
          <w:lang w:eastAsia="hr-HR"/>
        </w:rPr>
        <w:t>aručitelj će donijeti obavijest</w:t>
      </w:r>
      <w:r w:rsidRPr="00BD7610">
        <w:rPr>
          <w:rFonts w:ascii="Times New Roman" w:hAnsi="Times New Roman"/>
          <w:sz w:val="24"/>
          <w:szCs w:val="24"/>
          <w:lang w:eastAsia="hr-HR"/>
        </w:rPr>
        <w:t xml:space="preserve"> u pisan</w:t>
      </w:r>
      <w:r w:rsidR="00E034FA">
        <w:rPr>
          <w:rFonts w:ascii="Times New Roman" w:hAnsi="Times New Roman"/>
          <w:sz w:val="24"/>
          <w:szCs w:val="24"/>
          <w:lang w:eastAsia="hr-HR"/>
        </w:rPr>
        <w:t xml:space="preserve">om obliku u roku od </w:t>
      </w:r>
      <w:r w:rsidR="00EE5C46">
        <w:rPr>
          <w:rFonts w:ascii="Times New Roman" w:hAnsi="Times New Roman"/>
          <w:sz w:val="24"/>
          <w:szCs w:val="24"/>
          <w:lang w:eastAsia="hr-HR"/>
        </w:rPr>
        <w:t>10</w:t>
      </w:r>
      <w:r w:rsidRPr="00BD7610">
        <w:rPr>
          <w:rFonts w:ascii="Times New Roman" w:hAnsi="Times New Roman"/>
          <w:sz w:val="24"/>
          <w:szCs w:val="24"/>
          <w:lang w:eastAsia="hr-HR"/>
        </w:rPr>
        <w:t xml:space="preserve"> dana od dan</w:t>
      </w:r>
      <w:r w:rsidR="007767AE" w:rsidRPr="00BD7610">
        <w:rPr>
          <w:rFonts w:ascii="Times New Roman" w:hAnsi="Times New Roman"/>
          <w:sz w:val="24"/>
          <w:szCs w:val="24"/>
          <w:lang w:eastAsia="hr-HR"/>
        </w:rPr>
        <w:t>a isteka roka za dostavu ponude</w:t>
      </w:r>
      <w:r w:rsidRPr="00BD7610">
        <w:rPr>
          <w:rFonts w:ascii="Times New Roman" w:hAnsi="Times New Roman"/>
          <w:sz w:val="24"/>
          <w:szCs w:val="24"/>
          <w:lang w:eastAsia="hr-HR"/>
        </w:rPr>
        <w:t xml:space="preserve"> te će istu</w:t>
      </w:r>
      <w:r w:rsidR="00E034FA">
        <w:rPr>
          <w:rFonts w:ascii="Times New Roman" w:hAnsi="Times New Roman"/>
          <w:sz w:val="24"/>
          <w:szCs w:val="24"/>
          <w:lang w:eastAsia="hr-HR"/>
        </w:rPr>
        <w:t xml:space="preserve"> </w:t>
      </w:r>
      <w:r w:rsidR="00BB1EAE" w:rsidRPr="00BD7610">
        <w:rPr>
          <w:rFonts w:ascii="Times New Roman" w:hAnsi="Times New Roman"/>
          <w:sz w:val="24"/>
          <w:szCs w:val="24"/>
          <w:lang w:eastAsia="hr-HR"/>
        </w:rPr>
        <w:t>dostaviti</w:t>
      </w:r>
      <w:r w:rsidRPr="00BD7610">
        <w:rPr>
          <w:rFonts w:ascii="Times New Roman" w:hAnsi="Times New Roman"/>
          <w:sz w:val="24"/>
          <w:szCs w:val="24"/>
          <w:lang w:eastAsia="hr-HR"/>
        </w:rPr>
        <w:t xml:space="preserve"> svim ponuditeljima koji su sudjelovali u predmetnom nadmetanju.</w:t>
      </w:r>
    </w:p>
    <w:p w14:paraId="1C8EE11C" w14:textId="77777777" w:rsidR="00AA63C0" w:rsidRDefault="00AA63C0" w:rsidP="009F5A28">
      <w:pPr>
        <w:tabs>
          <w:tab w:val="left" w:pos="0"/>
        </w:tabs>
        <w:autoSpaceDE w:val="0"/>
        <w:autoSpaceDN w:val="0"/>
        <w:adjustRightInd w:val="0"/>
        <w:spacing w:before="120" w:after="0" w:line="240" w:lineRule="auto"/>
        <w:jc w:val="both"/>
        <w:rPr>
          <w:rFonts w:ascii="Times New Roman" w:hAnsi="Times New Roman"/>
          <w:sz w:val="24"/>
          <w:szCs w:val="24"/>
          <w:lang w:eastAsia="hr-HR"/>
        </w:rPr>
      </w:pPr>
      <w:r w:rsidRPr="00A11A84">
        <w:rPr>
          <w:rFonts w:ascii="Times New Roman" w:hAnsi="Times New Roman"/>
          <w:sz w:val="24"/>
          <w:szCs w:val="24"/>
          <w:lang w:eastAsia="hr-HR"/>
        </w:rPr>
        <w:t>Naručitelj zadržava pravo poništiti ovaj postupak nabave u bilo kojem trenutku, odnosno ne odabrati niti jednu ponudu, a sve bez ikakvih obveza ili naknada bilo koje vrste prema ponuditelju</w:t>
      </w:r>
      <w:r>
        <w:rPr>
          <w:rFonts w:ascii="Times New Roman" w:hAnsi="Times New Roman"/>
          <w:sz w:val="24"/>
          <w:szCs w:val="24"/>
          <w:lang w:eastAsia="hr-HR"/>
        </w:rPr>
        <w:t>.</w:t>
      </w:r>
    </w:p>
    <w:p w14:paraId="305EBC59" w14:textId="12DA913F" w:rsidR="004043E2" w:rsidRDefault="004043E2" w:rsidP="00562FA3">
      <w:pPr>
        <w:pStyle w:val="Naslov2"/>
        <w:numPr>
          <w:ilvl w:val="1"/>
          <w:numId w:val="4"/>
        </w:numPr>
        <w:spacing w:before="120"/>
        <w:ind w:left="567" w:hanging="567"/>
      </w:pPr>
      <w:bookmarkStart w:id="183" w:name="_Toc368396996"/>
      <w:bookmarkStart w:id="184" w:name="_Toc479853430"/>
      <w:bookmarkStart w:id="185" w:name="_Toc153462329"/>
      <w:r>
        <w:t>Tajnost dokumentacije gospodarskih subjekata</w:t>
      </w:r>
      <w:bookmarkEnd w:id="183"/>
      <w:bookmarkEnd w:id="184"/>
      <w:bookmarkEnd w:id="185"/>
    </w:p>
    <w:p w14:paraId="3D6C7F9E" w14:textId="77777777" w:rsidR="004043E2" w:rsidRDefault="004043E2" w:rsidP="004043E2">
      <w:pPr>
        <w:spacing w:before="60" w:after="120" w:line="240" w:lineRule="auto"/>
        <w:jc w:val="both"/>
        <w:rPr>
          <w:rFonts w:ascii="Times New Roman" w:hAnsi="Times New Roman"/>
          <w:sz w:val="24"/>
          <w:szCs w:val="24"/>
        </w:rPr>
      </w:pPr>
      <w:r w:rsidRPr="00320B84">
        <w:rPr>
          <w:rFonts w:ascii="Times New Roman" w:hAnsi="Times New Roman"/>
          <w:sz w:val="24"/>
          <w:szCs w:val="24"/>
        </w:rPr>
        <w:t>Ako gospodarski subjekt označava određene podatke iz ponud</w:t>
      </w:r>
      <w:r>
        <w:rPr>
          <w:rFonts w:ascii="Times New Roman" w:hAnsi="Times New Roman"/>
          <w:sz w:val="24"/>
          <w:szCs w:val="24"/>
        </w:rPr>
        <w:t xml:space="preserve">e poslovnom tajnom, obvezan je u ponudi navesti pravnu osnovu na temelju koje su ti podaci tajni. </w:t>
      </w:r>
    </w:p>
    <w:p w14:paraId="7446BD7D" w14:textId="766710DF" w:rsidR="00CF50CD" w:rsidRDefault="004043E2" w:rsidP="004043E2">
      <w:pPr>
        <w:spacing w:after="120" w:line="240" w:lineRule="auto"/>
        <w:jc w:val="both"/>
        <w:rPr>
          <w:rFonts w:ascii="Times New Roman" w:hAnsi="Times New Roman"/>
          <w:sz w:val="24"/>
          <w:szCs w:val="24"/>
        </w:rPr>
      </w:pPr>
      <w:r>
        <w:rPr>
          <w:rFonts w:ascii="Times New Roman" w:hAnsi="Times New Roman"/>
          <w:sz w:val="24"/>
          <w:szCs w:val="24"/>
        </w:rPr>
        <w:lastRenderedPageBreak/>
        <w:t>Gospodarski subjekt ne smije označiti tajnom podatke o jediničnim cijenama, iznosima pojedinih stavki, cijeni ponude te podatke iz ponude u vezi s kriterijima za odabir ekonomski najpovoljnije ponude.</w:t>
      </w:r>
    </w:p>
    <w:p w14:paraId="79298E63" w14:textId="77777777" w:rsidR="004B5F91" w:rsidRPr="00F609D1" w:rsidRDefault="004E5452" w:rsidP="00562FA3">
      <w:pPr>
        <w:pStyle w:val="Naslov2"/>
        <w:numPr>
          <w:ilvl w:val="1"/>
          <w:numId w:val="4"/>
        </w:numPr>
        <w:spacing w:before="120" w:line="240" w:lineRule="auto"/>
        <w:ind w:left="567" w:hanging="567"/>
        <w:rPr>
          <w:szCs w:val="24"/>
        </w:rPr>
      </w:pPr>
      <w:bookmarkStart w:id="186" w:name="_Toc324147803"/>
      <w:bookmarkStart w:id="187" w:name="_Toc324148086"/>
      <w:bookmarkStart w:id="188" w:name="_Toc324150025"/>
      <w:bookmarkStart w:id="189" w:name="_Hlk131149761"/>
      <w:bookmarkStart w:id="190" w:name="_Hlk146629495"/>
      <w:bookmarkStart w:id="191" w:name="_Toc153462330"/>
      <w:r w:rsidRPr="00F609D1">
        <w:rPr>
          <w:szCs w:val="24"/>
        </w:rPr>
        <w:t xml:space="preserve">Rok, način i uvjeti </w:t>
      </w:r>
      <w:bookmarkStart w:id="192" w:name="_Toc203370125"/>
      <w:bookmarkStart w:id="193" w:name="_Toc211731140"/>
      <w:bookmarkEnd w:id="141"/>
      <w:bookmarkEnd w:id="142"/>
      <w:r w:rsidRPr="00F609D1">
        <w:rPr>
          <w:szCs w:val="24"/>
        </w:rPr>
        <w:t>plaćanja</w:t>
      </w:r>
      <w:bookmarkEnd w:id="143"/>
      <w:bookmarkEnd w:id="144"/>
      <w:bookmarkEnd w:id="145"/>
      <w:bookmarkEnd w:id="186"/>
      <w:bookmarkEnd w:id="187"/>
      <w:bookmarkEnd w:id="188"/>
      <w:bookmarkEnd w:id="191"/>
    </w:p>
    <w:p w14:paraId="1B65F9F2" w14:textId="77777777" w:rsidR="00AF5291" w:rsidRDefault="00AF5291" w:rsidP="00CB5133">
      <w:pPr>
        <w:spacing w:before="120" w:after="0" w:line="240" w:lineRule="auto"/>
        <w:ind w:left="567" w:hanging="567"/>
        <w:jc w:val="both"/>
        <w:rPr>
          <w:rFonts w:ascii="Times New Roman" w:eastAsiaTheme="minorHAnsi" w:hAnsi="Times New Roman"/>
          <w:sz w:val="24"/>
          <w:szCs w:val="24"/>
        </w:rPr>
      </w:pPr>
      <w:bookmarkStart w:id="194" w:name="_Toc324147805"/>
      <w:bookmarkStart w:id="195" w:name="_Toc324148088"/>
      <w:bookmarkStart w:id="196" w:name="_Toc324150027"/>
      <w:bookmarkEnd w:id="189"/>
      <w:bookmarkEnd w:id="192"/>
      <w:bookmarkEnd w:id="193"/>
      <w:r>
        <w:rPr>
          <w:rFonts w:ascii="Times New Roman" w:hAnsi="Times New Roman"/>
          <w:sz w:val="24"/>
          <w:szCs w:val="24"/>
        </w:rPr>
        <w:t xml:space="preserve">Predujam je isključen, kao i traženje sredstava osiguranja plaćanja. </w:t>
      </w:r>
    </w:p>
    <w:p w14:paraId="10391BF3" w14:textId="77777777" w:rsidR="00EE5C46" w:rsidRDefault="00EE5C46" w:rsidP="00D846AD">
      <w:pPr>
        <w:spacing w:before="120" w:after="0" w:line="240" w:lineRule="auto"/>
        <w:jc w:val="both"/>
        <w:rPr>
          <w:rFonts w:ascii="Times New Roman" w:hAnsi="Times New Roman"/>
          <w:sz w:val="24"/>
          <w:szCs w:val="24"/>
        </w:rPr>
      </w:pPr>
      <w:r w:rsidRPr="00EE5C46">
        <w:rPr>
          <w:rFonts w:ascii="Times New Roman" w:hAnsi="Times New Roman"/>
          <w:sz w:val="24"/>
          <w:szCs w:val="24"/>
        </w:rPr>
        <w:t>Plaćanje se vrši mjesečno na temelju ispostavljenog e-računa, u roku od 30 dana od dana obračuna za prethodni mjesec na žiro račun odabranog ponuditelja.</w:t>
      </w:r>
    </w:p>
    <w:p w14:paraId="71E7A8B6" w14:textId="1580FB65" w:rsidR="00AF5291" w:rsidRDefault="00F03EF8" w:rsidP="00D846AD">
      <w:pPr>
        <w:spacing w:before="120" w:after="0" w:line="240" w:lineRule="auto"/>
        <w:jc w:val="both"/>
        <w:rPr>
          <w:rFonts w:ascii="Times New Roman" w:hAnsi="Times New Roman"/>
          <w:sz w:val="24"/>
          <w:szCs w:val="24"/>
        </w:rPr>
      </w:pPr>
      <w:r w:rsidRPr="00BE774F">
        <w:rPr>
          <w:rFonts w:ascii="Times New Roman" w:hAnsi="Times New Roman"/>
          <w:sz w:val="24"/>
          <w:szCs w:val="24"/>
        </w:rPr>
        <w:t xml:space="preserve">Odabrani ponuditelj je u obvezi izdavati e-račune, sukladno važećim </w:t>
      </w:r>
      <w:r w:rsidRPr="00E651DF">
        <w:rPr>
          <w:rFonts w:ascii="Times New Roman" w:hAnsi="Times New Roman"/>
          <w:sz w:val="24"/>
          <w:szCs w:val="24"/>
        </w:rPr>
        <w:t>propisima</w:t>
      </w:r>
      <w:r w:rsidR="00AF5291">
        <w:rPr>
          <w:rFonts w:ascii="Times New Roman" w:hAnsi="Times New Roman"/>
          <w:sz w:val="24"/>
          <w:szCs w:val="24"/>
        </w:rPr>
        <w:t xml:space="preserve">. </w:t>
      </w:r>
    </w:p>
    <w:p w14:paraId="10BD1DFB" w14:textId="278DDACA" w:rsidR="00F03EF8" w:rsidRDefault="00F03EF8" w:rsidP="00562FA3">
      <w:pPr>
        <w:pStyle w:val="Naslov2"/>
        <w:numPr>
          <w:ilvl w:val="1"/>
          <w:numId w:val="4"/>
        </w:numPr>
        <w:spacing w:before="120"/>
        <w:ind w:left="567" w:hanging="567"/>
      </w:pPr>
      <w:bookmarkStart w:id="197" w:name="_Toc153462331"/>
      <w:bookmarkEnd w:id="190"/>
      <w:r>
        <w:t>Ugovor</w:t>
      </w:r>
      <w:bookmarkEnd w:id="197"/>
    </w:p>
    <w:p w14:paraId="4AAC776B" w14:textId="7BD62C0C" w:rsidR="00F03EF8" w:rsidRPr="00F03EF8" w:rsidRDefault="00F03EF8" w:rsidP="00AD6145">
      <w:pPr>
        <w:spacing w:before="120" w:after="0"/>
        <w:jc w:val="both"/>
      </w:pPr>
      <w:r>
        <w:rPr>
          <w:rFonts w:ascii="Times New Roman" w:hAnsi="Times New Roman"/>
          <w:sz w:val="24"/>
          <w:szCs w:val="24"/>
          <w:lang w:eastAsia="hr-HR"/>
        </w:rPr>
        <w:t>Odabrani p</w:t>
      </w:r>
      <w:r w:rsidRPr="00F6767C">
        <w:rPr>
          <w:rFonts w:ascii="Times New Roman" w:hAnsi="Times New Roman"/>
          <w:sz w:val="24"/>
          <w:szCs w:val="24"/>
          <w:lang w:eastAsia="hr-HR"/>
        </w:rPr>
        <w:t xml:space="preserve">onuditelj je dužan s </w:t>
      </w:r>
      <w:r w:rsidR="00125B3F">
        <w:rPr>
          <w:rFonts w:ascii="Times New Roman" w:hAnsi="Times New Roman"/>
          <w:sz w:val="24"/>
          <w:szCs w:val="24"/>
          <w:lang w:eastAsia="hr-HR"/>
        </w:rPr>
        <w:t>n</w:t>
      </w:r>
      <w:r w:rsidRPr="00F6767C">
        <w:rPr>
          <w:rFonts w:ascii="Times New Roman" w:hAnsi="Times New Roman"/>
          <w:sz w:val="24"/>
          <w:szCs w:val="24"/>
          <w:lang w:eastAsia="hr-HR"/>
        </w:rPr>
        <w:t xml:space="preserve">aručiteljem sklopiti </w:t>
      </w:r>
      <w:r>
        <w:rPr>
          <w:rFonts w:ascii="Times New Roman" w:hAnsi="Times New Roman"/>
          <w:sz w:val="24"/>
          <w:szCs w:val="24"/>
          <w:lang w:eastAsia="hr-HR"/>
        </w:rPr>
        <w:t>ugovor u pisanom obliku</w:t>
      </w:r>
      <w:r w:rsidRPr="00F6767C">
        <w:rPr>
          <w:rFonts w:ascii="Times New Roman" w:hAnsi="Times New Roman"/>
          <w:sz w:val="24"/>
          <w:szCs w:val="24"/>
          <w:lang w:eastAsia="hr-HR"/>
        </w:rPr>
        <w:t>, u skladu s uvjetima određenima u</w:t>
      </w:r>
      <w:r>
        <w:rPr>
          <w:rFonts w:ascii="Times New Roman" w:hAnsi="Times New Roman"/>
          <w:sz w:val="24"/>
          <w:szCs w:val="24"/>
          <w:lang w:eastAsia="hr-HR"/>
        </w:rPr>
        <w:t xml:space="preserve"> ovom</w:t>
      </w:r>
      <w:r w:rsidRPr="00F6767C">
        <w:rPr>
          <w:rFonts w:ascii="Times New Roman" w:hAnsi="Times New Roman"/>
          <w:sz w:val="24"/>
          <w:szCs w:val="24"/>
          <w:lang w:eastAsia="hr-HR"/>
        </w:rPr>
        <w:t xml:space="preserve"> </w:t>
      </w:r>
      <w:r>
        <w:rPr>
          <w:rFonts w:ascii="Times New Roman" w:hAnsi="Times New Roman"/>
          <w:sz w:val="24"/>
          <w:szCs w:val="24"/>
          <w:lang w:eastAsia="hr-HR"/>
        </w:rPr>
        <w:t xml:space="preserve">Pozivu </w:t>
      </w:r>
      <w:r w:rsidRPr="00F6767C">
        <w:rPr>
          <w:rFonts w:ascii="Times New Roman" w:hAnsi="Times New Roman"/>
          <w:sz w:val="24"/>
          <w:szCs w:val="24"/>
          <w:lang w:eastAsia="hr-HR"/>
        </w:rPr>
        <w:t>i odabranom ponudom</w:t>
      </w:r>
      <w:r>
        <w:rPr>
          <w:rFonts w:ascii="Times New Roman" w:hAnsi="Times New Roman"/>
          <w:sz w:val="24"/>
          <w:szCs w:val="24"/>
          <w:lang w:eastAsia="hr-HR"/>
        </w:rPr>
        <w:t>.</w:t>
      </w:r>
    </w:p>
    <w:p w14:paraId="054BD569" w14:textId="6A8879FF" w:rsidR="00163647" w:rsidRPr="00BD7610" w:rsidRDefault="004E5452" w:rsidP="00562FA3">
      <w:pPr>
        <w:pStyle w:val="Naslov2"/>
        <w:numPr>
          <w:ilvl w:val="1"/>
          <w:numId w:val="4"/>
        </w:numPr>
        <w:spacing w:before="120"/>
        <w:ind w:left="567" w:hanging="567"/>
      </w:pPr>
      <w:bookmarkStart w:id="198" w:name="_Toc153462332"/>
      <w:r w:rsidRPr="00BD7610">
        <w:t>Komunikacija s naručiteljem</w:t>
      </w:r>
      <w:bookmarkEnd w:id="198"/>
    </w:p>
    <w:p w14:paraId="17E12F44" w14:textId="77777777" w:rsidR="00EE5C46" w:rsidRDefault="00163647" w:rsidP="009626B5">
      <w:pPr>
        <w:spacing w:before="60" w:after="0" w:line="240" w:lineRule="auto"/>
        <w:rPr>
          <w:rFonts w:ascii="Times New Roman" w:hAnsi="Times New Roman"/>
          <w:sz w:val="24"/>
          <w:szCs w:val="24"/>
        </w:rPr>
      </w:pPr>
      <w:r w:rsidRPr="00BD7610">
        <w:rPr>
          <w:rFonts w:ascii="Times New Roman" w:hAnsi="Times New Roman"/>
          <w:sz w:val="24"/>
          <w:szCs w:val="24"/>
        </w:rPr>
        <w:t>Sva komunikacija između naručitelja i gospodarskih subjekata mora biti u pisanom obliku i na hrvatskom jeziku.</w:t>
      </w:r>
      <w:bookmarkEnd w:id="194"/>
      <w:bookmarkEnd w:id="195"/>
      <w:bookmarkEnd w:id="196"/>
      <w:r w:rsidR="009626B5">
        <w:rPr>
          <w:rFonts w:ascii="Times New Roman" w:hAnsi="Times New Roman"/>
          <w:sz w:val="24"/>
          <w:szCs w:val="24"/>
        </w:rPr>
        <w:t xml:space="preserve"> </w:t>
      </w:r>
      <w:bookmarkStart w:id="199" w:name="_Toc324147806"/>
      <w:bookmarkStart w:id="200" w:name="_Toc324148089"/>
      <w:bookmarkStart w:id="201" w:name="_Toc324150028"/>
      <w:bookmarkStart w:id="202" w:name="_Toc63343054"/>
      <w:bookmarkStart w:id="203" w:name="_Hlk130717834"/>
    </w:p>
    <w:p w14:paraId="69BB5CDE" w14:textId="64413DA7" w:rsidR="00EE5C46" w:rsidRPr="00EE5C46" w:rsidRDefault="00EE5C46" w:rsidP="00EE5C46">
      <w:pPr>
        <w:pStyle w:val="Naslov2"/>
        <w:numPr>
          <w:ilvl w:val="1"/>
          <w:numId w:val="4"/>
        </w:numPr>
        <w:spacing w:before="120"/>
        <w:ind w:left="567" w:hanging="567"/>
      </w:pPr>
      <w:bookmarkStart w:id="204" w:name="_Toc153462333"/>
      <w:r w:rsidRPr="00EE5C46">
        <w:t>Kontrola i praćenje izvršenja ugovora:</w:t>
      </w:r>
      <w:bookmarkEnd w:id="204"/>
    </w:p>
    <w:p w14:paraId="53E6A7C9" w14:textId="77777777" w:rsidR="00EE5C46" w:rsidRPr="00EE5C46" w:rsidRDefault="00EE5C46" w:rsidP="00EE5C46">
      <w:pPr>
        <w:spacing w:before="60" w:after="0" w:line="240" w:lineRule="auto"/>
        <w:rPr>
          <w:rFonts w:ascii="Times New Roman" w:hAnsi="Times New Roman"/>
          <w:sz w:val="24"/>
          <w:szCs w:val="24"/>
        </w:rPr>
      </w:pPr>
      <w:r w:rsidRPr="00EE5C46">
        <w:rPr>
          <w:rFonts w:ascii="Times New Roman" w:hAnsi="Times New Roman"/>
          <w:sz w:val="24"/>
          <w:szCs w:val="24"/>
        </w:rPr>
        <w:t>S obzirom da je Naručitelj obvezan kontrolirati je li izvršenje ugovora o nabavi u skladu s uvjetima određenim u Pozivu na dostavu ponuda i odabranom ponudom u tu svrhu traži se od odabranog ponuditelja dostava kvartalnih izvješća o izvršavanju ugovora, u elektronički obradivom formatu. Izvješće koje će odabrani ponuditelj biti obvezan dostaviti mora najmanje sadržavati podatke o izvršenim troškovima prema tehničkim specifikacijama koje se nalaze u prilogu ovog Poziva te ostalih troškova nastalih pružanjem predmetne usluge.</w:t>
      </w:r>
    </w:p>
    <w:p w14:paraId="580A7860" w14:textId="52BF9C84" w:rsidR="000F57A8" w:rsidRPr="00EE5C46" w:rsidRDefault="00EE5C46" w:rsidP="00EE5C46">
      <w:pPr>
        <w:spacing w:before="60" w:after="0" w:line="240" w:lineRule="auto"/>
        <w:rPr>
          <w:rFonts w:ascii="Times New Roman" w:hAnsi="Times New Roman"/>
          <w:sz w:val="24"/>
          <w:szCs w:val="24"/>
        </w:rPr>
      </w:pPr>
      <w:r w:rsidRPr="00EE5C46">
        <w:rPr>
          <w:rFonts w:ascii="Times New Roman" w:hAnsi="Times New Roman"/>
          <w:sz w:val="24"/>
          <w:szCs w:val="24"/>
        </w:rPr>
        <w:t>Pored dostave kvartalnih izvješća, odabrani ponuditelj će također pisano izvijestiti Naručitelja kada ukupna plaćanja po sklopljen ugovoru dosegnu 75% ugovorene vrijednosti te nakon što dosegnu 90% ugovorene vrijednosti.</w:t>
      </w:r>
      <w:r w:rsidR="000F57A8" w:rsidRPr="00EE5C46">
        <w:rPr>
          <w:rFonts w:ascii="Times New Roman" w:hAnsi="Times New Roman"/>
          <w:sz w:val="24"/>
          <w:szCs w:val="24"/>
        </w:rPr>
        <w:br w:type="page"/>
      </w:r>
    </w:p>
    <w:p w14:paraId="50C59785" w14:textId="2F3B1167" w:rsidR="005A3B50" w:rsidRPr="00BD7610" w:rsidRDefault="005A3B50" w:rsidP="007E0551">
      <w:pPr>
        <w:pStyle w:val="Naslov1"/>
        <w:spacing w:before="0" w:line="240" w:lineRule="auto"/>
      </w:pPr>
      <w:bookmarkStart w:id="205" w:name="_Toc153462334"/>
      <w:r w:rsidRPr="00BD7610">
        <w:lastRenderedPageBreak/>
        <w:t xml:space="preserve">PRILOG </w:t>
      </w:r>
      <w:bookmarkEnd w:id="199"/>
      <w:bookmarkEnd w:id="200"/>
      <w:bookmarkEnd w:id="201"/>
      <w:r w:rsidR="00154F5A">
        <w:t>I</w:t>
      </w:r>
      <w:r w:rsidR="002510DC" w:rsidRPr="00BD7610">
        <w:t>.</w:t>
      </w:r>
      <w:r w:rsidR="000C76EB" w:rsidRPr="00BD7610">
        <w:t xml:space="preserve"> Ponudbeni lis</w:t>
      </w:r>
      <w:r w:rsidR="004E09F6">
        <w:t>t</w:t>
      </w:r>
      <w:bookmarkEnd w:id="202"/>
      <w:bookmarkEnd w:id="205"/>
    </w:p>
    <w:bookmarkEnd w:id="203"/>
    <w:p w14:paraId="4752A3D4" w14:textId="77777777" w:rsidR="00BB397F" w:rsidRDefault="00BB397F" w:rsidP="00F86C84">
      <w:pPr>
        <w:spacing w:after="0"/>
        <w:jc w:val="center"/>
        <w:rPr>
          <w:rFonts w:ascii="Times New Roman" w:hAnsi="Times New Roman"/>
          <w:b/>
        </w:rPr>
      </w:pPr>
    </w:p>
    <w:p w14:paraId="4863E60A" w14:textId="7F807AA8" w:rsidR="00865E21" w:rsidRPr="00BD7610" w:rsidRDefault="00865E21" w:rsidP="00572308">
      <w:pPr>
        <w:jc w:val="center"/>
        <w:rPr>
          <w:rFonts w:ascii="Times New Roman" w:hAnsi="Times New Roman"/>
          <w:b/>
        </w:rPr>
      </w:pPr>
      <w:r w:rsidRPr="00BD7610">
        <w:rPr>
          <w:rFonts w:ascii="Times New Roman" w:hAnsi="Times New Roman"/>
          <w:b/>
        </w:rPr>
        <w:t>PONUDBENI LIST</w:t>
      </w:r>
    </w:p>
    <w:tbl>
      <w:tblPr>
        <w:tblW w:w="9606"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605"/>
        <w:gridCol w:w="4748"/>
        <w:gridCol w:w="4253"/>
      </w:tblGrid>
      <w:tr w:rsidR="00865E21" w:rsidRPr="00FC2EB7" w14:paraId="539DFBFF" w14:textId="77777777" w:rsidTr="006668E7">
        <w:trPr>
          <w:trHeight w:val="1051"/>
        </w:trPr>
        <w:tc>
          <w:tcPr>
            <w:tcW w:w="605" w:type="dxa"/>
            <w:shd w:val="clear" w:color="auto" w:fill="auto"/>
            <w:vAlign w:val="center"/>
          </w:tcPr>
          <w:p w14:paraId="3B7CE84C" w14:textId="77777777" w:rsidR="00865E21" w:rsidRPr="00FC2EB7" w:rsidRDefault="00865E21" w:rsidP="00315835">
            <w:pPr>
              <w:spacing w:after="0" w:line="240" w:lineRule="auto"/>
              <w:jc w:val="center"/>
              <w:rPr>
                <w:rFonts w:ascii="Times New Roman" w:hAnsi="Times New Roman"/>
                <w:color w:val="000000"/>
                <w:sz w:val="20"/>
                <w:szCs w:val="20"/>
              </w:rPr>
            </w:pPr>
            <w:r w:rsidRPr="00FC2EB7">
              <w:rPr>
                <w:rFonts w:ascii="Times New Roman" w:hAnsi="Times New Roman"/>
                <w:color w:val="000000"/>
                <w:sz w:val="20"/>
                <w:szCs w:val="20"/>
              </w:rPr>
              <w:t>1.</w:t>
            </w:r>
          </w:p>
        </w:tc>
        <w:tc>
          <w:tcPr>
            <w:tcW w:w="4748" w:type="dxa"/>
            <w:shd w:val="clear" w:color="auto" w:fill="auto"/>
            <w:vAlign w:val="center"/>
          </w:tcPr>
          <w:p w14:paraId="41E87D35" w14:textId="77777777" w:rsidR="00865E21" w:rsidRPr="00FC2EB7" w:rsidRDefault="00865E21" w:rsidP="007E0551">
            <w:pPr>
              <w:spacing w:after="0" w:line="240" w:lineRule="auto"/>
              <w:rPr>
                <w:rFonts w:ascii="Times New Roman" w:hAnsi="Times New Roman"/>
                <w:color w:val="000000"/>
                <w:sz w:val="20"/>
                <w:szCs w:val="20"/>
              </w:rPr>
            </w:pPr>
            <w:r w:rsidRPr="00FC2EB7">
              <w:rPr>
                <w:rFonts w:ascii="Times New Roman" w:hAnsi="Times New Roman"/>
                <w:color w:val="000000"/>
                <w:sz w:val="20"/>
                <w:szCs w:val="20"/>
              </w:rPr>
              <w:t>Naziv i sjedište naručitelja:</w:t>
            </w:r>
          </w:p>
        </w:tc>
        <w:tc>
          <w:tcPr>
            <w:tcW w:w="4253" w:type="dxa"/>
            <w:vAlign w:val="center"/>
          </w:tcPr>
          <w:p w14:paraId="0F182CAE" w14:textId="77777777" w:rsidR="00C15B51" w:rsidRPr="00FC2EB7" w:rsidRDefault="002F745E" w:rsidP="007E0551">
            <w:pPr>
              <w:spacing w:after="0" w:line="240" w:lineRule="auto"/>
              <w:rPr>
                <w:rFonts w:ascii="Times New Roman" w:hAnsi="Times New Roman"/>
                <w:sz w:val="20"/>
                <w:szCs w:val="20"/>
              </w:rPr>
            </w:pPr>
            <w:r w:rsidRPr="00FC2EB7">
              <w:rPr>
                <w:rFonts w:ascii="Times New Roman" w:hAnsi="Times New Roman"/>
                <w:sz w:val="20"/>
                <w:szCs w:val="20"/>
              </w:rPr>
              <w:t>VARAŽDINSKA ŽUPANIJA</w:t>
            </w:r>
          </w:p>
          <w:p w14:paraId="2D76BB32" w14:textId="77777777" w:rsidR="00C15B51" w:rsidRPr="00FC2EB7" w:rsidRDefault="002F745E" w:rsidP="007E0551">
            <w:pPr>
              <w:spacing w:after="0" w:line="240" w:lineRule="auto"/>
              <w:rPr>
                <w:rFonts w:ascii="Times New Roman" w:hAnsi="Times New Roman"/>
                <w:sz w:val="20"/>
                <w:szCs w:val="20"/>
              </w:rPr>
            </w:pPr>
            <w:r w:rsidRPr="00FC2EB7">
              <w:rPr>
                <w:rFonts w:ascii="Times New Roman" w:hAnsi="Times New Roman"/>
                <w:sz w:val="20"/>
                <w:szCs w:val="20"/>
              </w:rPr>
              <w:t>Franjevački trg 7</w:t>
            </w:r>
            <w:r w:rsidR="00C15B51" w:rsidRPr="00FC2EB7">
              <w:rPr>
                <w:rFonts w:ascii="Times New Roman" w:hAnsi="Times New Roman"/>
                <w:sz w:val="20"/>
                <w:szCs w:val="20"/>
              </w:rPr>
              <w:t>,</w:t>
            </w:r>
            <w:r w:rsidRPr="00FC2EB7">
              <w:rPr>
                <w:rFonts w:ascii="Times New Roman" w:hAnsi="Times New Roman"/>
                <w:sz w:val="20"/>
                <w:szCs w:val="20"/>
              </w:rPr>
              <w:t xml:space="preserve"> </w:t>
            </w:r>
            <w:r w:rsidR="00C15B51" w:rsidRPr="00FC2EB7">
              <w:rPr>
                <w:rFonts w:ascii="Times New Roman" w:hAnsi="Times New Roman"/>
                <w:sz w:val="20"/>
                <w:szCs w:val="20"/>
              </w:rPr>
              <w:t>42000 Varaždin</w:t>
            </w:r>
          </w:p>
          <w:p w14:paraId="3EF8388B" w14:textId="77777777" w:rsidR="00865E21" w:rsidRPr="00FC2EB7" w:rsidRDefault="002F745E" w:rsidP="00721C36">
            <w:pPr>
              <w:spacing w:after="0" w:line="240" w:lineRule="auto"/>
              <w:rPr>
                <w:rFonts w:ascii="Times New Roman" w:hAnsi="Times New Roman"/>
                <w:sz w:val="20"/>
                <w:szCs w:val="20"/>
              </w:rPr>
            </w:pPr>
            <w:r w:rsidRPr="00FC2EB7">
              <w:rPr>
                <w:rFonts w:ascii="Times New Roman" w:hAnsi="Times New Roman"/>
                <w:sz w:val="20"/>
                <w:szCs w:val="20"/>
              </w:rPr>
              <w:t>OIB : 15877210917</w:t>
            </w:r>
          </w:p>
        </w:tc>
      </w:tr>
      <w:tr w:rsidR="00723A85" w:rsidRPr="00FC2EB7" w14:paraId="6BF2DBDB" w14:textId="77777777" w:rsidTr="006668E7">
        <w:trPr>
          <w:trHeight w:val="448"/>
        </w:trPr>
        <w:tc>
          <w:tcPr>
            <w:tcW w:w="605" w:type="dxa"/>
            <w:shd w:val="clear" w:color="auto" w:fill="auto"/>
            <w:vAlign w:val="center"/>
          </w:tcPr>
          <w:p w14:paraId="6ED934C2" w14:textId="77777777" w:rsidR="00723A85" w:rsidRPr="00FC2EB7" w:rsidRDefault="00723A85" w:rsidP="00337EE8">
            <w:pPr>
              <w:spacing w:after="0" w:line="240" w:lineRule="auto"/>
              <w:jc w:val="center"/>
              <w:rPr>
                <w:rFonts w:ascii="Times New Roman" w:hAnsi="Times New Roman"/>
                <w:color w:val="000000"/>
                <w:sz w:val="20"/>
                <w:szCs w:val="20"/>
              </w:rPr>
            </w:pPr>
          </w:p>
        </w:tc>
        <w:tc>
          <w:tcPr>
            <w:tcW w:w="4748" w:type="dxa"/>
            <w:shd w:val="clear" w:color="auto" w:fill="auto"/>
            <w:vAlign w:val="center"/>
          </w:tcPr>
          <w:p w14:paraId="1DC9EF7D" w14:textId="77777777" w:rsidR="00723A85" w:rsidRPr="00FC2EB7" w:rsidRDefault="00723A85" w:rsidP="00620AAD">
            <w:pPr>
              <w:spacing w:after="0" w:line="240" w:lineRule="auto"/>
              <w:jc w:val="both"/>
              <w:rPr>
                <w:rFonts w:ascii="Times New Roman" w:hAnsi="Times New Roman"/>
                <w:b/>
                <w:color w:val="000000"/>
                <w:sz w:val="20"/>
                <w:szCs w:val="20"/>
              </w:rPr>
            </w:pPr>
            <w:r w:rsidRPr="00FC2EB7">
              <w:rPr>
                <w:rFonts w:ascii="Times New Roman" w:hAnsi="Times New Roman"/>
                <w:b/>
                <w:color w:val="000000"/>
                <w:sz w:val="20"/>
                <w:szCs w:val="20"/>
              </w:rPr>
              <w:t xml:space="preserve">Zajednica </w:t>
            </w:r>
            <w:r w:rsidR="00620AAD" w:rsidRPr="00FC2EB7">
              <w:rPr>
                <w:rFonts w:ascii="Times New Roman" w:hAnsi="Times New Roman"/>
                <w:b/>
                <w:color w:val="000000"/>
                <w:sz w:val="20"/>
                <w:szCs w:val="20"/>
              </w:rPr>
              <w:t>gospodarskih subjekata</w:t>
            </w:r>
            <w:r w:rsidRPr="00FC2EB7">
              <w:rPr>
                <w:rFonts w:ascii="Times New Roman" w:hAnsi="Times New Roman"/>
                <w:b/>
                <w:color w:val="000000"/>
                <w:sz w:val="20"/>
                <w:szCs w:val="20"/>
              </w:rPr>
              <w:t xml:space="preserve"> (zaokružiti)</w:t>
            </w:r>
          </w:p>
        </w:tc>
        <w:tc>
          <w:tcPr>
            <w:tcW w:w="4253" w:type="dxa"/>
            <w:vAlign w:val="center"/>
          </w:tcPr>
          <w:p w14:paraId="66F54F5F" w14:textId="02A5E5FF" w:rsidR="00723A85" w:rsidRPr="00FC2EB7" w:rsidRDefault="00723A85" w:rsidP="00337EE8">
            <w:pPr>
              <w:spacing w:after="0" w:line="240" w:lineRule="auto"/>
              <w:rPr>
                <w:rFonts w:ascii="Times New Roman" w:hAnsi="Times New Roman"/>
                <w:b/>
                <w:color w:val="000000"/>
                <w:sz w:val="20"/>
                <w:szCs w:val="20"/>
              </w:rPr>
            </w:pPr>
            <w:r w:rsidRPr="00FC2EB7">
              <w:rPr>
                <w:rFonts w:ascii="Times New Roman" w:hAnsi="Times New Roman"/>
                <w:b/>
                <w:color w:val="000000"/>
                <w:sz w:val="20"/>
                <w:szCs w:val="20"/>
              </w:rPr>
              <w:t xml:space="preserve">                   DA                            NE</w:t>
            </w:r>
          </w:p>
        </w:tc>
      </w:tr>
      <w:tr w:rsidR="00723A85" w:rsidRPr="00FC2EB7" w14:paraId="0C441D36" w14:textId="77777777" w:rsidTr="006668E7">
        <w:trPr>
          <w:trHeight w:val="448"/>
        </w:trPr>
        <w:tc>
          <w:tcPr>
            <w:tcW w:w="605" w:type="dxa"/>
            <w:shd w:val="clear" w:color="auto" w:fill="auto"/>
            <w:vAlign w:val="center"/>
          </w:tcPr>
          <w:p w14:paraId="5EE9536C" w14:textId="77777777" w:rsidR="00723A85" w:rsidRPr="00FC2EB7" w:rsidRDefault="00723A85" w:rsidP="00337EE8">
            <w:pPr>
              <w:spacing w:after="0" w:line="240" w:lineRule="auto"/>
              <w:jc w:val="center"/>
              <w:rPr>
                <w:rFonts w:ascii="Times New Roman" w:hAnsi="Times New Roman"/>
                <w:color w:val="000000"/>
                <w:sz w:val="20"/>
                <w:szCs w:val="20"/>
              </w:rPr>
            </w:pPr>
            <w:r w:rsidRPr="00FC2EB7">
              <w:rPr>
                <w:rFonts w:ascii="Times New Roman" w:hAnsi="Times New Roman"/>
                <w:color w:val="000000"/>
                <w:sz w:val="20"/>
                <w:szCs w:val="20"/>
              </w:rPr>
              <w:t>2.</w:t>
            </w:r>
          </w:p>
        </w:tc>
        <w:tc>
          <w:tcPr>
            <w:tcW w:w="4748" w:type="dxa"/>
            <w:shd w:val="clear" w:color="auto" w:fill="auto"/>
            <w:vAlign w:val="center"/>
          </w:tcPr>
          <w:p w14:paraId="3832419B" w14:textId="4A6465FE" w:rsidR="00723A85" w:rsidRPr="00FC2EB7" w:rsidRDefault="00723A85" w:rsidP="00620AAD">
            <w:pPr>
              <w:spacing w:after="0" w:line="240" w:lineRule="auto"/>
              <w:jc w:val="both"/>
              <w:rPr>
                <w:rFonts w:ascii="Times New Roman" w:hAnsi="Times New Roman"/>
                <w:color w:val="000000"/>
                <w:sz w:val="20"/>
                <w:szCs w:val="20"/>
              </w:rPr>
            </w:pPr>
            <w:r w:rsidRPr="00FC2EB7">
              <w:rPr>
                <w:rFonts w:ascii="Times New Roman" w:hAnsi="Times New Roman"/>
                <w:color w:val="000000"/>
                <w:sz w:val="20"/>
                <w:szCs w:val="20"/>
              </w:rPr>
              <w:t xml:space="preserve">Podaci o ponuditelju/članu zajednice </w:t>
            </w:r>
            <w:r w:rsidR="00620AAD" w:rsidRPr="00FC2EB7">
              <w:rPr>
                <w:rFonts w:ascii="Times New Roman" w:hAnsi="Times New Roman"/>
                <w:color w:val="000000"/>
                <w:sz w:val="20"/>
                <w:szCs w:val="20"/>
              </w:rPr>
              <w:t>gospodarskih subjekata</w:t>
            </w:r>
            <w:r w:rsidRPr="00FC2EB7">
              <w:rPr>
                <w:rFonts w:ascii="Times New Roman" w:hAnsi="Times New Roman"/>
                <w:color w:val="000000"/>
                <w:sz w:val="20"/>
                <w:szCs w:val="20"/>
              </w:rPr>
              <w:t xml:space="preserve"> ovlaštenog za komunikaciju s naručiteljem</w:t>
            </w:r>
            <w:r w:rsidR="00CF0BD2" w:rsidRPr="00BD7610">
              <w:rPr>
                <w:rStyle w:val="Referencafusnote"/>
                <w:rFonts w:ascii="Times New Roman" w:hAnsi="Times New Roman"/>
                <w:sz w:val="24"/>
                <w:szCs w:val="24"/>
              </w:rPr>
              <w:footnoteReference w:id="1"/>
            </w:r>
            <w:r w:rsidRPr="00FC2EB7">
              <w:rPr>
                <w:rFonts w:ascii="Times New Roman" w:hAnsi="Times New Roman"/>
                <w:color w:val="000000"/>
                <w:sz w:val="20"/>
                <w:szCs w:val="20"/>
              </w:rPr>
              <w:t>:</w:t>
            </w:r>
          </w:p>
        </w:tc>
        <w:tc>
          <w:tcPr>
            <w:tcW w:w="4253" w:type="dxa"/>
            <w:vAlign w:val="center"/>
          </w:tcPr>
          <w:p w14:paraId="7B0BBC4F" w14:textId="77777777" w:rsidR="00723A85" w:rsidRPr="00FC2EB7" w:rsidRDefault="00723A85" w:rsidP="00337EE8">
            <w:pPr>
              <w:spacing w:after="0" w:line="240" w:lineRule="auto"/>
              <w:rPr>
                <w:rFonts w:ascii="Times New Roman" w:hAnsi="Times New Roman"/>
                <w:b/>
                <w:color w:val="000000"/>
                <w:sz w:val="20"/>
                <w:szCs w:val="20"/>
              </w:rPr>
            </w:pPr>
          </w:p>
        </w:tc>
      </w:tr>
      <w:tr w:rsidR="00723A85" w:rsidRPr="00FC2EB7" w14:paraId="11EC1E73" w14:textId="77777777" w:rsidTr="006668E7">
        <w:trPr>
          <w:trHeight w:val="448"/>
        </w:trPr>
        <w:tc>
          <w:tcPr>
            <w:tcW w:w="605" w:type="dxa"/>
            <w:vAlign w:val="center"/>
          </w:tcPr>
          <w:p w14:paraId="2C21537F" w14:textId="77777777" w:rsidR="00723A85" w:rsidRPr="00FC2EB7" w:rsidRDefault="002510DC" w:rsidP="00337EE8">
            <w:pPr>
              <w:spacing w:after="0" w:line="240" w:lineRule="auto"/>
              <w:jc w:val="center"/>
              <w:rPr>
                <w:rFonts w:ascii="Times New Roman" w:hAnsi="Times New Roman"/>
                <w:color w:val="000000"/>
                <w:sz w:val="20"/>
                <w:szCs w:val="20"/>
              </w:rPr>
            </w:pPr>
            <w:r w:rsidRPr="00FC2EB7">
              <w:rPr>
                <w:rFonts w:ascii="Times New Roman" w:hAnsi="Times New Roman"/>
                <w:color w:val="000000"/>
                <w:sz w:val="20"/>
                <w:szCs w:val="20"/>
              </w:rPr>
              <w:t>2.1.</w:t>
            </w:r>
          </w:p>
        </w:tc>
        <w:tc>
          <w:tcPr>
            <w:tcW w:w="4748" w:type="dxa"/>
            <w:vAlign w:val="center"/>
          </w:tcPr>
          <w:p w14:paraId="158CEF6E" w14:textId="77777777" w:rsidR="00723A85" w:rsidRPr="00FC2EB7" w:rsidRDefault="002510DC" w:rsidP="00A041D9">
            <w:pPr>
              <w:spacing w:after="0" w:line="240" w:lineRule="auto"/>
              <w:jc w:val="both"/>
              <w:rPr>
                <w:rFonts w:ascii="Times New Roman" w:hAnsi="Times New Roman"/>
                <w:color w:val="000000"/>
                <w:sz w:val="20"/>
                <w:szCs w:val="20"/>
              </w:rPr>
            </w:pPr>
            <w:r w:rsidRPr="00FC2EB7">
              <w:rPr>
                <w:rFonts w:ascii="Times New Roman" w:hAnsi="Times New Roman"/>
                <w:color w:val="000000"/>
                <w:sz w:val="20"/>
                <w:szCs w:val="20"/>
              </w:rPr>
              <w:t>Naziv ponuditelja:</w:t>
            </w:r>
          </w:p>
        </w:tc>
        <w:tc>
          <w:tcPr>
            <w:tcW w:w="4253" w:type="dxa"/>
            <w:vAlign w:val="center"/>
          </w:tcPr>
          <w:p w14:paraId="5AC9FC97" w14:textId="77777777" w:rsidR="00723A85" w:rsidRPr="00FC2EB7" w:rsidRDefault="00723A85" w:rsidP="00337EE8">
            <w:pPr>
              <w:spacing w:after="0" w:line="240" w:lineRule="auto"/>
              <w:rPr>
                <w:rFonts w:ascii="Times New Roman" w:hAnsi="Times New Roman"/>
                <w:b/>
                <w:color w:val="000000"/>
                <w:sz w:val="20"/>
                <w:szCs w:val="20"/>
              </w:rPr>
            </w:pPr>
          </w:p>
        </w:tc>
      </w:tr>
      <w:tr w:rsidR="002510DC" w:rsidRPr="00FC2EB7" w14:paraId="4D2213FD" w14:textId="77777777" w:rsidTr="006668E7">
        <w:trPr>
          <w:trHeight w:val="448"/>
        </w:trPr>
        <w:tc>
          <w:tcPr>
            <w:tcW w:w="605" w:type="dxa"/>
            <w:vAlign w:val="center"/>
          </w:tcPr>
          <w:p w14:paraId="2A58E357" w14:textId="77777777" w:rsidR="002510DC" w:rsidRPr="00FC2EB7" w:rsidRDefault="002510DC" w:rsidP="00337EE8">
            <w:pPr>
              <w:spacing w:after="0" w:line="240" w:lineRule="auto"/>
              <w:jc w:val="center"/>
              <w:rPr>
                <w:rFonts w:ascii="Times New Roman" w:hAnsi="Times New Roman"/>
                <w:color w:val="000000"/>
                <w:sz w:val="20"/>
                <w:szCs w:val="20"/>
              </w:rPr>
            </w:pPr>
          </w:p>
        </w:tc>
        <w:tc>
          <w:tcPr>
            <w:tcW w:w="4748" w:type="dxa"/>
            <w:vAlign w:val="center"/>
          </w:tcPr>
          <w:p w14:paraId="2F1657F9" w14:textId="77777777" w:rsidR="002510DC" w:rsidRPr="00FC2EB7" w:rsidRDefault="002510DC" w:rsidP="00A041D9">
            <w:pPr>
              <w:spacing w:after="0" w:line="240" w:lineRule="auto"/>
              <w:jc w:val="both"/>
              <w:rPr>
                <w:rFonts w:ascii="Times New Roman" w:hAnsi="Times New Roman"/>
                <w:color w:val="000000"/>
                <w:sz w:val="20"/>
                <w:szCs w:val="20"/>
              </w:rPr>
            </w:pPr>
            <w:r w:rsidRPr="00FC2EB7">
              <w:rPr>
                <w:rFonts w:ascii="Times New Roman" w:hAnsi="Times New Roman"/>
                <w:color w:val="000000"/>
                <w:sz w:val="20"/>
                <w:szCs w:val="20"/>
              </w:rPr>
              <w:t>Sjedište ponuditelja</w:t>
            </w:r>
          </w:p>
        </w:tc>
        <w:tc>
          <w:tcPr>
            <w:tcW w:w="4253" w:type="dxa"/>
            <w:vAlign w:val="center"/>
          </w:tcPr>
          <w:p w14:paraId="0739BD5C" w14:textId="77777777" w:rsidR="002510DC" w:rsidRPr="00FC2EB7" w:rsidRDefault="002510DC" w:rsidP="00337EE8">
            <w:pPr>
              <w:spacing w:after="0" w:line="240" w:lineRule="auto"/>
              <w:rPr>
                <w:rFonts w:ascii="Times New Roman" w:hAnsi="Times New Roman"/>
                <w:b/>
                <w:color w:val="000000"/>
                <w:sz w:val="20"/>
                <w:szCs w:val="20"/>
              </w:rPr>
            </w:pPr>
          </w:p>
        </w:tc>
      </w:tr>
      <w:tr w:rsidR="00723A85" w:rsidRPr="00FC2EB7" w14:paraId="660BB85B" w14:textId="77777777" w:rsidTr="006668E7">
        <w:trPr>
          <w:trHeight w:val="448"/>
        </w:trPr>
        <w:tc>
          <w:tcPr>
            <w:tcW w:w="605" w:type="dxa"/>
            <w:vAlign w:val="center"/>
          </w:tcPr>
          <w:p w14:paraId="2F65B923" w14:textId="77777777" w:rsidR="00723A85" w:rsidRPr="00FC2EB7" w:rsidRDefault="00723A85" w:rsidP="00337EE8">
            <w:pPr>
              <w:spacing w:after="0" w:line="240" w:lineRule="auto"/>
              <w:jc w:val="center"/>
              <w:rPr>
                <w:rFonts w:ascii="Times New Roman" w:hAnsi="Times New Roman"/>
                <w:color w:val="000000"/>
                <w:sz w:val="20"/>
                <w:szCs w:val="20"/>
              </w:rPr>
            </w:pPr>
          </w:p>
        </w:tc>
        <w:tc>
          <w:tcPr>
            <w:tcW w:w="4748" w:type="dxa"/>
            <w:vAlign w:val="center"/>
          </w:tcPr>
          <w:p w14:paraId="6C7C4097" w14:textId="77777777" w:rsidR="00723A85" w:rsidRPr="00FC2EB7" w:rsidRDefault="00723A85" w:rsidP="00A041D9">
            <w:pPr>
              <w:spacing w:after="0" w:line="240" w:lineRule="auto"/>
              <w:jc w:val="both"/>
              <w:rPr>
                <w:rFonts w:ascii="Times New Roman" w:hAnsi="Times New Roman"/>
                <w:b/>
                <w:color w:val="000000"/>
                <w:sz w:val="20"/>
                <w:szCs w:val="20"/>
              </w:rPr>
            </w:pPr>
            <w:r w:rsidRPr="00FC2EB7">
              <w:rPr>
                <w:rFonts w:ascii="Times New Roman" w:hAnsi="Times New Roman"/>
                <w:color w:val="000000"/>
                <w:sz w:val="20"/>
                <w:szCs w:val="20"/>
              </w:rPr>
              <w:t>Adresa ponuditelja</w:t>
            </w:r>
          </w:p>
        </w:tc>
        <w:tc>
          <w:tcPr>
            <w:tcW w:w="4253" w:type="dxa"/>
            <w:vAlign w:val="center"/>
          </w:tcPr>
          <w:p w14:paraId="75C6C8A1" w14:textId="77777777" w:rsidR="00723A85" w:rsidRPr="00FC2EB7" w:rsidRDefault="00723A85" w:rsidP="00337EE8">
            <w:pPr>
              <w:spacing w:after="0" w:line="240" w:lineRule="auto"/>
              <w:rPr>
                <w:rFonts w:ascii="Times New Roman" w:hAnsi="Times New Roman"/>
                <w:b/>
                <w:color w:val="000000"/>
                <w:sz w:val="20"/>
                <w:szCs w:val="20"/>
              </w:rPr>
            </w:pPr>
          </w:p>
        </w:tc>
      </w:tr>
      <w:tr w:rsidR="00723A85" w:rsidRPr="00FC2EB7" w14:paraId="12A7480B" w14:textId="77777777" w:rsidTr="006668E7">
        <w:trPr>
          <w:trHeight w:val="448"/>
        </w:trPr>
        <w:tc>
          <w:tcPr>
            <w:tcW w:w="605" w:type="dxa"/>
            <w:vAlign w:val="center"/>
          </w:tcPr>
          <w:p w14:paraId="6AAC5C3D" w14:textId="77777777" w:rsidR="00723A85" w:rsidRPr="00FC2EB7" w:rsidRDefault="00723A85" w:rsidP="00337EE8">
            <w:pPr>
              <w:spacing w:after="0" w:line="240" w:lineRule="auto"/>
              <w:jc w:val="center"/>
              <w:rPr>
                <w:rFonts w:ascii="Times New Roman" w:hAnsi="Times New Roman"/>
                <w:color w:val="000000"/>
                <w:sz w:val="20"/>
                <w:szCs w:val="20"/>
              </w:rPr>
            </w:pPr>
          </w:p>
        </w:tc>
        <w:tc>
          <w:tcPr>
            <w:tcW w:w="4748" w:type="dxa"/>
            <w:vAlign w:val="center"/>
          </w:tcPr>
          <w:p w14:paraId="715B808D" w14:textId="77777777" w:rsidR="00723A85" w:rsidRPr="00FC2EB7" w:rsidRDefault="006668E7" w:rsidP="00A041D9">
            <w:pPr>
              <w:spacing w:after="0" w:line="240" w:lineRule="auto"/>
              <w:jc w:val="both"/>
              <w:rPr>
                <w:rFonts w:ascii="Times New Roman" w:hAnsi="Times New Roman"/>
                <w:color w:val="000000"/>
                <w:sz w:val="20"/>
                <w:szCs w:val="20"/>
              </w:rPr>
            </w:pPr>
            <w:r w:rsidRPr="00FC2EB7">
              <w:rPr>
                <w:rFonts w:ascii="Times New Roman" w:hAnsi="Times New Roman"/>
                <w:color w:val="000000"/>
                <w:sz w:val="20"/>
                <w:szCs w:val="20"/>
              </w:rPr>
              <w:t xml:space="preserve">OIB </w:t>
            </w:r>
            <w:r w:rsidR="00723A85" w:rsidRPr="00FC2EB7">
              <w:rPr>
                <w:rFonts w:ascii="Times New Roman" w:hAnsi="Times New Roman"/>
                <w:color w:val="000000"/>
                <w:sz w:val="20"/>
                <w:szCs w:val="20"/>
              </w:rPr>
              <w:t>(ili nacionalni identifikacijski broj prema zemlji sjedišta gospodarskog subjekta, ako je primjenjivo)</w:t>
            </w:r>
          </w:p>
        </w:tc>
        <w:tc>
          <w:tcPr>
            <w:tcW w:w="4253" w:type="dxa"/>
            <w:vAlign w:val="center"/>
          </w:tcPr>
          <w:p w14:paraId="5E5F8CBE" w14:textId="77777777" w:rsidR="00723A85" w:rsidRPr="00FC2EB7" w:rsidRDefault="00723A85" w:rsidP="00337EE8">
            <w:pPr>
              <w:spacing w:after="0" w:line="240" w:lineRule="auto"/>
              <w:rPr>
                <w:rFonts w:ascii="Times New Roman" w:hAnsi="Times New Roman"/>
                <w:b/>
                <w:color w:val="000000"/>
                <w:sz w:val="20"/>
                <w:szCs w:val="20"/>
              </w:rPr>
            </w:pPr>
          </w:p>
        </w:tc>
      </w:tr>
      <w:tr w:rsidR="00723A85" w:rsidRPr="00FC2EB7" w14:paraId="53E7281B" w14:textId="77777777" w:rsidTr="006668E7">
        <w:trPr>
          <w:trHeight w:val="448"/>
        </w:trPr>
        <w:tc>
          <w:tcPr>
            <w:tcW w:w="605" w:type="dxa"/>
            <w:vAlign w:val="center"/>
          </w:tcPr>
          <w:p w14:paraId="36837A81" w14:textId="77777777" w:rsidR="00723A85" w:rsidRPr="00FC2EB7" w:rsidRDefault="00723A85" w:rsidP="00337EE8">
            <w:pPr>
              <w:spacing w:after="0" w:line="240" w:lineRule="auto"/>
              <w:jc w:val="center"/>
              <w:rPr>
                <w:rFonts w:ascii="Times New Roman" w:hAnsi="Times New Roman"/>
                <w:color w:val="000000"/>
                <w:sz w:val="20"/>
                <w:szCs w:val="20"/>
              </w:rPr>
            </w:pPr>
          </w:p>
        </w:tc>
        <w:tc>
          <w:tcPr>
            <w:tcW w:w="4748" w:type="dxa"/>
            <w:vAlign w:val="center"/>
          </w:tcPr>
          <w:p w14:paraId="6CFF7CA7" w14:textId="77777777" w:rsidR="00723A85" w:rsidRPr="00FC2EB7" w:rsidRDefault="00723A85" w:rsidP="00A041D9">
            <w:pPr>
              <w:spacing w:after="0" w:line="240" w:lineRule="auto"/>
              <w:jc w:val="both"/>
              <w:rPr>
                <w:rFonts w:ascii="Times New Roman" w:hAnsi="Times New Roman"/>
                <w:b/>
                <w:color w:val="000000"/>
                <w:sz w:val="20"/>
                <w:szCs w:val="20"/>
              </w:rPr>
            </w:pPr>
            <w:r w:rsidRPr="00FC2EB7">
              <w:rPr>
                <w:rFonts w:ascii="Times New Roman" w:hAnsi="Times New Roman"/>
                <w:color w:val="000000"/>
                <w:sz w:val="20"/>
                <w:szCs w:val="20"/>
              </w:rPr>
              <w:t>Broj računa</w:t>
            </w:r>
          </w:p>
        </w:tc>
        <w:tc>
          <w:tcPr>
            <w:tcW w:w="4253" w:type="dxa"/>
            <w:vAlign w:val="center"/>
          </w:tcPr>
          <w:p w14:paraId="205E120C" w14:textId="77777777" w:rsidR="00723A85" w:rsidRPr="00FC2EB7" w:rsidRDefault="00723A85" w:rsidP="00337EE8">
            <w:pPr>
              <w:spacing w:after="0" w:line="240" w:lineRule="auto"/>
              <w:rPr>
                <w:rFonts w:ascii="Times New Roman" w:hAnsi="Times New Roman"/>
                <w:b/>
                <w:color w:val="000000"/>
                <w:sz w:val="20"/>
                <w:szCs w:val="20"/>
              </w:rPr>
            </w:pPr>
          </w:p>
        </w:tc>
      </w:tr>
      <w:tr w:rsidR="00723A85" w:rsidRPr="00FC2EB7" w14:paraId="407C517C" w14:textId="77777777" w:rsidTr="006668E7">
        <w:trPr>
          <w:trHeight w:val="407"/>
        </w:trPr>
        <w:tc>
          <w:tcPr>
            <w:tcW w:w="605" w:type="dxa"/>
            <w:vAlign w:val="center"/>
          </w:tcPr>
          <w:p w14:paraId="65FA742A" w14:textId="77777777" w:rsidR="00723A85" w:rsidRPr="00FC2EB7" w:rsidRDefault="00723A85" w:rsidP="00337EE8">
            <w:pPr>
              <w:spacing w:after="0" w:line="240" w:lineRule="auto"/>
              <w:jc w:val="center"/>
              <w:rPr>
                <w:rFonts w:ascii="Times New Roman" w:hAnsi="Times New Roman"/>
                <w:color w:val="000000"/>
                <w:sz w:val="20"/>
                <w:szCs w:val="20"/>
              </w:rPr>
            </w:pPr>
          </w:p>
        </w:tc>
        <w:tc>
          <w:tcPr>
            <w:tcW w:w="4748" w:type="dxa"/>
            <w:vAlign w:val="center"/>
          </w:tcPr>
          <w:p w14:paraId="54475FB9" w14:textId="77777777" w:rsidR="00723A85" w:rsidRPr="00FC2EB7" w:rsidRDefault="00723A85" w:rsidP="00A041D9">
            <w:pPr>
              <w:spacing w:after="0" w:line="240" w:lineRule="auto"/>
              <w:jc w:val="both"/>
              <w:rPr>
                <w:rFonts w:ascii="Times New Roman" w:hAnsi="Times New Roman"/>
                <w:color w:val="000000"/>
                <w:sz w:val="20"/>
                <w:szCs w:val="20"/>
              </w:rPr>
            </w:pPr>
            <w:r w:rsidRPr="00FC2EB7">
              <w:rPr>
                <w:rFonts w:ascii="Times New Roman" w:hAnsi="Times New Roman"/>
                <w:color w:val="000000"/>
                <w:sz w:val="20"/>
                <w:szCs w:val="20"/>
              </w:rPr>
              <w:t>Navod o tome je li ponuditelj u sustavu poreza na dodanu vrijednost</w:t>
            </w:r>
          </w:p>
        </w:tc>
        <w:tc>
          <w:tcPr>
            <w:tcW w:w="4253" w:type="dxa"/>
            <w:vAlign w:val="center"/>
          </w:tcPr>
          <w:p w14:paraId="51302EB2" w14:textId="77777777" w:rsidR="00723A85" w:rsidRPr="00FC2EB7" w:rsidRDefault="00723A85" w:rsidP="00337EE8">
            <w:pPr>
              <w:spacing w:after="0" w:line="240" w:lineRule="auto"/>
              <w:rPr>
                <w:rFonts w:ascii="Times New Roman" w:hAnsi="Times New Roman"/>
                <w:b/>
                <w:color w:val="000000"/>
                <w:sz w:val="20"/>
                <w:szCs w:val="20"/>
              </w:rPr>
            </w:pPr>
          </w:p>
        </w:tc>
      </w:tr>
      <w:tr w:rsidR="00723A85" w:rsidRPr="00FC2EB7" w14:paraId="6AA80A47" w14:textId="77777777" w:rsidTr="006668E7">
        <w:trPr>
          <w:trHeight w:val="448"/>
        </w:trPr>
        <w:tc>
          <w:tcPr>
            <w:tcW w:w="605" w:type="dxa"/>
            <w:vAlign w:val="center"/>
          </w:tcPr>
          <w:p w14:paraId="7C4ECE52" w14:textId="77777777" w:rsidR="00723A85" w:rsidRPr="00FC2EB7" w:rsidRDefault="00723A85" w:rsidP="00337EE8">
            <w:pPr>
              <w:spacing w:after="0" w:line="240" w:lineRule="auto"/>
              <w:jc w:val="center"/>
              <w:rPr>
                <w:rFonts w:ascii="Times New Roman" w:hAnsi="Times New Roman"/>
                <w:color w:val="000000"/>
                <w:sz w:val="20"/>
                <w:szCs w:val="20"/>
              </w:rPr>
            </w:pPr>
          </w:p>
        </w:tc>
        <w:tc>
          <w:tcPr>
            <w:tcW w:w="4748" w:type="dxa"/>
            <w:vAlign w:val="center"/>
          </w:tcPr>
          <w:p w14:paraId="764E1C8B" w14:textId="77777777" w:rsidR="00723A85" w:rsidRPr="00FC2EB7" w:rsidRDefault="00723A85" w:rsidP="00A041D9">
            <w:pPr>
              <w:spacing w:after="0" w:line="240" w:lineRule="auto"/>
              <w:jc w:val="both"/>
              <w:rPr>
                <w:rFonts w:ascii="Times New Roman" w:hAnsi="Times New Roman"/>
                <w:b/>
                <w:color w:val="000000"/>
                <w:sz w:val="20"/>
                <w:szCs w:val="20"/>
              </w:rPr>
            </w:pPr>
            <w:r w:rsidRPr="00FC2EB7">
              <w:rPr>
                <w:rFonts w:ascii="Times New Roman" w:hAnsi="Times New Roman"/>
                <w:color w:val="000000"/>
                <w:sz w:val="20"/>
                <w:szCs w:val="20"/>
              </w:rPr>
              <w:t>Adresa za dostavu pošte</w:t>
            </w:r>
          </w:p>
        </w:tc>
        <w:tc>
          <w:tcPr>
            <w:tcW w:w="4253" w:type="dxa"/>
            <w:vAlign w:val="center"/>
          </w:tcPr>
          <w:p w14:paraId="2DA9EAF8" w14:textId="77777777" w:rsidR="00723A85" w:rsidRPr="00FC2EB7" w:rsidRDefault="00723A85" w:rsidP="00337EE8">
            <w:pPr>
              <w:spacing w:after="0" w:line="240" w:lineRule="auto"/>
              <w:rPr>
                <w:rFonts w:ascii="Times New Roman" w:hAnsi="Times New Roman"/>
                <w:b/>
                <w:color w:val="000000"/>
                <w:sz w:val="20"/>
                <w:szCs w:val="20"/>
              </w:rPr>
            </w:pPr>
          </w:p>
        </w:tc>
      </w:tr>
      <w:tr w:rsidR="00723A85" w:rsidRPr="00FC2EB7" w14:paraId="6BB51B38" w14:textId="77777777" w:rsidTr="006668E7">
        <w:trPr>
          <w:trHeight w:val="353"/>
        </w:trPr>
        <w:tc>
          <w:tcPr>
            <w:tcW w:w="605" w:type="dxa"/>
            <w:vAlign w:val="center"/>
          </w:tcPr>
          <w:p w14:paraId="4B9F2BFF" w14:textId="77777777" w:rsidR="00723A85" w:rsidRPr="00FC2EB7" w:rsidRDefault="00723A85" w:rsidP="00337EE8">
            <w:pPr>
              <w:spacing w:after="0" w:line="240" w:lineRule="auto"/>
              <w:jc w:val="center"/>
              <w:rPr>
                <w:rFonts w:ascii="Times New Roman" w:hAnsi="Times New Roman"/>
                <w:color w:val="000000"/>
                <w:sz w:val="20"/>
                <w:szCs w:val="20"/>
              </w:rPr>
            </w:pPr>
          </w:p>
        </w:tc>
        <w:tc>
          <w:tcPr>
            <w:tcW w:w="4748" w:type="dxa"/>
            <w:vAlign w:val="center"/>
          </w:tcPr>
          <w:p w14:paraId="3467A630" w14:textId="77777777" w:rsidR="00723A85" w:rsidRPr="00FC2EB7" w:rsidRDefault="00723A85" w:rsidP="00A041D9">
            <w:pPr>
              <w:spacing w:after="0" w:line="240" w:lineRule="auto"/>
              <w:jc w:val="both"/>
              <w:rPr>
                <w:rFonts w:ascii="Times New Roman" w:hAnsi="Times New Roman"/>
                <w:b/>
                <w:color w:val="000000"/>
                <w:sz w:val="20"/>
                <w:szCs w:val="20"/>
              </w:rPr>
            </w:pPr>
            <w:r w:rsidRPr="00FC2EB7">
              <w:rPr>
                <w:rFonts w:ascii="Times New Roman" w:hAnsi="Times New Roman"/>
                <w:color w:val="000000"/>
                <w:sz w:val="20"/>
                <w:szCs w:val="20"/>
              </w:rPr>
              <w:t>Adresa e-pošte</w:t>
            </w:r>
          </w:p>
        </w:tc>
        <w:tc>
          <w:tcPr>
            <w:tcW w:w="4253" w:type="dxa"/>
            <w:vAlign w:val="center"/>
          </w:tcPr>
          <w:p w14:paraId="075F3D08" w14:textId="77777777" w:rsidR="00723A85" w:rsidRPr="00FC2EB7" w:rsidRDefault="00723A85" w:rsidP="00337EE8">
            <w:pPr>
              <w:spacing w:after="0" w:line="240" w:lineRule="auto"/>
              <w:rPr>
                <w:rFonts w:ascii="Times New Roman" w:hAnsi="Times New Roman"/>
                <w:b/>
                <w:color w:val="000000"/>
                <w:sz w:val="20"/>
                <w:szCs w:val="20"/>
              </w:rPr>
            </w:pPr>
          </w:p>
        </w:tc>
      </w:tr>
      <w:tr w:rsidR="00723A85" w:rsidRPr="00FC2EB7" w14:paraId="4CDB3802" w14:textId="77777777" w:rsidTr="006668E7">
        <w:trPr>
          <w:trHeight w:val="339"/>
        </w:trPr>
        <w:tc>
          <w:tcPr>
            <w:tcW w:w="605" w:type="dxa"/>
            <w:vAlign w:val="center"/>
          </w:tcPr>
          <w:p w14:paraId="1DE21FD8" w14:textId="77777777" w:rsidR="00723A85" w:rsidRPr="00FC2EB7" w:rsidRDefault="00723A85" w:rsidP="00337EE8">
            <w:pPr>
              <w:spacing w:after="0" w:line="240" w:lineRule="auto"/>
              <w:jc w:val="center"/>
              <w:rPr>
                <w:rFonts w:ascii="Times New Roman" w:hAnsi="Times New Roman"/>
                <w:color w:val="000000"/>
                <w:sz w:val="20"/>
                <w:szCs w:val="20"/>
              </w:rPr>
            </w:pPr>
          </w:p>
        </w:tc>
        <w:tc>
          <w:tcPr>
            <w:tcW w:w="4748" w:type="dxa"/>
            <w:vAlign w:val="center"/>
          </w:tcPr>
          <w:p w14:paraId="06EC558C" w14:textId="77777777" w:rsidR="00723A85" w:rsidRPr="00FC2EB7" w:rsidRDefault="00723A85" w:rsidP="00A041D9">
            <w:pPr>
              <w:spacing w:after="0" w:line="240" w:lineRule="auto"/>
              <w:jc w:val="both"/>
              <w:rPr>
                <w:rFonts w:ascii="Times New Roman" w:hAnsi="Times New Roman"/>
                <w:b/>
                <w:color w:val="000000"/>
                <w:sz w:val="20"/>
                <w:szCs w:val="20"/>
              </w:rPr>
            </w:pPr>
            <w:r w:rsidRPr="00FC2EB7">
              <w:rPr>
                <w:rFonts w:ascii="Times New Roman" w:hAnsi="Times New Roman"/>
                <w:color w:val="000000"/>
                <w:sz w:val="20"/>
                <w:szCs w:val="20"/>
              </w:rPr>
              <w:t>Kontakt osoba ponuditelja</w:t>
            </w:r>
          </w:p>
        </w:tc>
        <w:tc>
          <w:tcPr>
            <w:tcW w:w="4253" w:type="dxa"/>
            <w:vAlign w:val="center"/>
          </w:tcPr>
          <w:p w14:paraId="339A988D" w14:textId="77777777" w:rsidR="00723A85" w:rsidRPr="00FC2EB7" w:rsidRDefault="00723A85" w:rsidP="00337EE8">
            <w:pPr>
              <w:spacing w:after="0" w:line="240" w:lineRule="auto"/>
              <w:rPr>
                <w:rFonts w:ascii="Times New Roman" w:hAnsi="Times New Roman"/>
                <w:b/>
                <w:color w:val="000000"/>
                <w:sz w:val="20"/>
                <w:szCs w:val="20"/>
              </w:rPr>
            </w:pPr>
          </w:p>
        </w:tc>
      </w:tr>
      <w:tr w:rsidR="00723A85" w:rsidRPr="00FC2EB7" w14:paraId="304BF51E" w14:textId="77777777" w:rsidTr="006668E7">
        <w:trPr>
          <w:trHeight w:val="329"/>
        </w:trPr>
        <w:tc>
          <w:tcPr>
            <w:tcW w:w="605" w:type="dxa"/>
            <w:vAlign w:val="center"/>
          </w:tcPr>
          <w:p w14:paraId="110075F4" w14:textId="77777777" w:rsidR="00723A85" w:rsidRPr="00FC2EB7" w:rsidRDefault="00723A85" w:rsidP="00337EE8">
            <w:pPr>
              <w:spacing w:after="0" w:line="240" w:lineRule="auto"/>
              <w:jc w:val="center"/>
              <w:rPr>
                <w:rFonts w:ascii="Times New Roman" w:hAnsi="Times New Roman"/>
                <w:color w:val="000000"/>
                <w:sz w:val="20"/>
                <w:szCs w:val="20"/>
              </w:rPr>
            </w:pPr>
          </w:p>
        </w:tc>
        <w:tc>
          <w:tcPr>
            <w:tcW w:w="4748" w:type="dxa"/>
            <w:vAlign w:val="center"/>
          </w:tcPr>
          <w:p w14:paraId="59B9C138" w14:textId="77777777" w:rsidR="00723A85" w:rsidRPr="00FC2EB7" w:rsidRDefault="00723A85" w:rsidP="00A041D9">
            <w:pPr>
              <w:spacing w:after="0" w:line="240" w:lineRule="auto"/>
              <w:jc w:val="both"/>
              <w:rPr>
                <w:rFonts w:ascii="Times New Roman" w:hAnsi="Times New Roman"/>
                <w:b/>
                <w:color w:val="000000"/>
                <w:sz w:val="20"/>
                <w:szCs w:val="20"/>
              </w:rPr>
            </w:pPr>
            <w:r w:rsidRPr="00FC2EB7">
              <w:rPr>
                <w:rFonts w:ascii="Times New Roman" w:hAnsi="Times New Roman"/>
                <w:color w:val="000000"/>
                <w:sz w:val="20"/>
                <w:szCs w:val="20"/>
              </w:rPr>
              <w:t>Broj telefona</w:t>
            </w:r>
          </w:p>
        </w:tc>
        <w:tc>
          <w:tcPr>
            <w:tcW w:w="4253" w:type="dxa"/>
            <w:vAlign w:val="center"/>
          </w:tcPr>
          <w:p w14:paraId="4636684C" w14:textId="77777777" w:rsidR="00723A85" w:rsidRPr="00FC2EB7" w:rsidRDefault="00723A85" w:rsidP="00337EE8">
            <w:pPr>
              <w:spacing w:after="0" w:line="240" w:lineRule="auto"/>
              <w:rPr>
                <w:rFonts w:ascii="Times New Roman" w:hAnsi="Times New Roman"/>
                <w:b/>
                <w:color w:val="000000"/>
                <w:sz w:val="20"/>
                <w:szCs w:val="20"/>
              </w:rPr>
            </w:pPr>
          </w:p>
        </w:tc>
      </w:tr>
      <w:tr w:rsidR="00865E21" w:rsidRPr="00FC2EB7" w14:paraId="2F818004" w14:textId="77777777" w:rsidTr="006668E7">
        <w:trPr>
          <w:trHeight w:val="732"/>
        </w:trPr>
        <w:tc>
          <w:tcPr>
            <w:tcW w:w="605" w:type="dxa"/>
            <w:shd w:val="clear" w:color="auto" w:fill="auto"/>
            <w:vAlign w:val="center"/>
          </w:tcPr>
          <w:p w14:paraId="6D073AA4" w14:textId="77777777" w:rsidR="00865E21" w:rsidRPr="00FC2EB7" w:rsidRDefault="00865E21" w:rsidP="00315835">
            <w:pPr>
              <w:spacing w:after="0" w:line="240" w:lineRule="auto"/>
              <w:jc w:val="center"/>
              <w:rPr>
                <w:rFonts w:ascii="Times New Roman" w:hAnsi="Times New Roman"/>
                <w:color w:val="000000"/>
                <w:sz w:val="20"/>
                <w:szCs w:val="20"/>
              </w:rPr>
            </w:pPr>
            <w:r w:rsidRPr="00FC2EB7">
              <w:rPr>
                <w:rFonts w:ascii="Times New Roman" w:hAnsi="Times New Roman"/>
                <w:color w:val="000000"/>
                <w:sz w:val="20"/>
                <w:szCs w:val="20"/>
              </w:rPr>
              <w:t>3.</w:t>
            </w:r>
          </w:p>
        </w:tc>
        <w:tc>
          <w:tcPr>
            <w:tcW w:w="4748" w:type="dxa"/>
            <w:shd w:val="clear" w:color="auto" w:fill="auto"/>
            <w:vAlign w:val="center"/>
          </w:tcPr>
          <w:p w14:paraId="49618F01" w14:textId="77777777" w:rsidR="00865E21" w:rsidRPr="00FC2EB7" w:rsidRDefault="00865E21" w:rsidP="00A041D9">
            <w:pPr>
              <w:spacing w:after="0" w:line="240" w:lineRule="auto"/>
              <w:jc w:val="both"/>
              <w:rPr>
                <w:rFonts w:ascii="Times New Roman" w:hAnsi="Times New Roman"/>
                <w:b/>
                <w:color w:val="000000"/>
                <w:sz w:val="20"/>
                <w:szCs w:val="20"/>
              </w:rPr>
            </w:pPr>
            <w:r w:rsidRPr="00FC2EB7">
              <w:rPr>
                <w:rFonts w:ascii="Times New Roman" w:hAnsi="Times New Roman"/>
                <w:color w:val="000000"/>
                <w:sz w:val="20"/>
                <w:szCs w:val="20"/>
              </w:rPr>
              <w:t>Predmet nabave</w:t>
            </w:r>
          </w:p>
        </w:tc>
        <w:tc>
          <w:tcPr>
            <w:tcW w:w="4253" w:type="dxa"/>
            <w:vAlign w:val="center"/>
          </w:tcPr>
          <w:p w14:paraId="3EB7E2B8" w14:textId="115FDA03" w:rsidR="00865E21" w:rsidRPr="00FC2EB7" w:rsidRDefault="00EE5C46" w:rsidP="00607EE6">
            <w:pPr>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Telekomunikacijske usluge u pokretnoj mreži</w:t>
            </w:r>
          </w:p>
        </w:tc>
      </w:tr>
      <w:tr w:rsidR="00865E21" w:rsidRPr="00FC2EB7" w14:paraId="4DB8CCBA" w14:textId="77777777" w:rsidTr="006668E7">
        <w:trPr>
          <w:trHeight w:val="448"/>
        </w:trPr>
        <w:tc>
          <w:tcPr>
            <w:tcW w:w="605" w:type="dxa"/>
            <w:shd w:val="clear" w:color="auto" w:fill="auto"/>
            <w:vAlign w:val="center"/>
          </w:tcPr>
          <w:p w14:paraId="1618E4C2" w14:textId="77777777" w:rsidR="00865E21" w:rsidRPr="00FC2EB7" w:rsidRDefault="00865E21" w:rsidP="00315835">
            <w:pPr>
              <w:spacing w:after="0" w:line="240" w:lineRule="auto"/>
              <w:jc w:val="center"/>
              <w:rPr>
                <w:rFonts w:ascii="Times New Roman" w:hAnsi="Times New Roman"/>
                <w:color w:val="000000"/>
                <w:sz w:val="20"/>
                <w:szCs w:val="20"/>
              </w:rPr>
            </w:pPr>
            <w:r w:rsidRPr="00FC2EB7">
              <w:rPr>
                <w:rFonts w:ascii="Times New Roman" w:hAnsi="Times New Roman"/>
                <w:color w:val="000000"/>
                <w:sz w:val="20"/>
                <w:szCs w:val="20"/>
              </w:rPr>
              <w:t>4.</w:t>
            </w:r>
          </w:p>
        </w:tc>
        <w:tc>
          <w:tcPr>
            <w:tcW w:w="4748" w:type="dxa"/>
            <w:shd w:val="clear" w:color="auto" w:fill="auto"/>
            <w:vAlign w:val="center"/>
          </w:tcPr>
          <w:p w14:paraId="540CAF02" w14:textId="77777777" w:rsidR="00865E21" w:rsidRPr="00FC2EB7" w:rsidRDefault="00865E21" w:rsidP="00620AAD">
            <w:pPr>
              <w:spacing w:after="0" w:line="240" w:lineRule="auto"/>
              <w:jc w:val="both"/>
              <w:rPr>
                <w:rFonts w:ascii="Times New Roman" w:hAnsi="Times New Roman"/>
                <w:color w:val="000000"/>
                <w:sz w:val="20"/>
                <w:szCs w:val="20"/>
              </w:rPr>
            </w:pPr>
            <w:r w:rsidRPr="00FC2EB7">
              <w:rPr>
                <w:rFonts w:ascii="Times New Roman" w:hAnsi="Times New Roman"/>
                <w:color w:val="000000"/>
                <w:sz w:val="20"/>
                <w:szCs w:val="20"/>
              </w:rPr>
              <w:t>Podaci  o pod</w:t>
            </w:r>
            <w:r w:rsidR="00620AAD" w:rsidRPr="00FC2EB7">
              <w:rPr>
                <w:rFonts w:ascii="Times New Roman" w:hAnsi="Times New Roman"/>
                <w:color w:val="000000"/>
                <w:sz w:val="20"/>
                <w:szCs w:val="20"/>
              </w:rPr>
              <w:t>ugovarateljima</w:t>
            </w:r>
            <w:r w:rsidRPr="00FC2EB7">
              <w:rPr>
                <w:rFonts w:ascii="Times New Roman" w:hAnsi="Times New Roman"/>
                <w:color w:val="000000"/>
                <w:sz w:val="20"/>
                <w:szCs w:val="20"/>
              </w:rPr>
              <w:t xml:space="preserve"> i podaci  o dijelu ugovora o </w:t>
            </w:r>
            <w:r w:rsidR="00F87F7B" w:rsidRPr="00FC2EB7">
              <w:rPr>
                <w:rFonts w:ascii="Times New Roman" w:hAnsi="Times New Roman"/>
                <w:color w:val="000000"/>
                <w:sz w:val="20"/>
                <w:szCs w:val="20"/>
              </w:rPr>
              <w:t>jednostavnoj</w:t>
            </w:r>
            <w:r w:rsidRPr="00FC2EB7">
              <w:rPr>
                <w:rFonts w:ascii="Times New Roman" w:hAnsi="Times New Roman"/>
                <w:color w:val="000000"/>
                <w:sz w:val="20"/>
                <w:szCs w:val="20"/>
              </w:rPr>
              <w:t xml:space="preserve"> nabavi, ako se dio ugovora o </w:t>
            </w:r>
            <w:r w:rsidR="00F87F7B" w:rsidRPr="00FC2EB7">
              <w:rPr>
                <w:rFonts w:ascii="Times New Roman" w:hAnsi="Times New Roman"/>
                <w:color w:val="000000"/>
                <w:sz w:val="20"/>
                <w:szCs w:val="20"/>
              </w:rPr>
              <w:t>jednostavnoj</w:t>
            </w:r>
            <w:r w:rsidRPr="00FC2EB7">
              <w:rPr>
                <w:rFonts w:ascii="Times New Roman" w:hAnsi="Times New Roman"/>
                <w:color w:val="000000"/>
                <w:sz w:val="20"/>
                <w:szCs w:val="20"/>
              </w:rPr>
              <w:t xml:space="preserve"> nabavi daje u podugovor</w:t>
            </w:r>
          </w:p>
        </w:tc>
        <w:tc>
          <w:tcPr>
            <w:tcW w:w="4253" w:type="dxa"/>
            <w:vAlign w:val="center"/>
          </w:tcPr>
          <w:p w14:paraId="05A2B2FA" w14:textId="77777777" w:rsidR="00865E21" w:rsidRPr="00FC2EB7" w:rsidRDefault="00865E21" w:rsidP="007E0551">
            <w:pPr>
              <w:spacing w:after="0" w:line="240" w:lineRule="auto"/>
              <w:rPr>
                <w:rFonts w:ascii="Times New Roman" w:hAnsi="Times New Roman"/>
                <w:b/>
                <w:color w:val="000000"/>
                <w:sz w:val="20"/>
                <w:szCs w:val="20"/>
              </w:rPr>
            </w:pPr>
          </w:p>
        </w:tc>
      </w:tr>
      <w:tr w:rsidR="00865E21" w:rsidRPr="00FC2EB7" w14:paraId="23AF3C7A" w14:textId="77777777" w:rsidTr="006668E7">
        <w:trPr>
          <w:trHeight w:val="462"/>
        </w:trPr>
        <w:tc>
          <w:tcPr>
            <w:tcW w:w="605" w:type="dxa"/>
            <w:vAlign w:val="center"/>
          </w:tcPr>
          <w:p w14:paraId="4592E658" w14:textId="77777777" w:rsidR="00865E21" w:rsidRPr="00FC2EB7" w:rsidRDefault="00865E21" w:rsidP="00315835">
            <w:pPr>
              <w:spacing w:after="0" w:line="240" w:lineRule="auto"/>
              <w:jc w:val="center"/>
              <w:rPr>
                <w:rFonts w:ascii="Times New Roman" w:hAnsi="Times New Roman"/>
                <w:color w:val="000000"/>
                <w:sz w:val="20"/>
                <w:szCs w:val="20"/>
              </w:rPr>
            </w:pPr>
          </w:p>
        </w:tc>
        <w:tc>
          <w:tcPr>
            <w:tcW w:w="4748" w:type="dxa"/>
            <w:vAlign w:val="center"/>
          </w:tcPr>
          <w:p w14:paraId="2F9B9197" w14:textId="77777777" w:rsidR="00865E21" w:rsidRPr="00FC2EB7" w:rsidRDefault="00865E21" w:rsidP="00620AAD">
            <w:pPr>
              <w:spacing w:after="0" w:line="240" w:lineRule="auto"/>
              <w:jc w:val="both"/>
              <w:rPr>
                <w:rFonts w:ascii="Times New Roman" w:hAnsi="Times New Roman"/>
                <w:b/>
                <w:color w:val="000000"/>
                <w:sz w:val="20"/>
                <w:szCs w:val="20"/>
              </w:rPr>
            </w:pPr>
            <w:r w:rsidRPr="00FC2EB7">
              <w:rPr>
                <w:rFonts w:ascii="Times New Roman" w:hAnsi="Times New Roman"/>
                <w:color w:val="000000"/>
                <w:sz w:val="20"/>
                <w:szCs w:val="20"/>
              </w:rPr>
              <w:t>Naziv i sjedište pod</w:t>
            </w:r>
            <w:r w:rsidR="00620AAD" w:rsidRPr="00FC2EB7">
              <w:rPr>
                <w:rFonts w:ascii="Times New Roman" w:hAnsi="Times New Roman"/>
                <w:color w:val="000000"/>
                <w:sz w:val="20"/>
                <w:szCs w:val="20"/>
              </w:rPr>
              <w:t>ugovaratelja</w:t>
            </w:r>
          </w:p>
        </w:tc>
        <w:tc>
          <w:tcPr>
            <w:tcW w:w="4253" w:type="dxa"/>
            <w:vAlign w:val="center"/>
          </w:tcPr>
          <w:p w14:paraId="7E2D1C9A" w14:textId="77777777" w:rsidR="00865E21" w:rsidRPr="00FC2EB7" w:rsidRDefault="00865E21" w:rsidP="007E0551">
            <w:pPr>
              <w:spacing w:after="0" w:line="240" w:lineRule="auto"/>
              <w:rPr>
                <w:rFonts w:ascii="Times New Roman" w:hAnsi="Times New Roman"/>
                <w:b/>
                <w:color w:val="000000"/>
                <w:sz w:val="20"/>
                <w:szCs w:val="20"/>
              </w:rPr>
            </w:pPr>
          </w:p>
        </w:tc>
      </w:tr>
      <w:tr w:rsidR="00865E21" w:rsidRPr="00FC2EB7" w14:paraId="2EC65F0C" w14:textId="77777777" w:rsidTr="006668E7">
        <w:trPr>
          <w:trHeight w:val="423"/>
        </w:trPr>
        <w:tc>
          <w:tcPr>
            <w:tcW w:w="605" w:type="dxa"/>
            <w:vAlign w:val="center"/>
          </w:tcPr>
          <w:p w14:paraId="14AFE9F7" w14:textId="77777777" w:rsidR="00865E21" w:rsidRPr="00FC2EB7" w:rsidRDefault="00865E21" w:rsidP="00315835">
            <w:pPr>
              <w:spacing w:after="0" w:line="240" w:lineRule="auto"/>
              <w:jc w:val="center"/>
              <w:rPr>
                <w:rFonts w:ascii="Times New Roman" w:hAnsi="Times New Roman"/>
                <w:color w:val="000000"/>
                <w:sz w:val="20"/>
                <w:szCs w:val="20"/>
              </w:rPr>
            </w:pPr>
          </w:p>
        </w:tc>
        <w:tc>
          <w:tcPr>
            <w:tcW w:w="4748" w:type="dxa"/>
            <w:vAlign w:val="center"/>
          </w:tcPr>
          <w:p w14:paraId="3BAF73CF" w14:textId="77777777" w:rsidR="00865E21" w:rsidRPr="00FC2EB7" w:rsidRDefault="00865E21" w:rsidP="00620AAD">
            <w:pPr>
              <w:spacing w:after="0" w:line="240" w:lineRule="auto"/>
              <w:jc w:val="both"/>
              <w:rPr>
                <w:rFonts w:ascii="Times New Roman" w:hAnsi="Times New Roman"/>
                <w:b/>
                <w:color w:val="000000"/>
                <w:sz w:val="20"/>
                <w:szCs w:val="20"/>
              </w:rPr>
            </w:pPr>
            <w:r w:rsidRPr="00FC2EB7">
              <w:rPr>
                <w:rFonts w:ascii="Times New Roman" w:hAnsi="Times New Roman"/>
                <w:color w:val="000000"/>
                <w:sz w:val="20"/>
                <w:szCs w:val="20"/>
              </w:rPr>
              <w:t>Adresa pod</w:t>
            </w:r>
            <w:r w:rsidR="00620AAD" w:rsidRPr="00FC2EB7">
              <w:rPr>
                <w:rFonts w:ascii="Times New Roman" w:hAnsi="Times New Roman"/>
                <w:color w:val="000000"/>
                <w:sz w:val="20"/>
                <w:szCs w:val="20"/>
              </w:rPr>
              <w:t>ugovaratelja</w:t>
            </w:r>
          </w:p>
        </w:tc>
        <w:tc>
          <w:tcPr>
            <w:tcW w:w="4253" w:type="dxa"/>
            <w:vAlign w:val="center"/>
          </w:tcPr>
          <w:p w14:paraId="54FAA630" w14:textId="77777777" w:rsidR="00865E21" w:rsidRPr="00FC2EB7" w:rsidRDefault="00865E21" w:rsidP="007E0551">
            <w:pPr>
              <w:spacing w:after="0" w:line="240" w:lineRule="auto"/>
              <w:rPr>
                <w:rFonts w:ascii="Times New Roman" w:hAnsi="Times New Roman"/>
                <w:b/>
                <w:color w:val="000000"/>
                <w:sz w:val="20"/>
                <w:szCs w:val="20"/>
              </w:rPr>
            </w:pPr>
          </w:p>
        </w:tc>
      </w:tr>
      <w:tr w:rsidR="00865E21" w:rsidRPr="00FC2EB7" w14:paraId="10EF8A14" w14:textId="77777777" w:rsidTr="006668E7">
        <w:trPr>
          <w:trHeight w:val="222"/>
        </w:trPr>
        <w:tc>
          <w:tcPr>
            <w:tcW w:w="605" w:type="dxa"/>
            <w:vAlign w:val="center"/>
          </w:tcPr>
          <w:p w14:paraId="0B392083" w14:textId="77777777" w:rsidR="00865E21" w:rsidRPr="00FC2EB7" w:rsidRDefault="00865E21" w:rsidP="00315835">
            <w:pPr>
              <w:spacing w:after="0" w:line="240" w:lineRule="auto"/>
              <w:jc w:val="center"/>
              <w:rPr>
                <w:rFonts w:ascii="Times New Roman" w:hAnsi="Times New Roman"/>
                <w:color w:val="000000"/>
                <w:sz w:val="20"/>
                <w:szCs w:val="20"/>
              </w:rPr>
            </w:pPr>
          </w:p>
        </w:tc>
        <w:tc>
          <w:tcPr>
            <w:tcW w:w="4748" w:type="dxa"/>
            <w:vAlign w:val="center"/>
          </w:tcPr>
          <w:p w14:paraId="29A0EA34" w14:textId="77777777" w:rsidR="00865E21" w:rsidRPr="00FC2EB7" w:rsidRDefault="006668E7" w:rsidP="00A041D9">
            <w:pPr>
              <w:spacing w:after="0" w:line="240" w:lineRule="auto"/>
              <w:jc w:val="both"/>
              <w:rPr>
                <w:rFonts w:ascii="Times New Roman" w:hAnsi="Times New Roman"/>
                <w:color w:val="000000"/>
                <w:sz w:val="20"/>
                <w:szCs w:val="20"/>
              </w:rPr>
            </w:pPr>
            <w:r w:rsidRPr="00FC2EB7">
              <w:rPr>
                <w:rFonts w:ascii="Times New Roman" w:hAnsi="Times New Roman"/>
                <w:color w:val="000000"/>
                <w:sz w:val="20"/>
                <w:szCs w:val="20"/>
              </w:rPr>
              <w:t xml:space="preserve">OIB </w:t>
            </w:r>
            <w:r w:rsidR="00865E21" w:rsidRPr="00FC2EB7">
              <w:rPr>
                <w:rFonts w:ascii="Times New Roman" w:hAnsi="Times New Roman"/>
                <w:color w:val="000000"/>
                <w:sz w:val="20"/>
                <w:szCs w:val="20"/>
              </w:rPr>
              <w:t>(ili nacionalni identifikacijski broj prema zemlji sjedišta gospodarskog subjekta, ako je primjenjivo</w:t>
            </w:r>
            <w:r w:rsidR="002F745E" w:rsidRPr="00FC2EB7">
              <w:rPr>
                <w:rFonts w:ascii="Times New Roman" w:hAnsi="Times New Roman"/>
                <w:color w:val="000000"/>
                <w:sz w:val="20"/>
                <w:szCs w:val="20"/>
              </w:rPr>
              <w:t>)</w:t>
            </w:r>
          </w:p>
        </w:tc>
        <w:tc>
          <w:tcPr>
            <w:tcW w:w="4253" w:type="dxa"/>
            <w:vAlign w:val="center"/>
          </w:tcPr>
          <w:p w14:paraId="1D45919A" w14:textId="77777777" w:rsidR="00865E21" w:rsidRPr="00FC2EB7" w:rsidRDefault="00865E21" w:rsidP="007E0551">
            <w:pPr>
              <w:spacing w:after="0" w:line="240" w:lineRule="auto"/>
              <w:rPr>
                <w:rFonts w:ascii="Times New Roman" w:hAnsi="Times New Roman"/>
                <w:b/>
                <w:color w:val="000000"/>
                <w:sz w:val="20"/>
                <w:szCs w:val="20"/>
              </w:rPr>
            </w:pPr>
          </w:p>
        </w:tc>
      </w:tr>
      <w:tr w:rsidR="00865E21" w:rsidRPr="00FC2EB7" w14:paraId="2ABCF083" w14:textId="77777777" w:rsidTr="006668E7">
        <w:trPr>
          <w:trHeight w:val="427"/>
        </w:trPr>
        <w:tc>
          <w:tcPr>
            <w:tcW w:w="605" w:type="dxa"/>
            <w:vAlign w:val="center"/>
          </w:tcPr>
          <w:p w14:paraId="5090DF88" w14:textId="77777777" w:rsidR="00865E21" w:rsidRPr="00FC2EB7" w:rsidRDefault="00865E21" w:rsidP="00315835">
            <w:pPr>
              <w:spacing w:after="0" w:line="240" w:lineRule="auto"/>
              <w:jc w:val="center"/>
              <w:rPr>
                <w:rFonts w:ascii="Times New Roman" w:hAnsi="Times New Roman"/>
                <w:color w:val="000000"/>
                <w:sz w:val="20"/>
                <w:szCs w:val="20"/>
              </w:rPr>
            </w:pPr>
          </w:p>
        </w:tc>
        <w:tc>
          <w:tcPr>
            <w:tcW w:w="4748" w:type="dxa"/>
            <w:vAlign w:val="center"/>
          </w:tcPr>
          <w:p w14:paraId="60DC3C12" w14:textId="77777777" w:rsidR="00865E21" w:rsidRPr="00FC2EB7" w:rsidRDefault="00865E21" w:rsidP="00A041D9">
            <w:pPr>
              <w:spacing w:after="0" w:line="240" w:lineRule="auto"/>
              <w:jc w:val="both"/>
              <w:rPr>
                <w:rFonts w:ascii="Times New Roman" w:hAnsi="Times New Roman"/>
                <w:b/>
                <w:color w:val="000000"/>
                <w:sz w:val="20"/>
                <w:szCs w:val="20"/>
              </w:rPr>
            </w:pPr>
            <w:r w:rsidRPr="00FC2EB7">
              <w:rPr>
                <w:rFonts w:ascii="Times New Roman" w:hAnsi="Times New Roman"/>
                <w:color w:val="000000"/>
                <w:sz w:val="20"/>
                <w:szCs w:val="20"/>
              </w:rPr>
              <w:t>Broj računa</w:t>
            </w:r>
          </w:p>
        </w:tc>
        <w:tc>
          <w:tcPr>
            <w:tcW w:w="4253" w:type="dxa"/>
            <w:vAlign w:val="center"/>
          </w:tcPr>
          <w:p w14:paraId="7BF96C4E" w14:textId="77777777" w:rsidR="00865E21" w:rsidRPr="00FC2EB7" w:rsidRDefault="00865E21" w:rsidP="007E0551">
            <w:pPr>
              <w:spacing w:after="0" w:line="240" w:lineRule="auto"/>
              <w:rPr>
                <w:rFonts w:ascii="Times New Roman" w:hAnsi="Times New Roman"/>
                <w:b/>
                <w:color w:val="000000"/>
                <w:sz w:val="20"/>
                <w:szCs w:val="20"/>
              </w:rPr>
            </w:pPr>
          </w:p>
        </w:tc>
      </w:tr>
      <w:tr w:rsidR="00865E21" w:rsidRPr="00FC2EB7" w14:paraId="2D4987EC" w14:textId="77777777" w:rsidTr="006668E7">
        <w:trPr>
          <w:trHeight w:val="222"/>
        </w:trPr>
        <w:tc>
          <w:tcPr>
            <w:tcW w:w="605" w:type="dxa"/>
            <w:vAlign w:val="center"/>
          </w:tcPr>
          <w:p w14:paraId="2D6394F4" w14:textId="77777777" w:rsidR="00865E21" w:rsidRPr="00FC2EB7" w:rsidRDefault="00865E21" w:rsidP="00315835">
            <w:pPr>
              <w:spacing w:after="0" w:line="240" w:lineRule="auto"/>
              <w:jc w:val="center"/>
              <w:rPr>
                <w:rFonts w:ascii="Times New Roman" w:hAnsi="Times New Roman"/>
                <w:color w:val="000000"/>
                <w:sz w:val="20"/>
                <w:szCs w:val="20"/>
              </w:rPr>
            </w:pPr>
          </w:p>
        </w:tc>
        <w:tc>
          <w:tcPr>
            <w:tcW w:w="4748" w:type="dxa"/>
            <w:vAlign w:val="center"/>
          </w:tcPr>
          <w:p w14:paraId="6056136E" w14:textId="77777777" w:rsidR="00865E21" w:rsidRPr="00FC2EB7" w:rsidRDefault="00865E21" w:rsidP="00620AAD">
            <w:pPr>
              <w:spacing w:after="0" w:line="240" w:lineRule="auto"/>
              <w:jc w:val="both"/>
              <w:rPr>
                <w:rFonts w:ascii="Times New Roman" w:hAnsi="Times New Roman"/>
                <w:color w:val="000000"/>
                <w:sz w:val="20"/>
                <w:szCs w:val="20"/>
              </w:rPr>
            </w:pPr>
            <w:r w:rsidRPr="00FC2EB7">
              <w:rPr>
                <w:rFonts w:ascii="Times New Roman" w:hAnsi="Times New Roman"/>
                <w:color w:val="000000"/>
                <w:sz w:val="20"/>
                <w:szCs w:val="20"/>
              </w:rPr>
              <w:t>Navod o tome je li pod</w:t>
            </w:r>
            <w:r w:rsidR="00620AAD" w:rsidRPr="00FC2EB7">
              <w:rPr>
                <w:rFonts w:ascii="Times New Roman" w:hAnsi="Times New Roman"/>
                <w:color w:val="000000"/>
                <w:sz w:val="20"/>
                <w:szCs w:val="20"/>
              </w:rPr>
              <w:t>ugovaratelj</w:t>
            </w:r>
            <w:r w:rsidRPr="00FC2EB7">
              <w:rPr>
                <w:rFonts w:ascii="Times New Roman" w:hAnsi="Times New Roman"/>
                <w:color w:val="000000"/>
                <w:sz w:val="20"/>
                <w:szCs w:val="20"/>
              </w:rPr>
              <w:t xml:space="preserve"> u sustavu poreza na dodanu vrijednost</w:t>
            </w:r>
          </w:p>
        </w:tc>
        <w:tc>
          <w:tcPr>
            <w:tcW w:w="4253" w:type="dxa"/>
            <w:vAlign w:val="center"/>
          </w:tcPr>
          <w:p w14:paraId="6134450A" w14:textId="77777777" w:rsidR="00865E21" w:rsidRPr="00FC2EB7" w:rsidRDefault="00865E21" w:rsidP="007E0551">
            <w:pPr>
              <w:spacing w:after="0" w:line="240" w:lineRule="auto"/>
              <w:rPr>
                <w:rFonts w:ascii="Times New Roman" w:hAnsi="Times New Roman"/>
                <w:b/>
                <w:color w:val="000000"/>
                <w:sz w:val="20"/>
                <w:szCs w:val="20"/>
              </w:rPr>
            </w:pPr>
          </w:p>
        </w:tc>
      </w:tr>
      <w:tr w:rsidR="00865E21" w:rsidRPr="00FC2EB7" w14:paraId="33AB4A3E" w14:textId="77777777" w:rsidTr="006668E7">
        <w:trPr>
          <w:trHeight w:val="360"/>
        </w:trPr>
        <w:tc>
          <w:tcPr>
            <w:tcW w:w="605" w:type="dxa"/>
            <w:vAlign w:val="center"/>
          </w:tcPr>
          <w:p w14:paraId="78F022CD" w14:textId="77777777" w:rsidR="00865E21" w:rsidRPr="00FC2EB7" w:rsidRDefault="00865E21" w:rsidP="00315835">
            <w:pPr>
              <w:spacing w:after="0" w:line="240" w:lineRule="auto"/>
              <w:jc w:val="center"/>
              <w:rPr>
                <w:rFonts w:ascii="Times New Roman" w:hAnsi="Times New Roman"/>
                <w:color w:val="000000"/>
                <w:sz w:val="20"/>
                <w:szCs w:val="20"/>
              </w:rPr>
            </w:pPr>
          </w:p>
        </w:tc>
        <w:tc>
          <w:tcPr>
            <w:tcW w:w="4748" w:type="dxa"/>
            <w:vAlign w:val="center"/>
          </w:tcPr>
          <w:p w14:paraId="2F7409E9" w14:textId="77777777" w:rsidR="00865E21" w:rsidRPr="00FC2EB7" w:rsidRDefault="00865E21" w:rsidP="00A041D9">
            <w:pPr>
              <w:spacing w:after="0" w:line="240" w:lineRule="auto"/>
              <w:jc w:val="both"/>
              <w:rPr>
                <w:rFonts w:ascii="Times New Roman" w:hAnsi="Times New Roman"/>
                <w:b/>
                <w:color w:val="000000"/>
                <w:sz w:val="20"/>
                <w:szCs w:val="20"/>
              </w:rPr>
            </w:pPr>
            <w:r w:rsidRPr="00FC2EB7">
              <w:rPr>
                <w:rFonts w:ascii="Times New Roman" w:hAnsi="Times New Roman"/>
                <w:color w:val="000000"/>
                <w:sz w:val="20"/>
                <w:szCs w:val="20"/>
              </w:rPr>
              <w:t>Adresa za dostavu pošte</w:t>
            </w:r>
          </w:p>
        </w:tc>
        <w:tc>
          <w:tcPr>
            <w:tcW w:w="4253" w:type="dxa"/>
            <w:vAlign w:val="center"/>
          </w:tcPr>
          <w:p w14:paraId="11ACF7CE" w14:textId="77777777" w:rsidR="00865E21" w:rsidRPr="00FC2EB7" w:rsidRDefault="00865E21" w:rsidP="007E0551">
            <w:pPr>
              <w:spacing w:after="0" w:line="240" w:lineRule="auto"/>
              <w:rPr>
                <w:rFonts w:ascii="Times New Roman" w:hAnsi="Times New Roman"/>
                <w:b/>
                <w:color w:val="000000"/>
                <w:sz w:val="20"/>
                <w:szCs w:val="20"/>
              </w:rPr>
            </w:pPr>
          </w:p>
        </w:tc>
      </w:tr>
      <w:tr w:rsidR="00865E21" w:rsidRPr="00FC2EB7" w14:paraId="7D871EF4" w14:textId="77777777" w:rsidTr="006668E7">
        <w:trPr>
          <w:trHeight w:val="411"/>
        </w:trPr>
        <w:tc>
          <w:tcPr>
            <w:tcW w:w="605" w:type="dxa"/>
            <w:vAlign w:val="center"/>
          </w:tcPr>
          <w:p w14:paraId="4D4BED09" w14:textId="77777777" w:rsidR="00865E21" w:rsidRPr="00FC2EB7" w:rsidRDefault="00865E21" w:rsidP="00315835">
            <w:pPr>
              <w:spacing w:after="0" w:line="240" w:lineRule="auto"/>
              <w:jc w:val="center"/>
              <w:rPr>
                <w:rFonts w:ascii="Times New Roman" w:hAnsi="Times New Roman"/>
                <w:color w:val="000000"/>
                <w:sz w:val="20"/>
                <w:szCs w:val="20"/>
              </w:rPr>
            </w:pPr>
          </w:p>
        </w:tc>
        <w:tc>
          <w:tcPr>
            <w:tcW w:w="4748" w:type="dxa"/>
            <w:vAlign w:val="center"/>
          </w:tcPr>
          <w:p w14:paraId="74D15B2B" w14:textId="77777777" w:rsidR="00865E21" w:rsidRPr="00FC2EB7" w:rsidRDefault="00865E21" w:rsidP="007E0551">
            <w:pPr>
              <w:spacing w:after="0" w:line="240" w:lineRule="auto"/>
              <w:rPr>
                <w:rFonts w:ascii="Times New Roman" w:hAnsi="Times New Roman"/>
                <w:b/>
                <w:color w:val="000000"/>
                <w:sz w:val="20"/>
                <w:szCs w:val="20"/>
              </w:rPr>
            </w:pPr>
            <w:r w:rsidRPr="00FC2EB7">
              <w:rPr>
                <w:rFonts w:ascii="Times New Roman" w:hAnsi="Times New Roman"/>
                <w:color w:val="000000"/>
                <w:sz w:val="20"/>
                <w:szCs w:val="20"/>
              </w:rPr>
              <w:t>Adresa e-pošte</w:t>
            </w:r>
          </w:p>
        </w:tc>
        <w:tc>
          <w:tcPr>
            <w:tcW w:w="4253" w:type="dxa"/>
            <w:vAlign w:val="center"/>
          </w:tcPr>
          <w:p w14:paraId="1EA365DA" w14:textId="77777777" w:rsidR="00865E21" w:rsidRPr="00FC2EB7" w:rsidRDefault="00865E21" w:rsidP="007E0551">
            <w:pPr>
              <w:spacing w:after="0" w:line="240" w:lineRule="auto"/>
              <w:rPr>
                <w:rFonts w:ascii="Times New Roman" w:hAnsi="Times New Roman"/>
                <w:b/>
                <w:color w:val="000000"/>
                <w:sz w:val="20"/>
                <w:szCs w:val="20"/>
              </w:rPr>
            </w:pPr>
          </w:p>
        </w:tc>
      </w:tr>
      <w:tr w:rsidR="00865E21" w:rsidRPr="00FC2EB7" w14:paraId="031EC12E" w14:textId="77777777" w:rsidTr="006668E7">
        <w:trPr>
          <w:trHeight w:val="417"/>
        </w:trPr>
        <w:tc>
          <w:tcPr>
            <w:tcW w:w="605" w:type="dxa"/>
            <w:vAlign w:val="center"/>
          </w:tcPr>
          <w:p w14:paraId="43BB70C6" w14:textId="77777777" w:rsidR="00865E21" w:rsidRPr="00FC2EB7" w:rsidRDefault="00865E21" w:rsidP="00315835">
            <w:pPr>
              <w:spacing w:after="0" w:line="240" w:lineRule="auto"/>
              <w:jc w:val="center"/>
              <w:rPr>
                <w:rFonts w:ascii="Times New Roman" w:hAnsi="Times New Roman"/>
                <w:color w:val="000000"/>
                <w:sz w:val="20"/>
                <w:szCs w:val="20"/>
              </w:rPr>
            </w:pPr>
          </w:p>
        </w:tc>
        <w:tc>
          <w:tcPr>
            <w:tcW w:w="4748" w:type="dxa"/>
            <w:vAlign w:val="center"/>
          </w:tcPr>
          <w:p w14:paraId="08E238C5" w14:textId="77777777" w:rsidR="00865E21" w:rsidRPr="00FC2EB7" w:rsidRDefault="00620AAD" w:rsidP="00620AAD">
            <w:pPr>
              <w:spacing w:after="0" w:line="240" w:lineRule="auto"/>
              <w:rPr>
                <w:rFonts w:ascii="Times New Roman" w:hAnsi="Times New Roman"/>
                <w:b/>
                <w:color w:val="000000"/>
                <w:sz w:val="20"/>
                <w:szCs w:val="20"/>
              </w:rPr>
            </w:pPr>
            <w:r w:rsidRPr="00FC2EB7">
              <w:rPr>
                <w:rFonts w:ascii="Times New Roman" w:hAnsi="Times New Roman"/>
                <w:color w:val="000000"/>
                <w:sz w:val="20"/>
                <w:szCs w:val="20"/>
              </w:rPr>
              <w:t>Kontakt osoba podugovaratelja</w:t>
            </w:r>
          </w:p>
        </w:tc>
        <w:tc>
          <w:tcPr>
            <w:tcW w:w="4253" w:type="dxa"/>
            <w:vAlign w:val="center"/>
          </w:tcPr>
          <w:p w14:paraId="69A89310" w14:textId="77777777" w:rsidR="00865E21" w:rsidRPr="00FC2EB7" w:rsidRDefault="00865E21" w:rsidP="007E0551">
            <w:pPr>
              <w:spacing w:after="0" w:line="240" w:lineRule="auto"/>
              <w:rPr>
                <w:rFonts w:ascii="Times New Roman" w:hAnsi="Times New Roman"/>
                <w:b/>
                <w:color w:val="000000"/>
                <w:sz w:val="20"/>
                <w:szCs w:val="20"/>
              </w:rPr>
            </w:pPr>
          </w:p>
        </w:tc>
      </w:tr>
      <w:tr w:rsidR="00865E21" w:rsidRPr="00FC2EB7" w14:paraId="7FA3D6F5" w14:textId="77777777" w:rsidTr="006668E7">
        <w:trPr>
          <w:trHeight w:val="422"/>
        </w:trPr>
        <w:tc>
          <w:tcPr>
            <w:tcW w:w="605" w:type="dxa"/>
            <w:vAlign w:val="center"/>
          </w:tcPr>
          <w:p w14:paraId="4DE5B88F" w14:textId="77777777" w:rsidR="00865E21" w:rsidRPr="00FC2EB7" w:rsidRDefault="00865E21" w:rsidP="00315835">
            <w:pPr>
              <w:spacing w:after="0" w:line="240" w:lineRule="auto"/>
              <w:jc w:val="center"/>
              <w:rPr>
                <w:rFonts w:ascii="Times New Roman" w:hAnsi="Times New Roman"/>
                <w:color w:val="000000"/>
                <w:sz w:val="20"/>
                <w:szCs w:val="20"/>
              </w:rPr>
            </w:pPr>
          </w:p>
        </w:tc>
        <w:tc>
          <w:tcPr>
            <w:tcW w:w="4748" w:type="dxa"/>
            <w:vAlign w:val="center"/>
          </w:tcPr>
          <w:p w14:paraId="00E61E4C" w14:textId="77777777" w:rsidR="00865E21" w:rsidRPr="00FC2EB7" w:rsidRDefault="00865E21" w:rsidP="007E0551">
            <w:pPr>
              <w:spacing w:after="0" w:line="240" w:lineRule="auto"/>
              <w:rPr>
                <w:rFonts w:ascii="Times New Roman" w:hAnsi="Times New Roman"/>
                <w:b/>
                <w:color w:val="000000"/>
                <w:sz w:val="20"/>
                <w:szCs w:val="20"/>
              </w:rPr>
            </w:pPr>
            <w:r w:rsidRPr="00FC2EB7">
              <w:rPr>
                <w:rFonts w:ascii="Times New Roman" w:hAnsi="Times New Roman"/>
                <w:color w:val="000000"/>
                <w:sz w:val="20"/>
                <w:szCs w:val="20"/>
              </w:rPr>
              <w:t>Broj telefona</w:t>
            </w:r>
          </w:p>
        </w:tc>
        <w:tc>
          <w:tcPr>
            <w:tcW w:w="4253" w:type="dxa"/>
            <w:vAlign w:val="center"/>
          </w:tcPr>
          <w:p w14:paraId="1724F3A6" w14:textId="77777777" w:rsidR="00865E21" w:rsidRPr="00FC2EB7" w:rsidRDefault="00865E21" w:rsidP="007E0551">
            <w:pPr>
              <w:spacing w:after="0" w:line="240" w:lineRule="auto"/>
              <w:rPr>
                <w:rFonts w:ascii="Times New Roman" w:hAnsi="Times New Roman"/>
                <w:b/>
                <w:color w:val="000000"/>
                <w:sz w:val="20"/>
                <w:szCs w:val="20"/>
              </w:rPr>
            </w:pPr>
          </w:p>
        </w:tc>
      </w:tr>
      <w:tr w:rsidR="00865E21" w:rsidRPr="00FC2EB7" w14:paraId="4CC1321F" w14:textId="77777777" w:rsidTr="00661659">
        <w:trPr>
          <w:trHeight w:val="404"/>
        </w:trPr>
        <w:tc>
          <w:tcPr>
            <w:tcW w:w="605" w:type="dxa"/>
            <w:tcBorders>
              <w:bottom w:val="single" w:sz="4" w:space="0" w:color="999999"/>
            </w:tcBorders>
            <w:vAlign w:val="center"/>
          </w:tcPr>
          <w:p w14:paraId="4B7A6E6D" w14:textId="77777777" w:rsidR="00865E21" w:rsidRPr="00FC2EB7" w:rsidRDefault="00865E21" w:rsidP="00315835">
            <w:pPr>
              <w:spacing w:after="0" w:line="240" w:lineRule="auto"/>
              <w:jc w:val="center"/>
              <w:rPr>
                <w:rFonts w:ascii="Times New Roman" w:hAnsi="Times New Roman"/>
                <w:color w:val="000000"/>
                <w:sz w:val="20"/>
                <w:szCs w:val="20"/>
              </w:rPr>
            </w:pPr>
          </w:p>
        </w:tc>
        <w:tc>
          <w:tcPr>
            <w:tcW w:w="4748" w:type="dxa"/>
            <w:tcBorders>
              <w:bottom w:val="single" w:sz="4" w:space="0" w:color="999999"/>
            </w:tcBorders>
            <w:vAlign w:val="center"/>
          </w:tcPr>
          <w:p w14:paraId="32EB1FBE" w14:textId="77777777" w:rsidR="00865E21" w:rsidRPr="00FC2EB7" w:rsidRDefault="00865E21" w:rsidP="007E0551">
            <w:pPr>
              <w:spacing w:after="0" w:line="240" w:lineRule="auto"/>
              <w:rPr>
                <w:rFonts w:ascii="Times New Roman" w:hAnsi="Times New Roman"/>
                <w:color w:val="000000"/>
                <w:sz w:val="20"/>
                <w:szCs w:val="20"/>
              </w:rPr>
            </w:pPr>
            <w:r w:rsidRPr="00FC2EB7">
              <w:rPr>
                <w:rFonts w:ascii="Times New Roman" w:hAnsi="Times New Roman"/>
                <w:color w:val="000000"/>
                <w:sz w:val="20"/>
                <w:szCs w:val="20"/>
              </w:rPr>
              <w:t>Podatak o dijelu ugovora koji se daje u podugovor</w:t>
            </w:r>
          </w:p>
        </w:tc>
        <w:tc>
          <w:tcPr>
            <w:tcW w:w="4253" w:type="dxa"/>
            <w:vAlign w:val="center"/>
          </w:tcPr>
          <w:p w14:paraId="012D9531" w14:textId="77777777" w:rsidR="00865E21" w:rsidRPr="00FC2EB7" w:rsidRDefault="00865E21" w:rsidP="007E0551">
            <w:pPr>
              <w:spacing w:after="0" w:line="240" w:lineRule="auto"/>
              <w:rPr>
                <w:rFonts w:ascii="Times New Roman" w:hAnsi="Times New Roman"/>
                <w:b/>
                <w:color w:val="000000"/>
                <w:sz w:val="20"/>
                <w:szCs w:val="20"/>
              </w:rPr>
            </w:pPr>
          </w:p>
        </w:tc>
      </w:tr>
      <w:tr w:rsidR="00865E21" w:rsidRPr="00FC2EB7" w14:paraId="4450EDB7" w14:textId="77777777" w:rsidTr="00466AA6">
        <w:trPr>
          <w:trHeight w:val="538"/>
        </w:trPr>
        <w:tc>
          <w:tcPr>
            <w:tcW w:w="605" w:type="dxa"/>
            <w:shd w:val="clear" w:color="auto" w:fill="auto"/>
            <w:vAlign w:val="center"/>
          </w:tcPr>
          <w:p w14:paraId="2AACA761" w14:textId="77777777" w:rsidR="00865E21" w:rsidRPr="00FC2EB7" w:rsidRDefault="00865E21" w:rsidP="00315835">
            <w:pPr>
              <w:spacing w:after="0" w:line="240" w:lineRule="auto"/>
              <w:jc w:val="center"/>
              <w:rPr>
                <w:rFonts w:ascii="Times New Roman" w:hAnsi="Times New Roman"/>
                <w:color w:val="000000"/>
                <w:sz w:val="20"/>
                <w:szCs w:val="20"/>
              </w:rPr>
            </w:pPr>
            <w:r w:rsidRPr="00FC2EB7">
              <w:rPr>
                <w:rFonts w:ascii="Times New Roman" w:hAnsi="Times New Roman"/>
                <w:color w:val="000000"/>
                <w:sz w:val="20"/>
                <w:szCs w:val="20"/>
              </w:rPr>
              <w:lastRenderedPageBreak/>
              <w:t>5.</w:t>
            </w:r>
          </w:p>
        </w:tc>
        <w:tc>
          <w:tcPr>
            <w:tcW w:w="4748" w:type="dxa"/>
            <w:shd w:val="clear" w:color="auto" w:fill="auto"/>
            <w:vAlign w:val="center"/>
          </w:tcPr>
          <w:p w14:paraId="3C9E0A8E" w14:textId="77777777" w:rsidR="00865E21" w:rsidRPr="00FC2EB7" w:rsidRDefault="00865E21" w:rsidP="007E0551">
            <w:pPr>
              <w:spacing w:after="0" w:line="240" w:lineRule="auto"/>
              <w:rPr>
                <w:rFonts w:ascii="Times New Roman" w:hAnsi="Times New Roman"/>
                <w:b/>
                <w:color w:val="000000"/>
                <w:sz w:val="20"/>
                <w:szCs w:val="20"/>
              </w:rPr>
            </w:pPr>
            <w:r w:rsidRPr="00FC2EB7">
              <w:rPr>
                <w:rFonts w:ascii="Times New Roman" w:hAnsi="Times New Roman"/>
                <w:color w:val="000000"/>
                <w:sz w:val="20"/>
                <w:szCs w:val="20"/>
              </w:rPr>
              <w:t>Cijena ponude bez poreza na dodanu vrijednost - brojkama</w:t>
            </w:r>
          </w:p>
        </w:tc>
        <w:tc>
          <w:tcPr>
            <w:tcW w:w="4253" w:type="dxa"/>
            <w:vAlign w:val="center"/>
          </w:tcPr>
          <w:p w14:paraId="1607CD05" w14:textId="77777777" w:rsidR="00865E21" w:rsidRPr="00FC2EB7" w:rsidRDefault="00865E21" w:rsidP="007E0551">
            <w:pPr>
              <w:spacing w:after="0" w:line="240" w:lineRule="auto"/>
              <w:rPr>
                <w:rFonts w:ascii="Times New Roman" w:hAnsi="Times New Roman"/>
                <w:b/>
                <w:color w:val="000000"/>
                <w:sz w:val="20"/>
                <w:szCs w:val="20"/>
              </w:rPr>
            </w:pPr>
          </w:p>
        </w:tc>
      </w:tr>
      <w:tr w:rsidR="00865E21" w:rsidRPr="00FC2EB7" w14:paraId="2A4760F1" w14:textId="77777777" w:rsidTr="00466AA6">
        <w:trPr>
          <w:trHeight w:val="538"/>
        </w:trPr>
        <w:tc>
          <w:tcPr>
            <w:tcW w:w="605" w:type="dxa"/>
            <w:shd w:val="clear" w:color="auto" w:fill="auto"/>
            <w:vAlign w:val="center"/>
          </w:tcPr>
          <w:p w14:paraId="6FBC6875" w14:textId="77777777" w:rsidR="00865E21" w:rsidRPr="00FC2EB7" w:rsidRDefault="00865E21" w:rsidP="00315835">
            <w:pPr>
              <w:spacing w:after="0" w:line="240" w:lineRule="auto"/>
              <w:jc w:val="center"/>
              <w:rPr>
                <w:rFonts w:ascii="Times New Roman" w:hAnsi="Times New Roman"/>
                <w:color w:val="000000"/>
                <w:sz w:val="20"/>
                <w:szCs w:val="20"/>
              </w:rPr>
            </w:pPr>
            <w:r w:rsidRPr="00FC2EB7">
              <w:rPr>
                <w:rFonts w:ascii="Times New Roman" w:hAnsi="Times New Roman"/>
                <w:color w:val="000000"/>
                <w:sz w:val="20"/>
                <w:szCs w:val="20"/>
              </w:rPr>
              <w:t>6.</w:t>
            </w:r>
          </w:p>
        </w:tc>
        <w:tc>
          <w:tcPr>
            <w:tcW w:w="4748" w:type="dxa"/>
            <w:shd w:val="clear" w:color="auto" w:fill="auto"/>
            <w:vAlign w:val="center"/>
          </w:tcPr>
          <w:p w14:paraId="2A004EAF" w14:textId="30E35EF7" w:rsidR="00865E21" w:rsidRPr="00FC2EB7" w:rsidRDefault="00865E21" w:rsidP="007E0551">
            <w:pPr>
              <w:spacing w:after="0" w:line="240" w:lineRule="auto"/>
              <w:rPr>
                <w:rFonts w:ascii="Times New Roman" w:hAnsi="Times New Roman"/>
                <w:b/>
                <w:color w:val="000000"/>
                <w:sz w:val="20"/>
                <w:szCs w:val="20"/>
              </w:rPr>
            </w:pPr>
            <w:r w:rsidRPr="00FC2EB7">
              <w:rPr>
                <w:rFonts w:ascii="Times New Roman" w:hAnsi="Times New Roman"/>
                <w:color w:val="000000"/>
                <w:sz w:val="20"/>
                <w:szCs w:val="20"/>
              </w:rPr>
              <w:t>Iznos poreza na dodanu vrijednost – brojkama</w:t>
            </w:r>
            <w:r w:rsidR="00DC7BE3" w:rsidRPr="00BD7610">
              <w:rPr>
                <w:rStyle w:val="Referencafusnote"/>
                <w:rFonts w:ascii="Times New Roman" w:hAnsi="Times New Roman"/>
                <w:sz w:val="24"/>
                <w:szCs w:val="24"/>
              </w:rPr>
              <w:footnoteReference w:id="2"/>
            </w:r>
          </w:p>
        </w:tc>
        <w:tc>
          <w:tcPr>
            <w:tcW w:w="4253" w:type="dxa"/>
            <w:vAlign w:val="center"/>
          </w:tcPr>
          <w:p w14:paraId="68D764EA" w14:textId="77777777" w:rsidR="00865E21" w:rsidRPr="00FC2EB7" w:rsidRDefault="00865E21" w:rsidP="007E0551">
            <w:pPr>
              <w:spacing w:after="0" w:line="240" w:lineRule="auto"/>
              <w:rPr>
                <w:rFonts w:ascii="Times New Roman" w:hAnsi="Times New Roman"/>
                <w:b/>
                <w:color w:val="000000"/>
                <w:sz w:val="20"/>
                <w:szCs w:val="20"/>
              </w:rPr>
            </w:pPr>
          </w:p>
        </w:tc>
      </w:tr>
      <w:tr w:rsidR="00865E21" w:rsidRPr="00FC2EB7" w14:paraId="3646B5C0" w14:textId="77777777" w:rsidTr="00466AA6">
        <w:trPr>
          <w:trHeight w:val="538"/>
        </w:trPr>
        <w:tc>
          <w:tcPr>
            <w:tcW w:w="605" w:type="dxa"/>
            <w:shd w:val="clear" w:color="auto" w:fill="auto"/>
            <w:vAlign w:val="center"/>
          </w:tcPr>
          <w:p w14:paraId="0F5EC1AA" w14:textId="77777777" w:rsidR="00865E21" w:rsidRPr="00FC2EB7" w:rsidRDefault="00865E21" w:rsidP="00315835">
            <w:pPr>
              <w:spacing w:after="0" w:line="240" w:lineRule="auto"/>
              <w:jc w:val="center"/>
              <w:rPr>
                <w:rFonts w:ascii="Times New Roman" w:hAnsi="Times New Roman"/>
                <w:color w:val="000000"/>
                <w:sz w:val="20"/>
                <w:szCs w:val="20"/>
              </w:rPr>
            </w:pPr>
            <w:r w:rsidRPr="00FC2EB7">
              <w:rPr>
                <w:rFonts w:ascii="Times New Roman" w:hAnsi="Times New Roman"/>
                <w:color w:val="000000"/>
                <w:sz w:val="20"/>
                <w:szCs w:val="20"/>
              </w:rPr>
              <w:t>7.</w:t>
            </w:r>
          </w:p>
        </w:tc>
        <w:tc>
          <w:tcPr>
            <w:tcW w:w="4748" w:type="dxa"/>
            <w:shd w:val="clear" w:color="auto" w:fill="auto"/>
            <w:vAlign w:val="center"/>
          </w:tcPr>
          <w:p w14:paraId="41384E81" w14:textId="77777777" w:rsidR="00865E21" w:rsidRPr="00FC2EB7" w:rsidRDefault="00865E21" w:rsidP="00482EF5">
            <w:pPr>
              <w:spacing w:after="0" w:line="240" w:lineRule="auto"/>
              <w:rPr>
                <w:rFonts w:ascii="Times New Roman" w:hAnsi="Times New Roman"/>
                <w:b/>
                <w:color w:val="000000"/>
                <w:sz w:val="20"/>
                <w:szCs w:val="20"/>
              </w:rPr>
            </w:pPr>
            <w:r w:rsidRPr="00FC2EB7">
              <w:rPr>
                <w:rFonts w:ascii="Times New Roman" w:hAnsi="Times New Roman"/>
                <w:color w:val="000000"/>
                <w:sz w:val="20"/>
                <w:szCs w:val="20"/>
              </w:rPr>
              <w:t>Cijena ponude</w:t>
            </w:r>
            <w:r w:rsidR="00482EF5" w:rsidRPr="00FC2EB7">
              <w:rPr>
                <w:rFonts w:ascii="Times New Roman" w:hAnsi="Times New Roman"/>
                <w:color w:val="000000"/>
                <w:sz w:val="20"/>
                <w:szCs w:val="20"/>
              </w:rPr>
              <w:t xml:space="preserve"> s porezom na dodanu vrijednost</w:t>
            </w:r>
            <w:r w:rsidRPr="00FC2EB7">
              <w:rPr>
                <w:rFonts w:ascii="Times New Roman" w:hAnsi="Times New Roman"/>
                <w:color w:val="000000"/>
                <w:sz w:val="20"/>
                <w:szCs w:val="20"/>
              </w:rPr>
              <w:t xml:space="preserve"> - brojkama</w:t>
            </w:r>
          </w:p>
        </w:tc>
        <w:tc>
          <w:tcPr>
            <w:tcW w:w="4253" w:type="dxa"/>
            <w:vAlign w:val="center"/>
          </w:tcPr>
          <w:p w14:paraId="28288A19" w14:textId="77777777" w:rsidR="00865E21" w:rsidRPr="00FC2EB7" w:rsidRDefault="00865E21" w:rsidP="007E0551">
            <w:pPr>
              <w:spacing w:after="0" w:line="240" w:lineRule="auto"/>
              <w:rPr>
                <w:rFonts w:ascii="Times New Roman" w:hAnsi="Times New Roman"/>
                <w:b/>
                <w:color w:val="000000"/>
                <w:sz w:val="20"/>
                <w:szCs w:val="20"/>
              </w:rPr>
            </w:pPr>
          </w:p>
        </w:tc>
      </w:tr>
      <w:tr w:rsidR="00865E21" w:rsidRPr="00FC2EB7" w14:paraId="0F6DD0EA" w14:textId="77777777" w:rsidTr="00466AA6">
        <w:trPr>
          <w:trHeight w:val="538"/>
        </w:trPr>
        <w:tc>
          <w:tcPr>
            <w:tcW w:w="605" w:type="dxa"/>
            <w:shd w:val="clear" w:color="auto" w:fill="auto"/>
            <w:vAlign w:val="center"/>
          </w:tcPr>
          <w:p w14:paraId="51B76A54" w14:textId="77777777" w:rsidR="00865E21" w:rsidRPr="00FC2EB7" w:rsidRDefault="00BC69C2" w:rsidP="00315835">
            <w:pPr>
              <w:spacing w:after="0" w:line="240" w:lineRule="auto"/>
              <w:jc w:val="center"/>
              <w:rPr>
                <w:rFonts w:ascii="Times New Roman" w:hAnsi="Times New Roman"/>
                <w:color w:val="000000"/>
                <w:sz w:val="20"/>
                <w:szCs w:val="20"/>
              </w:rPr>
            </w:pPr>
            <w:r w:rsidRPr="00FC2EB7">
              <w:rPr>
                <w:rFonts w:ascii="Times New Roman" w:hAnsi="Times New Roman"/>
                <w:color w:val="000000"/>
                <w:sz w:val="20"/>
                <w:szCs w:val="20"/>
              </w:rPr>
              <w:t>8</w:t>
            </w:r>
            <w:r w:rsidR="00865E21" w:rsidRPr="00FC2EB7">
              <w:rPr>
                <w:rFonts w:ascii="Times New Roman" w:hAnsi="Times New Roman"/>
                <w:color w:val="000000"/>
                <w:sz w:val="20"/>
                <w:szCs w:val="20"/>
              </w:rPr>
              <w:t>.</w:t>
            </w:r>
          </w:p>
        </w:tc>
        <w:tc>
          <w:tcPr>
            <w:tcW w:w="4748" w:type="dxa"/>
            <w:shd w:val="clear" w:color="auto" w:fill="auto"/>
            <w:vAlign w:val="center"/>
          </w:tcPr>
          <w:p w14:paraId="047701B8" w14:textId="77777777" w:rsidR="00865E21" w:rsidRPr="00FC2EB7" w:rsidRDefault="00865E21" w:rsidP="00290AB1">
            <w:pPr>
              <w:spacing w:after="0" w:line="240" w:lineRule="auto"/>
              <w:rPr>
                <w:rFonts w:ascii="Times New Roman" w:hAnsi="Times New Roman"/>
                <w:b/>
                <w:color w:val="000000"/>
                <w:sz w:val="20"/>
                <w:szCs w:val="20"/>
              </w:rPr>
            </w:pPr>
            <w:r w:rsidRPr="00FC2EB7">
              <w:rPr>
                <w:rFonts w:ascii="Times New Roman" w:hAnsi="Times New Roman"/>
                <w:color w:val="000000"/>
                <w:sz w:val="20"/>
                <w:szCs w:val="20"/>
              </w:rPr>
              <w:t>Rok valjanosti ponude</w:t>
            </w:r>
            <w:r w:rsidR="00290AB1" w:rsidRPr="00FC2EB7">
              <w:rPr>
                <w:rFonts w:ascii="Times New Roman" w:hAnsi="Times New Roman"/>
                <w:color w:val="000000"/>
                <w:sz w:val="20"/>
                <w:szCs w:val="20"/>
              </w:rPr>
              <w:t xml:space="preserve">: </w:t>
            </w:r>
          </w:p>
        </w:tc>
        <w:tc>
          <w:tcPr>
            <w:tcW w:w="4253" w:type="dxa"/>
            <w:vAlign w:val="center"/>
          </w:tcPr>
          <w:p w14:paraId="6489A437" w14:textId="77777777" w:rsidR="00865E21" w:rsidRPr="00FC2EB7" w:rsidRDefault="00865E21" w:rsidP="007E0551">
            <w:pPr>
              <w:spacing w:after="0" w:line="240" w:lineRule="auto"/>
              <w:rPr>
                <w:rFonts w:ascii="Times New Roman" w:hAnsi="Times New Roman"/>
                <w:b/>
                <w:color w:val="000000"/>
                <w:sz w:val="20"/>
                <w:szCs w:val="20"/>
              </w:rPr>
            </w:pPr>
          </w:p>
        </w:tc>
      </w:tr>
      <w:tr w:rsidR="0004446E" w:rsidRPr="00FC2EB7" w14:paraId="63819FB3" w14:textId="77777777" w:rsidTr="00466AA6">
        <w:trPr>
          <w:trHeight w:val="538"/>
        </w:trPr>
        <w:tc>
          <w:tcPr>
            <w:tcW w:w="605" w:type="dxa"/>
            <w:shd w:val="clear" w:color="auto" w:fill="auto"/>
            <w:vAlign w:val="center"/>
          </w:tcPr>
          <w:p w14:paraId="4BFC1567" w14:textId="4542D00B" w:rsidR="0004446E" w:rsidRPr="00FC2EB7" w:rsidRDefault="008A779A" w:rsidP="00BC69C2">
            <w:pPr>
              <w:spacing w:after="0" w:line="240" w:lineRule="auto"/>
              <w:jc w:val="center"/>
              <w:rPr>
                <w:rFonts w:ascii="Times New Roman" w:hAnsi="Times New Roman"/>
                <w:color w:val="000000"/>
                <w:sz w:val="20"/>
                <w:szCs w:val="20"/>
              </w:rPr>
            </w:pPr>
            <w:r>
              <w:rPr>
                <w:rFonts w:ascii="Times New Roman" w:hAnsi="Times New Roman"/>
                <w:color w:val="000000"/>
                <w:sz w:val="20"/>
                <w:szCs w:val="20"/>
              </w:rPr>
              <w:t>9</w:t>
            </w:r>
            <w:r w:rsidR="0004446E" w:rsidRPr="00FC2EB7">
              <w:rPr>
                <w:rFonts w:ascii="Times New Roman" w:hAnsi="Times New Roman"/>
                <w:color w:val="000000"/>
                <w:sz w:val="20"/>
                <w:szCs w:val="20"/>
              </w:rPr>
              <w:t>.</w:t>
            </w:r>
          </w:p>
        </w:tc>
        <w:tc>
          <w:tcPr>
            <w:tcW w:w="4748" w:type="dxa"/>
            <w:shd w:val="clear" w:color="auto" w:fill="auto"/>
            <w:vAlign w:val="center"/>
          </w:tcPr>
          <w:p w14:paraId="20CDF8A5" w14:textId="77777777" w:rsidR="0004446E" w:rsidRPr="00FC2EB7" w:rsidRDefault="0004446E" w:rsidP="007E0551">
            <w:pPr>
              <w:spacing w:after="0" w:line="240" w:lineRule="auto"/>
              <w:rPr>
                <w:rFonts w:ascii="Times New Roman" w:hAnsi="Times New Roman"/>
                <w:sz w:val="20"/>
                <w:szCs w:val="20"/>
              </w:rPr>
            </w:pPr>
            <w:r w:rsidRPr="00FC2EB7">
              <w:rPr>
                <w:rFonts w:ascii="Times New Roman" w:hAnsi="Times New Roman"/>
                <w:sz w:val="20"/>
                <w:szCs w:val="20"/>
              </w:rPr>
              <w:t>Broj i datum ponude</w:t>
            </w:r>
          </w:p>
        </w:tc>
        <w:tc>
          <w:tcPr>
            <w:tcW w:w="4253" w:type="dxa"/>
            <w:vAlign w:val="center"/>
          </w:tcPr>
          <w:p w14:paraId="18C89ED2" w14:textId="77777777" w:rsidR="0004446E" w:rsidRPr="00FC2EB7" w:rsidRDefault="0004446E" w:rsidP="007E0551">
            <w:pPr>
              <w:spacing w:after="0" w:line="240" w:lineRule="auto"/>
              <w:rPr>
                <w:rFonts w:ascii="Times New Roman" w:hAnsi="Times New Roman"/>
                <w:b/>
                <w:color w:val="000000"/>
                <w:sz w:val="20"/>
                <w:szCs w:val="20"/>
              </w:rPr>
            </w:pPr>
          </w:p>
        </w:tc>
      </w:tr>
    </w:tbl>
    <w:p w14:paraId="7ED885D1" w14:textId="77777777" w:rsidR="00865E21" w:rsidRPr="00BD7610" w:rsidRDefault="00865E21" w:rsidP="00865E21">
      <w:pPr>
        <w:jc w:val="both"/>
        <w:rPr>
          <w:rFonts w:ascii="Times New Roman" w:hAnsi="Times New Roman"/>
          <w:b/>
          <w:color w:val="000000"/>
        </w:rPr>
      </w:pPr>
      <w:r w:rsidRPr="00BD7610">
        <w:rPr>
          <w:rFonts w:ascii="Times New Roman" w:hAnsi="Times New Roman"/>
          <w:b/>
          <w:color w:val="000000"/>
        </w:rPr>
        <w:t>Obavezno ispuniti sve stavke</w:t>
      </w:r>
    </w:p>
    <w:p w14:paraId="5392A36D" w14:textId="77777777" w:rsidR="007E0551" w:rsidRPr="00BD7610" w:rsidRDefault="00865E21" w:rsidP="007E0551">
      <w:pPr>
        <w:ind w:left="-35"/>
        <w:jc w:val="both"/>
        <w:rPr>
          <w:rFonts w:ascii="Times New Roman" w:hAnsi="Times New Roman"/>
          <w:b/>
        </w:rPr>
      </w:pPr>
      <w:r w:rsidRPr="00BD7610">
        <w:rPr>
          <w:rFonts w:ascii="Times New Roman" w:hAnsi="Times New Roman"/>
          <w:b/>
        </w:rPr>
        <w:t>Uz ponud</w:t>
      </w:r>
      <w:r w:rsidR="007E0551" w:rsidRPr="00BD7610">
        <w:rPr>
          <w:rFonts w:ascii="Times New Roman" w:hAnsi="Times New Roman"/>
          <w:b/>
        </w:rPr>
        <w:t>beni list</w:t>
      </w:r>
      <w:r w:rsidRPr="00BD7610">
        <w:rPr>
          <w:rFonts w:ascii="Times New Roman" w:hAnsi="Times New Roman"/>
          <w:b/>
        </w:rPr>
        <w:t xml:space="preserve"> dostavljamo popis svih sastavnih dijelova i priloga ponude (Sadržaj ponude) uvezanih slijedećim redoslijedom: </w:t>
      </w:r>
    </w:p>
    <w:p w14:paraId="3B947A38" w14:textId="77777777" w:rsidR="00315835" w:rsidRPr="00BD7610" w:rsidRDefault="00315835" w:rsidP="00FA36B1">
      <w:pPr>
        <w:rPr>
          <w:rFonts w:ascii="Times New Roman" w:hAnsi="Times New Roman"/>
          <w:b/>
        </w:rPr>
      </w:pPr>
      <w:bookmarkStart w:id="206" w:name="_Toc323802901"/>
      <w:bookmarkStart w:id="207" w:name="_Toc323812669"/>
      <w:bookmarkStart w:id="208" w:name="_Toc323813790"/>
      <w:bookmarkStart w:id="209" w:name="_Toc324147807"/>
      <w:r w:rsidRPr="00BD7610">
        <w:rPr>
          <w:rFonts w:ascii="Times New Roman" w:hAnsi="Times New Roman"/>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A218638" w14:textId="231F39F6" w:rsidR="007C3991" w:rsidRPr="00BD7610" w:rsidRDefault="00865E21" w:rsidP="007C3991">
      <w:pPr>
        <w:rPr>
          <w:rFonts w:ascii="Times New Roman" w:hAnsi="Times New Roman"/>
          <w:b/>
        </w:rPr>
      </w:pPr>
      <w:r w:rsidRPr="00BD7610">
        <w:rPr>
          <w:rFonts w:ascii="Times New Roman" w:hAnsi="Times New Roman"/>
          <w:b/>
        </w:rPr>
        <w:t>Ponuditelj:</w:t>
      </w:r>
      <w:bookmarkEnd w:id="206"/>
      <w:bookmarkEnd w:id="207"/>
      <w:bookmarkEnd w:id="208"/>
      <w:bookmarkEnd w:id="209"/>
    </w:p>
    <w:bookmarkStart w:id="210" w:name="_Toc324147808"/>
    <w:bookmarkStart w:id="211" w:name="_Toc324148090"/>
    <w:bookmarkStart w:id="212" w:name="_Toc324150029"/>
    <w:bookmarkStart w:id="213" w:name="_Toc368397003"/>
    <w:bookmarkStart w:id="214" w:name="OLE_LINK1"/>
    <w:bookmarkStart w:id="215" w:name="_Toc324147812"/>
    <w:bookmarkStart w:id="216" w:name="_Toc324148094"/>
    <w:bookmarkStart w:id="217" w:name="_Toc324150033"/>
    <w:p w14:paraId="12C53981" w14:textId="77777777" w:rsidR="00634BE9" w:rsidRDefault="00634BE9" w:rsidP="00634BE9">
      <w:pPr>
        <w:ind w:left="708" w:firstLine="708"/>
        <w:rPr>
          <w:rFonts w:ascii="Times New Roman" w:hAnsi="Times New Roman"/>
          <w:b/>
        </w:rPr>
      </w:pPr>
      <w:r>
        <w:rPr>
          <w:noProof/>
          <w:lang w:eastAsia="hr-HR"/>
        </w:rPr>
        <mc:AlternateContent>
          <mc:Choice Requires="wps">
            <w:drawing>
              <wp:anchor distT="4294967294" distB="4294967294" distL="114300" distR="114300" simplePos="0" relativeHeight="251665408" behindDoc="0" locked="0" layoutInCell="1" allowOverlap="1" wp14:anchorId="5490F19E" wp14:editId="2F53FB9C">
                <wp:simplePos x="0" y="0"/>
                <wp:positionH relativeFrom="column">
                  <wp:posOffset>3672206</wp:posOffset>
                </wp:positionH>
                <wp:positionV relativeFrom="paragraph">
                  <wp:posOffset>207010</wp:posOffset>
                </wp:positionV>
                <wp:extent cx="2076450" cy="0"/>
                <wp:effectExtent l="0" t="0" r="0" b="0"/>
                <wp:wrapNone/>
                <wp:docPr id="3912107" name="Ravni poveznik 3912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64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062385" id="Ravni poveznik 3912107" o:spid="_x0000_s1026" style="position:absolute;z-index:2516654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89.15pt,16.3pt" to="452.6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mYVsAEAAEgDAAAOAAAAZHJzL2Uyb0RvYy54bWysU8Fu2zAMvQ/YPwi6L3aCpdu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XJRf7r5uEw9&#10;UZdYBc2lMBDHbwZHkTetdNZnH6CBwwPHTASaS0q+9nhvnSu9dF5MrfyyXCxLAaOzOgdzGlO/2zgS&#10;B8jTUL6iKkVephHuvS5ggwH99byPYN3zPj3u/NmMrD8PGzc71KctXUxK7Sosz6OV5+HluVT//QHW&#10;fwAAAP//AwBQSwMEFAAGAAgAAAAhAGA9qzHdAAAACQEAAA8AAABkcnMvZG93bnJldi54bWxMj8FO&#10;wzAMhu9IvENkJC4TS2i1MUrTCQG9cWGAuHqtaSsap2uyrfD0GHGAo39/+v05X0+uVwcaQ+fZwuXc&#10;gCKufN1xY+HlubxYgQoRucbeM1n4pADr4vQkx6z2R36iwyY2Sko4ZGihjXHItA5VSw7D3A/Esnv3&#10;o8Mo49joesSjlLteJ8YstcOO5UKLA921VH1s9s5CKF9pV37Nqpl5SxtPye7+8QGtPT+bbm9ARZri&#10;Hww/+qIOhTht/Z7roHoLi6tVKqiFNFmCEuDaLCTY/ga6yPX/D4pvAAAA//8DAFBLAQItABQABgAI&#10;AAAAIQC2gziS/gAAAOEBAAATAAAAAAAAAAAAAAAAAAAAAABbQ29udGVudF9UeXBlc10ueG1sUEsB&#10;Ai0AFAAGAAgAAAAhADj9If/WAAAAlAEAAAsAAAAAAAAAAAAAAAAALwEAAF9yZWxzLy5yZWxzUEsB&#10;Ai0AFAAGAAgAAAAhAJK2ZhWwAQAASAMAAA4AAAAAAAAAAAAAAAAALgIAAGRycy9lMm9Eb2MueG1s&#10;UEsBAi0AFAAGAAgAAAAhAGA9qzHdAAAACQEAAA8AAAAAAAAAAAAAAAAACgQAAGRycy9kb3ducmV2&#10;LnhtbFBLBQYAAAAABAAEAPMAAAAUBQAAAAA=&#10;"/>
            </w:pict>
          </mc:Fallback>
        </mc:AlternateContent>
      </w:r>
      <w:r w:rsidRPr="00611ECD">
        <w:rPr>
          <w:rFonts w:ascii="Times New Roman" w:hAnsi="Times New Roman"/>
          <w:sz w:val="24"/>
          <w:szCs w:val="24"/>
        </w:rPr>
        <w:tab/>
      </w:r>
      <w:r w:rsidRPr="00611ECD">
        <w:rPr>
          <w:rFonts w:ascii="Times New Roman" w:hAnsi="Times New Roman"/>
          <w:sz w:val="24"/>
          <w:szCs w:val="24"/>
        </w:rPr>
        <w:tab/>
      </w:r>
      <w:r w:rsidRPr="00611ECD">
        <w:rPr>
          <w:rFonts w:ascii="Times New Roman" w:hAnsi="Times New Roman"/>
          <w:sz w:val="24"/>
          <w:szCs w:val="24"/>
        </w:rPr>
        <w:tab/>
      </w:r>
      <w:r w:rsidRPr="00611ECD">
        <w:rPr>
          <w:rFonts w:ascii="Times New Roman" w:hAnsi="Times New Roman"/>
          <w:sz w:val="24"/>
          <w:szCs w:val="24"/>
        </w:rPr>
        <w:tab/>
      </w:r>
      <w:r w:rsidRPr="00611ECD">
        <w:rPr>
          <w:rFonts w:ascii="Times New Roman" w:hAnsi="Times New Roman"/>
          <w:sz w:val="24"/>
          <w:szCs w:val="24"/>
        </w:rPr>
        <w:tab/>
      </w:r>
      <w:r w:rsidRPr="00611ECD">
        <w:rPr>
          <w:rFonts w:ascii="Times New Roman" w:hAnsi="Times New Roman"/>
          <w:sz w:val="24"/>
          <w:szCs w:val="24"/>
        </w:rPr>
        <w:tab/>
      </w:r>
      <w:r>
        <w:rPr>
          <w:rFonts w:ascii="Times New Roman" w:hAnsi="Times New Roman"/>
          <w:sz w:val="24"/>
          <w:szCs w:val="24"/>
        </w:rPr>
        <w:t xml:space="preserve">  </w:t>
      </w:r>
    </w:p>
    <w:p w14:paraId="333BB5B3" w14:textId="7D83AC87" w:rsidR="00634BE9" w:rsidRDefault="00634BE9" w:rsidP="00634BE9">
      <w:pPr>
        <w:jc w:val="center"/>
        <w:rPr>
          <w:rFonts w:ascii="Times New Roman" w:hAnsi="Times New Roman"/>
          <w:bCs/>
        </w:rPr>
      </w:pPr>
      <w:r>
        <w:rPr>
          <w:rFonts w:ascii="Times New Roman" w:hAnsi="Times New Roman"/>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t xml:space="preserve">   (ime i prezime)</w:t>
      </w:r>
    </w:p>
    <w:p w14:paraId="14B65179" w14:textId="77777777" w:rsidR="00634BE9" w:rsidRDefault="00634BE9" w:rsidP="00634BE9">
      <w:pPr>
        <w:ind w:left="3540" w:firstLine="708"/>
        <w:rPr>
          <w:rFonts w:ascii="Times New Roman" w:hAnsi="Times New Roman"/>
          <w:bCs/>
        </w:rPr>
      </w:pPr>
      <w:r>
        <w:rPr>
          <w:noProof/>
          <w:lang w:eastAsia="hr-HR"/>
        </w:rPr>
        <mc:AlternateContent>
          <mc:Choice Requires="wps">
            <w:drawing>
              <wp:anchor distT="4294967294" distB="4294967294" distL="114300" distR="114300" simplePos="0" relativeHeight="251664384" behindDoc="0" locked="0" layoutInCell="1" allowOverlap="1" wp14:anchorId="1A197A18" wp14:editId="282EE83E">
                <wp:simplePos x="0" y="0"/>
                <wp:positionH relativeFrom="column">
                  <wp:posOffset>3672206</wp:posOffset>
                </wp:positionH>
                <wp:positionV relativeFrom="paragraph">
                  <wp:posOffset>221615</wp:posOffset>
                </wp:positionV>
                <wp:extent cx="2076450" cy="0"/>
                <wp:effectExtent l="0" t="0" r="0" b="0"/>
                <wp:wrapNone/>
                <wp:docPr id="892133964" name="Ravni poveznik 8921339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64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73B10C" id="Ravni poveznik 892133964" o:spid="_x0000_s1026" style="position:absolute;z-index:2516643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89.15pt,17.45pt" to="452.6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mYVsAEAAEgDAAAOAAAAZHJzL2Uyb0RvYy54bWysU8Fu2zAMvQ/YPwi6L3aCpdu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XJRf7r5uEw9&#10;UZdYBc2lMBDHbwZHkTetdNZnH6CBwwPHTASaS0q+9nhvnSu9dF5MrfyyXCxLAaOzOgdzGlO/2zgS&#10;B8jTUL6iKkVephHuvS5ggwH99byPYN3zPj3u/NmMrD8PGzc71KctXUxK7Sosz6OV5+HluVT//QHW&#10;fwAAAP//AwBQSwMEFAAGAAgAAAAhAPzaxW7dAAAACQEAAA8AAABkcnMvZG93bnJldi54bWxMj8FO&#10;wzAMhu9IvENkJC4TS1kZbKXphIDedmGAuHqNaSsap2uyrfD0GHGAo39/+v05X42uUwcaQuvZwOU0&#10;AUVcedtybeDlubxYgAoR2WLnmQx8UoBVcXqSY2b9kZ/osIm1khIOGRpoYuwzrUPVkMMw9T2x7N79&#10;4DDKONTaDniUctfpWZJca4cty4UGe7pvqPrY7J2BUL7SrvyaVJPkLa09zXYP60c05vxsvLsFFWmM&#10;fzD86Is6FOK09Xu2QXUG5jeLVFAD6dUSlADLZC7B9jfQRa7/f1B8AwAA//8DAFBLAQItABQABgAI&#10;AAAAIQC2gziS/gAAAOEBAAATAAAAAAAAAAAAAAAAAAAAAABbQ29udGVudF9UeXBlc10ueG1sUEsB&#10;Ai0AFAAGAAgAAAAhADj9If/WAAAAlAEAAAsAAAAAAAAAAAAAAAAALwEAAF9yZWxzLy5yZWxzUEsB&#10;Ai0AFAAGAAgAAAAhAJK2ZhWwAQAASAMAAA4AAAAAAAAAAAAAAAAALgIAAGRycy9lMm9Eb2MueG1s&#10;UEsBAi0AFAAGAAgAAAAhAPzaxW7dAAAACQEAAA8AAAAAAAAAAAAAAAAACgQAAGRycy9kb3ducmV2&#10;LnhtbFBLBQYAAAAABAAEAPMAAAAUBQAAAAA=&#10;"/>
            </w:pict>
          </mc:Fallback>
        </mc:AlternateContent>
      </w:r>
      <w:r>
        <w:rPr>
          <w:rFonts w:ascii="Times New Roman" w:hAnsi="Times New Roman"/>
          <w:bCs/>
        </w:rPr>
        <w:t>M.P.</w:t>
      </w:r>
    </w:p>
    <w:p w14:paraId="31604056" w14:textId="3F7EBAB1" w:rsidR="00634BE9" w:rsidRDefault="00634BE9" w:rsidP="00634BE9">
      <w:pPr>
        <w:spacing w:after="0"/>
        <w:jc w:val="center"/>
        <w:rPr>
          <w:rFonts w:ascii="Times New Roman" w:hAnsi="Times New Roman"/>
          <w:bCs/>
        </w:rPr>
      </w:pPr>
      <w:r>
        <w:rPr>
          <w:rFonts w:ascii="Times New Roman" w:hAnsi="Times New Roman"/>
        </w:rPr>
        <w:tab/>
      </w:r>
      <w:r>
        <w:rPr>
          <w:rFonts w:ascii="Times New Roman" w:hAnsi="Times New Roman"/>
          <w:bCs/>
        </w:rPr>
        <w:t xml:space="preserve">                      </w:t>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t xml:space="preserve">    (potpis)</w:t>
      </w:r>
    </w:p>
    <w:p w14:paraId="79944E3E" w14:textId="77777777" w:rsidR="00D3553C" w:rsidRDefault="00D3553C" w:rsidP="00B411B5">
      <w:pPr>
        <w:spacing w:after="0"/>
        <w:jc w:val="center"/>
        <w:rPr>
          <w:rFonts w:ascii="Times New Roman" w:hAnsi="Times New Roman"/>
          <w:bCs/>
        </w:rPr>
      </w:pPr>
    </w:p>
    <w:p w14:paraId="28B62407" w14:textId="77777777" w:rsidR="00D3553C" w:rsidRDefault="00D3553C" w:rsidP="00DC7BE3">
      <w:pPr>
        <w:spacing w:after="0"/>
        <w:rPr>
          <w:rFonts w:ascii="Times New Roman" w:hAnsi="Times New Roman"/>
          <w:bCs/>
        </w:rPr>
      </w:pPr>
    </w:p>
    <w:p w14:paraId="621A4969" w14:textId="10AD4B8D" w:rsidR="00627F19" w:rsidRPr="004E09F6" w:rsidRDefault="00B411B5" w:rsidP="004E09F6">
      <w:pPr>
        <w:spacing w:after="0" w:line="240" w:lineRule="auto"/>
        <w:rPr>
          <w:rFonts w:ascii="Times New Roman" w:hAnsi="Times New Roman"/>
          <w:bCs/>
        </w:rPr>
      </w:pPr>
      <w:r>
        <w:rPr>
          <w:rFonts w:ascii="Times New Roman" w:hAnsi="Times New Roman"/>
          <w:bCs/>
        </w:rPr>
        <w:br w:type="page"/>
      </w:r>
    </w:p>
    <w:p w14:paraId="18662548" w14:textId="77777777" w:rsidR="00E034FA" w:rsidRPr="00F049DD" w:rsidRDefault="00E034FA" w:rsidP="00F049DD">
      <w:pPr>
        <w:spacing w:after="0"/>
        <w:rPr>
          <w:rFonts w:ascii="Times New Roman" w:hAnsi="Times New Roman"/>
          <w:b/>
          <w:sz w:val="24"/>
          <w:szCs w:val="24"/>
        </w:rPr>
      </w:pPr>
      <w:r w:rsidRPr="00F049DD">
        <w:rPr>
          <w:rFonts w:ascii="Times New Roman" w:hAnsi="Times New Roman"/>
          <w:b/>
          <w:sz w:val="24"/>
          <w:szCs w:val="24"/>
        </w:rPr>
        <w:lastRenderedPageBreak/>
        <w:t>Dodatak Ponudbenom listu</w:t>
      </w:r>
      <w:bookmarkEnd w:id="210"/>
      <w:bookmarkEnd w:id="211"/>
      <w:bookmarkEnd w:id="212"/>
      <w:bookmarkEnd w:id="213"/>
    </w:p>
    <w:p w14:paraId="21B0FD18" w14:textId="77777777" w:rsidR="00E034FA" w:rsidRPr="00406154" w:rsidRDefault="00E034FA" w:rsidP="00E034FA"/>
    <w:p w14:paraId="1DEA5591" w14:textId="77777777" w:rsidR="00E034FA" w:rsidRPr="00BD7610" w:rsidRDefault="00E034FA" w:rsidP="00E034FA">
      <w:pPr>
        <w:ind w:left="-426"/>
        <w:jc w:val="center"/>
        <w:rPr>
          <w:rFonts w:ascii="Times New Roman" w:hAnsi="Times New Roman"/>
          <w:b/>
          <w:bCs/>
          <w:sz w:val="24"/>
          <w:szCs w:val="24"/>
        </w:rPr>
      </w:pPr>
      <w:r w:rsidRPr="00BD7610">
        <w:rPr>
          <w:rFonts w:ascii="Times New Roman" w:hAnsi="Times New Roman"/>
          <w:b/>
          <w:bCs/>
          <w:sz w:val="24"/>
          <w:szCs w:val="24"/>
        </w:rPr>
        <w:t xml:space="preserve">PODACI O ČLANOVIMA ZAJEDNICE </w:t>
      </w:r>
      <w:r w:rsidR="00620AAD">
        <w:rPr>
          <w:rFonts w:ascii="Times New Roman" w:hAnsi="Times New Roman"/>
          <w:b/>
          <w:bCs/>
          <w:sz w:val="24"/>
          <w:szCs w:val="24"/>
        </w:rPr>
        <w:t>GOSPODARSKIH SUBJEKATA</w:t>
      </w:r>
    </w:p>
    <w:p w14:paraId="41E158F8" w14:textId="39168748" w:rsidR="00E034FA" w:rsidRPr="00406154" w:rsidRDefault="00E034FA" w:rsidP="00E034FA">
      <w:pPr>
        <w:ind w:left="-426"/>
        <w:jc w:val="center"/>
        <w:rPr>
          <w:rFonts w:ascii="Times New Roman" w:hAnsi="Times New Roman"/>
          <w:bCs/>
          <w:sz w:val="24"/>
          <w:szCs w:val="24"/>
        </w:rPr>
      </w:pPr>
      <w:r w:rsidRPr="00BD7610">
        <w:rPr>
          <w:rFonts w:ascii="Times New Roman" w:hAnsi="Times New Roman"/>
          <w:bCs/>
          <w:sz w:val="24"/>
          <w:szCs w:val="24"/>
        </w:rPr>
        <w:t xml:space="preserve">(priložiti samo u slučaju zajednice </w:t>
      </w:r>
      <w:r w:rsidR="00620AAD">
        <w:rPr>
          <w:rFonts w:ascii="Times New Roman" w:hAnsi="Times New Roman"/>
          <w:bCs/>
          <w:sz w:val="24"/>
          <w:szCs w:val="24"/>
        </w:rPr>
        <w:t>gospodarskih subjekata</w:t>
      </w:r>
      <w:r w:rsidR="00A13A45" w:rsidRPr="00BD7610">
        <w:rPr>
          <w:rStyle w:val="Referencafusnote"/>
          <w:rFonts w:ascii="Times New Roman" w:hAnsi="Times New Roman"/>
          <w:sz w:val="24"/>
          <w:szCs w:val="24"/>
        </w:rPr>
        <w:footnoteReference w:id="3"/>
      </w:r>
      <w:r w:rsidRPr="00BD7610">
        <w:rPr>
          <w:rFonts w:ascii="Times New Roman" w:hAnsi="Times New Roman"/>
          <w:bCs/>
          <w:sz w:val="24"/>
          <w:szCs w:val="24"/>
        </w:rPr>
        <w:t>)</w:t>
      </w:r>
    </w:p>
    <w:bookmarkEnd w:id="214"/>
    <w:p w14:paraId="7ABCD908" w14:textId="77777777" w:rsidR="000731FD" w:rsidRPr="000E0CF5" w:rsidRDefault="000731FD" w:rsidP="00562FA3">
      <w:pPr>
        <w:pStyle w:val="Odlomakpopisa"/>
        <w:numPr>
          <w:ilvl w:val="0"/>
          <w:numId w:val="5"/>
        </w:numPr>
        <w:spacing w:after="0"/>
        <w:jc w:val="both"/>
        <w:rPr>
          <w:rFonts w:ascii="Times New Roman" w:hAnsi="Times New Roman"/>
          <w:sz w:val="24"/>
          <w:szCs w:val="24"/>
        </w:rPr>
      </w:pPr>
    </w:p>
    <w:p w14:paraId="39DEEF28" w14:textId="77777777" w:rsidR="000731FD" w:rsidRPr="00BD7610" w:rsidRDefault="000731FD" w:rsidP="000731FD">
      <w:pPr>
        <w:spacing w:before="60" w:after="0" w:line="240" w:lineRule="auto"/>
        <w:ind w:left="-425"/>
        <w:jc w:val="both"/>
        <w:rPr>
          <w:rFonts w:ascii="Times New Roman" w:hAnsi="Times New Roman"/>
          <w:sz w:val="24"/>
          <w:szCs w:val="24"/>
        </w:rPr>
      </w:pPr>
      <w:r w:rsidRPr="00BD7610">
        <w:rPr>
          <w:rFonts w:ascii="Times New Roman" w:hAnsi="Times New Roman"/>
          <w:sz w:val="24"/>
          <w:szCs w:val="24"/>
        </w:rPr>
        <w:t>Naziv člana zajednice</w:t>
      </w:r>
      <w:r>
        <w:rPr>
          <w:rFonts w:ascii="Times New Roman" w:hAnsi="Times New Roman"/>
          <w:sz w:val="24"/>
          <w:szCs w:val="24"/>
        </w:rPr>
        <w:t xml:space="preserve"> ovlaštenog za komunikaciju:_______</w:t>
      </w:r>
      <w:r w:rsidRPr="00BD7610">
        <w:rPr>
          <w:rFonts w:ascii="Times New Roman" w:hAnsi="Times New Roman"/>
          <w:sz w:val="24"/>
          <w:szCs w:val="24"/>
        </w:rPr>
        <w:t>______________________________</w:t>
      </w:r>
    </w:p>
    <w:p w14:paraId="3889B70F" w14:textId="77777777" w:rsidR="000731FD" w:rsidRPr="00BD7610" w:rsidRDefault="000731FD" w:rsidP="000731FD">
      <w:pPr>
        <w:spacing w:before="60" w:after="0" w:line="240" w:lineRule="auto"/>
        <w:ind w:left="-425"/>
        <w:jc w:val="both"/>
        <w:rPr>
          <w:rFonts w:ascii="Times New Roman" w:hAnsi="Times New Roman"/>
          <w:sz w:val="24"/>
          <w:szCs w:val="24"/>
        </w:rPr>
      </w:pPr>
      <w:r w:rsidRPr="00BD7610">
        <w:rPr>
          <w:rFonts w:ascii="Times New Roman" w:hAnsi="Times New Roman"/>
          <w:sz w:val="24"/>
          <w:szCs w:val="24"/>
        </w:rPr>
        <w:t>Adresa:________________________________________________________________________</w:t>
      </w:r>
    </w:p>
    <w:p w14:paraId="16409903" w14:textId="77777777" w:rsidR="000731FD" w:rsidRPr="00BD7610" w:rsidRDefault="000731FD" w:rsidP="000731FD">
      <w:pPr>
        <w:spacing w:before="60" w:after="0" w:line="240" w:lineRule="auto"/>
        <w:ind w:left="-425"/>
        <w:jc w:val="both"/>
        <w:rPr>
          <w:rFonts w:ascii="Times New Roman" w:hAnsi="Times New Roman"/>
          <w:sz w:val="24"/>
          <w:szCs w:val="24"/>
        </w:rPr>
      </w:pPr>
      <w:r w:rsidRPr="00BD7610">
        <w:rPr>
          <w:rFonts w:ascii="Times New Roman" w:hAnsi="Times New Roman"/>
          <w:sz w:val="24"/>
          <w:szCs w:val="24"/>
        </w:rPr>
        <w:t>OIB</w:t>
      </w:r>
      <w:r w:rsidRPr="00BD7610">
        <w:rPr>
          <w:rStyle w:val="Referencafusnote"/>
          <w:rFonts w:ascii="Times New Roman" w:hAnsi="Times New Roman"/>
          <w:sz w:val="24"/>
          <w:szCs w:val="24"/>
        </w:rPr>
        <w:footnoteReference w:id="4"/>
      </w:r>
      <w:r w:rsidRPr="00BD7610">
        <w:rPr>
          <w:rFonts w:ascii="Times New Roman" w:hAnsi="Times New Roman"/>
          <w:sz w:val="24"/>
          <w:szCs w:val="24"/>
        </w:rPr>
        <w:t>: _________________________________________________________________________</w:t>
      </w:r>
    </w:p>
    <w:p w14:paraId="473AC468" w14:textId="77777777" w:rsidR="000731FD" w:rsidRPr="00BD7610" w:rsidRDefault="000731FD" w:rsidP="000731FD">
      <w:pPr>
        <w:spacing w:before="60" w:after="0" w:line="240" w:lineRule="auto"/>
        <w:ind w:left="-425"/>
        <w:jc w:val="both"/>
        <w:rPr>
          <w:rFonts w:ascii="Times New Roman" w:hAnsi="Times New Roman"/>
          <w:sz w:val="24"/>
          <w:szCs w:val="24"/>
        </w:rPr>
      </w:pPr>
      <w:r>
        <w:rPr>
          <w:rFonts w:ascii="Times New Roman" w:hAnsi="Times New Roman"/>
          <w:sz w:val="24"/>
          <w:szCs w:val="24"/>
        </w:rPr>
        <w:t>IBAN</w:t>
      </w:r>
      <w:r w:rsidRPr="00BD7610">
        <w:rPr>
          <w:rFonts w:ascii="Times New Roman" w:hAnsi="Times New Roman"/>
          <w:sz w:val="24"/>
          <w:szCs w:val="24"/>
        </w:rPr>
        <w:t>:__</w:t>
      </w:r>
      <w:r>
        <w:rPr>
          <w:rFonts w:ascii="Times New Roman" w:hAnsi="Times New Roman"/>
          <w:sz w:val="24"/>
          <w:szCs w:val="24"/>
        </w:rPr>
        <w:t>___________</w:t>
      </w:r>
      <w:r w:rsidRPr="00BD7610">
        <w:rPr>
          <w:rFonts w:ascii="Times New Roman" w:hAnsi="Times New Roman"/>
          <w:sz w:val="24"/>
          <w:szCs w:val="24"/>
        </w:rPr>
        <w:t>____________________________________________________________</w:t>
      </w:r>
    </w:p>
    <w:p w14:paraId="348DAC17" w14:textId="77777777" w:rsidR="000731FD" w:rsidRPr="00BD7610" w:rsidRDefault="000731FD" w:rsidP="000731FD">
      <w:pPr>
        <w:spacing w:before="60" w:after="0" w:line="240" w:lineRule="auto"/>
        <w:ind w:left="-425"/>
        <w:jc w:val="both"/>
        <w:rPr>
          <w:rFonts w:ascii="Times New Roman" w:hAnsi="Times New Roman"/>
          <w:sz w:val="24"/>
          <w:szCs w:val="24"/>
        </w:rPr>
      </w:pPr>
      <w:r>
        <w:rPr>
          <w:rFonts w:ascii="Times New Roman" w:hAnsi="Times New Roman"/>
          <w:sz w:val="24"/>
          <w:szCs w:val="24"/>
        </w:rPr>
        <w:t>Član zajednice</w:t>
      </w:r>
      <w:r w:rsidRPr="00BD7610">
        <w:rPr>
          <w:rFonts w:ascii="Times New Roman" w:hAnsi="Times New Roman"/>
          <w:sz w:val="24"/>
          <w:szCs w:val="24"/>
        </w:rPr>
        <w:t xml:space="preserve"> je u sustavu PDV-</w:t>
      </w:r>
      <w:r>
        <w:rPr>
          <w:rFonts w:ascii="Times New Roman" w:hAnsi="Times New Roman"/>
          <w:sz w:val="24"/>
          <w:szCs w:val="24"/>
        </w:rPr>
        <w:t>a</w:t>
      </w:r>
      <w:r w:rsidRPr="00BD7610">
        <w:rPr>
          <w:rFonts w:ascii="Times New Roman" w:hAnsi="Times New Roman"/>
          <w:sz w:val="24"/>
          <w:szCs w:val="24"/>
        </w:rPr>
        <w:t>: DA / NE</w:t>
      </w:r>
    </w:p>
    <w:p w14:paraId="3A0FADD2" w14:textId="77777777" w:rsidR="000731FD" w:rsidRPr="00BD7610" w:rsidRDefault="000731FD" w:rsidP="000731FD">
      <w:pPr>
        <w:spacing w:before="60" w:after="0" w:line="240" w:lineRule="auto"/>
        <w:ind w:left="-425"/>
        <w:jc w:val="both"/>
        <w:rPr>
          <w:rFonts w:ascii="Times New Roman" w:hAnsi="Times New Roman"/>
          <w:sz w:val="24"/>
          <w:szCs w:val="24"/>
        </w:rPr>
      </w:pPr>
      <w:r>
        <w:rPr>
          <w:rFonts w:ascii="Times New Roman" w:hAnsi="Times New Roman"/>
          <w:sz w:val="24"/>
          <w:szCs w:val="24"/>
        </w:rPr>
        <w:t>Kontakt podaci</w:t>
      </w:r>
      <w:r w:rsidRPr="00BD7610">
        <w:rPr>
          <w:rFonts w:ascii="Times New Roman" w:hAnsi="Times New Roman"/>
          <w:sz w:val="24"/>
          <w:szCs w:val="24"/>
        </w:rPr>
        <w:t>: _________________________________________________________________</w:t>
      </w:r>
    </w:p>
    <w:p w14:paraId="068C255D" w14:textId="77777777" w:rsidR="000731FD" w:rsidRPr="00BD7610" w:rsidRDefault="000731FD" w:rsidP="000731FD">
      <w:pPr>
        <w:spacing w:before="60" w:after="0" w:line="240" w:lineRule="auto"/>
        <w:ind w:left="-425"/>
        <w:rPr>
          <w:rFonts w:ascii="Times New Roman" w:hAnsi="Times New Roman"/>
          <w:sz w:val="24"/>
          <w:szCs w:val="24"/>
        </w:rPr>
      </w:pPr>
      <w:r>
        <w:rPr>
          <w:rFonts w:ascii="Times New Roman" w:hAnsi="Times New Roman"/>
          <w:sz w:val="24"/>
          <w:szCs w:val="24"/>
        </w:rPr>
        <w:t>Dio predmeta koji će izvršavati</w:t>
      </w:r>
      <w:r w:rsidRPr="00BD7610">
        <w:rPr>
          <w:rFonts w:ascii="Times New Roman" w:hAnsi="Times New Roman"/>
          <w:sz w:val="24"/>
          <w:szCs w:val="24"/>
        </w:rPr>
        <w:t>:</w:t>
      </w:r>
      <w:r>
        <w:rPr>
          <w:rFonts w:ascii="Times New Roman" w:hAnsi="Times New Roman"/>
          <w:sz w:val="24"/>
          <w:szCs w:val="24"/>
        </w:rPr>
        <w:t>_</w:t>
      </w:r>
      <w:r w:rsidRPr="00BD7610">
        <w:rPr>
          <w:rFonts w:ascii="Times New Roman" w:hAnsi="Times New Roman"/>
          <w:sz w:val="24"/>
          <w:szCs w:val="24"/>
        </w:rPr>
        <w:t>__________________________________________</w:t>
      </w:r>
      <w:r>
        <w:rPr>
          <w:rFonts w:ascii="Times New Roman" w:hAnsi="Times New Roman"/>
          <w:sz w:val="24"/>
          <w:szCs w:val="24"/>
        </w:rPr>
        <w:t>_______</w:t>
      </w:r>
      <w:r w:rsidRPr="00BD7610">
        <w:rPr>
          <w:rFonts w:ascii="Times New Roman" w:hAnsi="Times New Roman"/>
          <w:sz w:val="24"/>
          <w:szCs w:val="24"/>
        </w:rPr>
        <w:t>___</w:t>
      </w:r>
    </w:p>
    <w:p w14:paraId="49820C9E" w14:textId="77777777" w:rsidR="000731FD" w:rsidRPr="00BD7610" w:rsidRDefault="000731FD" w:rsidP="000731FD">
      <w:pPr>
        <w:spacing w:before="60" w:after="0" w:line="240" w:lineRule="auto"/>
        <w:ind w:left="-425"/>
        <w:rPr>
          <w:rFonts w:ascii="Times New Roman" w:hAnsi="Times New Roman"/>
          <w:sz w:val="24"/>
          <w:szCs w:val="24"/>
        </w:rPr>
      </w:pPr>
      <w:r>
        <w:rPr>
          <w:rFonts w:ascii="Times New Roman" w:hAnsi="Times New Roman"/>
          <w:sz w:val="24"/>
          <w:szCs w:val="24"/>
        </w:rPr>
        <w:t>Količinski / vrijednosni / postotni dio</w:t>
      </w:r>
      <w:r w:rsidRPr="00BD7610">
        <w:rPr>
          <w:rFonts w:ascii="Times New Roman" w:hAnsi="Times New Roman"/>
          <w:sz w:val="24"/>
          <w:szCs w:val="24"/>
        </w:rPr>
        <w:t>: ______________________________________</w:t>
      </w:r>
      <w:r>
        <w:rPr>
          <w:rFonts w:ascii="Times New Roman" w:hAnsi="Times New Roman"/>
          <w:sz w:val="24"/>
          <w:szCs w:val="24"/>
        </w:rPr>
        <w:t>_______</w:t>
      </w:r>
      <w:r w:rsidRPr="00BD7610">
        <w:rPr>
          <w:rFonts w:ascii="Times New Roman" w:hAnsi="Times New Roman"/>
          <w:sz w:val="24"/>
          <w:szCs w:val="24"/>
        </w:rPr>
        <w:t>___</w:t>
      </w:r>
    </w:p>
    <w:p w14:paraId="1D2AED35" w14:textId="77777777" w:rsidR="000731FD" w:rsidRDefault="000731FD" w:rsidP="000731FD">
      <w:pPr>
        <w:spacing w:after="0"/>
        <w:ind w:left="3544" w:firstLine="708"/>
        <w:rPr>
          <w:rFonts w:ascii="Times New Roman" w:hAnsi="Times New Roman"/>
          <w:sz w:val="24"/>
          <w:szCs w:val="24"/>
        </w:rPr>
      </w:pPr>
    </w:p>
    <w:p w14:paraId="12DABBA2" w14:textId="77777777" w:rsidR="000731FD" w:rsidRPr="00BD7610" w:rsidRDefault="000731FD" w:rsidP="000731FD">
      <w:pPr>
        <w:spacing w:after="0"/>
        <w:ind w:left="3544" w:firstLine="708"/>
        <w:rPr>
          <w:rFonts w:ascii="Times New Roman" w:hAnsi="Times New Roman"/>
          <w:sz w:val="24"/>
          <w:szCs w:val="24"/>
        </w:rPr>
      </w:pPr>
    </w:p>
    <w:p w14:paraId="6C5D0439" w14:textId="77777777" w:rsidR="000731FD" w:rsidRPr="00BD7610" w:rsidRDefault="000731FD" w:rsidP="000731FD">
      <w:pPr>
        <w:spacing w:after="120"/>
        <w:ind w:left="3540" w:firstLine="708"/>
        <w:rPr>
          <w:rFonts w:ascii="Times New Roman" w:hAnsi="Times New Roman"/>
          <w:sz w:val="24"/>
          <w:szCs w:val="24"/>
        </w:rPr>
      </w:pPr>
      <w:r w:rsidRPr="00BD7610">
        <w:rPr>
          <w:rFonts w:ascii="Times New Roman" w:hAnsi="Times New Roman"/>
          <w:sz w:val="24"/>
          <w:szCs w:val="24"/>
        </w:rPr>
        <w:t xml:space="preserve">    Za člana zajednice </w:t>
      </w:r>
      <w:r>
        <w:rPr>
          <w:rFonts w:ascii="Times New Roman" w:hAnsi="Times New Roman"/>
          <w:sz w:val="24"/>
          <w:szCs w:val="24"/>
        </w:rPr>
        <w:t>gospodarskih subjekata</w:t>
      </w:r>
      <w:r w:rsidRPr="00BD7610">
        <w:rPr>
          <w:rFonts w:ascii="Times New Roman" w:hAnsi="Times New Roman"/>
          <w:sz w:val="24"/>
          <w:szCs w:val="24"/>
        </w:rPr>
        <w:t>:</w:t>
      </w:r>
    </w:p>
    <w:p w14:paraId="4777FEC2" w14:textId="77777777" w:rsidR="000731FD" w:rsidRPr="00BD7610" w:rsidRDefault="000731FD" w:rsidP="000731FD">
      <w:pPr>
        <w:spacing w:after="0"/>
        <w:rPr>
          <w:rFonts w:ascii="Times New Roman" w:hAnsi="Times New Roman"/>
          <w:sz w:val="24"/>
          <w:szCs w:val="24"/>
        </w:rPr>
      </w:pP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t>M.P.</w:t>
      </w:r>
    </w:p>
    <w:p w14:paraId="617542A6" w14:textId="77777777" w:rsidR="000731FD" w:rsidRPr="00BD7610" w:rsidRDefault="000731FD" w:rsidP="000731FD">
      <w:pPr>
        <w:spacing w:after="0" w:line="240" w:lineRule="auto"/>
        <w:rPr>
          <w:rFonts w:ascii="Times New Roman" w:hAnsi="Times New Roman"/>
          <w:sz w:val="24"/>
          <w:szCs w:val="24"/>
        </w:rPr>
      </w:pP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t xml:space="preserve">          ______________________________</w:t>
      </w:r>
    </w:p>
    <w:p w14:paraId="6A8AC2E7" w14:textId="77777777" w:rsidR="000731FD" w:rsidRPr="00BD7610" w:rsidRDefault="000731FD" w:rsidP="000731FD">
      <w:pPr>
        <w:spacing w:after="0" w:line="240" w:lineRule="auto"/>
        <w:rPr>
          <w:rFonts w:ascii="Times New Roman" w:hAnsi="Times New Roman"/>
          <w:sz w:val="24"/>
          <w:szCs w:val="24"/>
        </w:rPr>
      </w:pP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t>(ime, prezime, funkcija i potpis ovlaštene osobe)</w:t>
      </w:r>
    </w:p>
    <w:p w14:paraId="686407A2" w14:textId="77777777" w:rsidR="000731FD" w:rsidRPr="00E14796" w:rsidRDefault="000731FD" w:rsidP="000731FD">
      <w:pPr>
        <w:spacing w:after="0"/>
        <w:ind w:left="-426"/>
        <w:jc w:val="both"/>
        <w:rPr>
          <w:rFonts w:ascii="Times New Roman" w:hAnsi="Times New Roman"/>
          <w:sz w:val="16"/>
          <w:szCs w:val="16"/>
        </w:rPr>
      </w:pPr>
    </w:p>
    <w:p w14:paraId="6085CB62" w14:textId="77777777" w:rsidR="000731FD" w:rsidRPr="00BD7610" w:rsidRDefault="000731FD" w:rsidP="000731FD">
      <w:pPr>
        <w:spacing w:after="0"/>
        <w:ind w:left="-426"/>
        <w:jc w:val="both"/>
        <w:rPr>
          <w:rFonts w:ascii="Times New Roman" w:hAnsi="Times New Roman"/>
          <w:sz w:val="24"/>
          <w:szCs w:val="24"/>
        </w:rPr>
      </w:pPr>
      <w:r w:rsidRPr="00BD7610">
        <w:rPr>
          <w:rFonts w:ascii="Times New Roman" w:hAnsi="Times New Roman"/>
          <w:sz w:val="24"/>
          <w:szCs w:val="24"/>
        </w:rPr>
        <w:t>2)</w:t>
      </w:r>
    </w:p>
    <w:p w14:paraId="07D86046" w14:textId="77777777" w:rsidR="000731FD" w:rsidRPr="00BD7610" w:rsidRDefault="000731FD" w:rsidP="000731FD">
      <w:pPr>
        <w:spacing w:before="60" w:after="0" w:line="240" w:lineRule="auto"/>
        <w:ind w:left="-425"/>
        <w:jc w:val="both"/>
        <w:rPr>
          <w:rFonts w:ascii="Times New Roman" w:hAnsi="Times New Roman"/>
          <w:sz w:val="24"/>
          <w:szCs w:val="24"/>
        </w:rPr>
      </w:pPr>
      <w:r w:rsidRPr="00BD7610">
        <w:rPr>
          <w:rFonts w:ascii="Times New Roman" w:hAnsi="Times New Roman"/>
          <w:sz w:val="24"/>
          <w:szCs w:val="24"/>
        </w:rPr>
        <w:t>Naziv člana zajednice</w:t>
      </w:r>
      <w:r>
        <w:rPr>
          <w:rFonts w:ascii="Times New Roman" w:hAnsi="Times New Roman"/>
          <w:sz w:val="24"/>
          <w:szCs w:val="24"/>
        </w:rPr>
        <w:t>:_______</w:t>
      </w:r>
      <w:r w:rsidRPr="00BD7610">
        <w:rPr>
          <w:rFonts w:ascii="Times New Roman" w:hAnsi="Times New Roman"/>
          <w:sz w:val="24"/>
          <w:szCs w:val="24"/>
        </w:rPr>
        <w:t>_</w:t>
      </w:r>
      <w:r>
        <w:rPr>
          <w:rFonts w:ascii="Times New Roman" w:hAnsi="Times New Roman"/>
          <w:sz w:val="24"/>
          <w:szCs w:val="24"/>
        </w:rPr>
        <w:t>_</w:t>
      </w:r>
      <w:r w:rsidRPr="00BD7610">
        <w:rPr>
          <w:rFonts w:ascii="Times New Roman" w:hAnsi="Times New Roman"/>
          <w:sz w:val="24"/>
          <w:szCs w:val="24"/>
        </w:rPr>
        <w:t>__</w:t>
      </w:r>
      <w:r>
        <w:rPr>
          <w:rFonts w:ascii="Times New Roman" w:hAnsi="Times New Roman"/>
          <w:sz w:val="24"/>
          <w:szCs w:val="24"/>
        </w:rPr>
        <w:t>___________________</w:t>
      </w:r>
      <w:r w:rsidRPr="00BD7610">
        <w:rPr>
          <w:rFonts w:ascii="Times New Roman" w:hAnsi="Times New Roman"/>
          <w:sz w:val="24"/>
          <w:szCs w:val="24"/>
        </w:rPr>
        <w:t>______________________________</w:t>
      </w:r>
    </w:p>
    <w:p w14:paraId="12F1FF9A" w14:textId="77777777" w:rsidR="000731FD" w:rsidRPr="00BD7610" w:rsidRDefault="000731FD" w:rsidP="000731FD">
      <w:pPr>
        <w:spacing w:before="60" w:after="0" w:line="240" w:lineRule="auto"/>
        <w:ind w:left="-425"/>
        <w:jc w:val="both"/>
        <w:rPr>
          <w:rFonts w:ascii="Times New Roman" w:hAnsi="Times New Roman"/>
          <w:sz w:val="24"/>
          <w:szCs w:val="24"/>
        </w:rPr>
      </w:pPr>
      <w:r w:rsidRPr="00BD7610">
        <w:rPr>
          <w:rFonts w:ascii="Times New Roman" w:hAnsi="Times New Roman"/>
          <w:sz w:val="24"/>
          <w:szCs w:val="24"/>
        </w:rPr>
        <w:t>Adresa:________________________________________________________________________</w:t>
      </w:r>
    </w:p>
    <w:p w14:paraId="68E763D3" w14:textId="77777777" w:rsidR="000731FD" w:rsidRPr="00BD7610" w:rsidRDefault="000731FD" w:rsidP="000731FD">
      <w:pPr>
        <w:spacing w:before="60" w:after="0" w:line="240" w:lineRule="auto"/>
        <w:ind w:left="-425"/>
        <w:jc w:val="both"/>
        <w:rPr>
          <w:rFonts w:ascii="Times New Roman" w:hAnsi="Times New Roman"/>
          <w:sz w:val="24"/>
          <w:szCs w:val="24"/>
        </w:rPr>
      </w:pPr>
      <w:r w:rsidRPr="00BD7610">
        <w:rPr>
          <w:rFonts w:ascii="Times New Roman" w:hAnsi="Times New Roman"/>
          <w:sz w:val="24"/>
          <w:szCs w:val="24"/>
        </w:rPr>
        <w:t>OIB</w:t>
      </w:r>
      <w:r w:rsidRPr="00BD7610">
        <w:rPr>
          <w:rStyle w:val="Referencafusnote"/>
          <w:rFonts w:ascii="Times New Roman" w:hAnsi="Times New Roman"/>
          <w:sz w:val="24"/>
          <w:szCs w:val="24"/>
        </w:rPr>
        <w:footnoteReference w:id="5"/>
      </w:r>
      <w:r w:rsidRPr="00BD7610">
        <w:rPr>
          <w:rFonts w:ascii="Times New Roman" w:hAnsi="Times New Roman"/>
          <w:sz w:val="24"/>
          <w:szCs w:val="24"/>
        </w:rPr>
        <w:t>: _________________________________________________________________________</w:t>
      </w:r>
    </w:p>
    <w:p w14:paraId="0FED8E4A" w14:textId="77777777" w:rsidR="000731FD" w:rsidRPr="00BD7610" w:rsidRDefault="000731FD" w:rsidP="000731FD">
      <w:pPr>
        <w:spacing w:before="60" w:after="0" w:line="240" w:lineRule="auto"/>
        <w:ind w:left="-425"/>
        <w:jc w:val="both"/>
        <w:rPr>
          <w:rFonts w:ascii="Times New Roman" w:hAnsi="Times New Roman"/>
          <w:sz w:val="24"/>
          <w:szCs w:val="24"/>
        </w:rPr>
      </w:pPr>
      <w:r>
        <w:rPr>
          <w:rFonts w:ascii="Times New Roman" w:hAnsi="Times New Roman"/>
          <w:sz w:val="24"/>
          <w:szCs w:val="24"/>
        </w:rPr>
        <w:t>IBAN</w:t>
      </w:r>
      <w:r w:rsidRPr="00BD7610">
        <w:rPr>
          <w:rFonts w:ascii="Times New Roman" w:hAnsi="Times New Roman"/>
          <w:sz w:val="24"/>
          <w:szCs w:val="24"/>
        </w:rPr>
        <w:t>:__</w:t>
      </w:r>
      <w:r>
        <w:rPr>
          <w:rFonts w:ascii="Times New Roman" w:hAnsi="Times New Roman"/>
          <w:sz w:val="24"/>
          <w:szCs w:val="24"/>
        </w:rPr>
        <w:t>___________</w:t>
      </w:r>
      <w:r w:rsidRPr="00BD7610">
        <w:rPr>
          <w:rFonts w:ascii="Times New Roman" w:hAnsi="Times New Roman"/>
          <w:sz w:val="24"/>
          <w:szCs w:val="24"/>
        </w:rPr>
        <w:t>____________________________________________________________</w:t>
      </w:r>
    </w:p>
    <w:p w14:paraId="2778714B" w14:textId="77777777" w:rsidR="000731FD" w:rsidRPr="00BD7610" w:rsidRDefault="000731FD" w:rsidP="000731FD">
      <w:pPr>
        <w:spacing w:before="60" w:after="0" w:line="240" w:lineRule="auto"/>
        <w:ind w:left="-425"/>
        <w:jc w:val="both"/>
        <w:rPr>
          <w:rFonts w:ascii="Times New Roman" w:hAnsi="Times New Roman"/>
          <w:sz w:val="24"/>
          <w:szCs w:val="24"/>
        </w:rPr>
      </w:pPr>
      <w:r>
        <w:rPr>
          <w:rFonts w:ascii="Times New Roman" w:hAnsi="Times New Roman"/>
          <w:sz w:val="24"/>
          <w:szCs w:val="24"/>
        </w:rPr>
        <w:t>Član zajednice</w:t>
      </w:r>
      <w:r w:rsidRPr="00BD7610">
        <w:rPr>
          <w:rFonts w:ascii="Times New Roman" w:hAnsi="Times New Roman"/>
          <w:sz w:val="24"/>
          <w:szCs w:val="24"/>
        </w:rPr>
        <w:t xml:space="preserve"> je u sustavu PDV-</w:t>
      </w:r>
      <w:r>
        <w:rPr>
          <w:rFonts w:ascii="Times New Roman" w:hAnsi="Times New Roman"/>
          <w:sz w:val="24"/>
          <w:szCs w:val="24"/>
        </w:rPr>
        <w:t>a</w:t>
      </w:r>
      <w:r w:rsidRPr="00BD7610">
        <w:rPr>
          <w:rFonts w:ascii="Times New Roman" w:hAnsi="Times New Roman"/>
          <w:sz w:val="24"/>
          <w:szCs w:val="24"/>
        </w:rPr>
        <w:t>: DA / NE</w:t>
      </w:r>
    </w:p>
    <w:p w14:paraId="529F1DDE" w14:textId="77777777" w:rsidR="000731FD" w:rsidRPr="00BD7610" w:rsidRDefault="000731FD" w:rsidP="000731FD">
      <w:pPr>
        <w:spacing w:before="60" w:after="0" w:line="240" w:lineRule="auto"/>
        <w:ind w:left="-425"/>
        <w:jc w:val="both"/>
        <w:rPr>
          <w:rFonts w:ascii="Times New Roman" w:hAnsi="Times New Roman"/>
          <w:sz w:val="24"/>
          <w:szCs w:val="24"/>
        </w:rPr>
      </w:pPr>
      <w:r>
        <w:rPr>
          <w:rFonts w:ascii="Times New Roman" w:hAnsi="Times New Roman"/>
          <w:sz w:val="24"/>
          <w:szCs w:val="24"/>
        </w:rPr>
        <w:t>Kontakt podaci</w:t>
      </w:r>
      <w:r w:rsidRPr="00BD7610">
        <w:rPr>
          <w:rFonts w:ascii="Times New Roman" w:hAnsi="Times New Roman"/>
          <w:sz w:val="24"/>
          <w:szCs w:val="24"/>
        </w:rPr>
        <w:t>: _________________________________________________________________</w:t>
      </w:r>
    </w:p>
    <w:p w14:paraId="3D499C66" w14:textId="77777777" w:rsidR="000731FD" w:rsidRPr="00BD7610" w:rsidRDefault="000731FD" w:rsidP="000731FD">
      <w:pPr>
        <w:spacing w:before="60" w:after="0" w:line="240" w:lineRule="auto"/>
        <w:ind w:left="-425"/>
        <w:rPr>
          <w:rFonts w:ascii="Times New Roman" w:hAnsi="Times New Roman"/>
          <w:sz w:val="24"/>
          <w:szCs w:val="24"/>
        </w:rPr>
      </w:pPr>
      <w:r>
        <w:rPr>
          <w:rFonts w:ascii="Times New Roman" w:hAnsi="Times New Roman"/>
          <w:sz w:val="24"/>
          <w:szCs w:val="24"/>
        </w:rPr>
        <w:t>Dio predmeta koji će izvršavati</w:t>
      </w:r>
      <w:r w:rsidRPr="00BD7610">
        <w:rPr>
          <w:rFonts w:ascii="Times New Roman" w:hAnsi="Times New Roman"/>
          <w:sz w:val="24"/>
          <w:szCs w:val="24"/>
        </w:rPr>
        <w:t>:</w:t>
      </w:r>
      <w:r>
        <w:rPr>
          <w:rFonts w:ascii="Times New Roman" w:hAnsi="Times New Roman"/>
          <w:sz w:val="24"/>
          <w:szCs w:val="24"/>
        </w:rPr>
        <w:t>_</w:t>
      </w:r>
      <w:r w:rsidRPr="00BD7610">
        <w:rPr>
          <w:rFonts w:ascii="Times New Roman" w:hAnsi="Times New Roman"/>
          <w:sz w:val="24"/>
          <w:szCs w:val="24"/>
        </w:rPr>
        <w:t>__________________________________________</w:t>
      </w:r>
      <w:r>
        <w:rPr>
          <w:rFonts w:ascii="Times New Roman" w:hAnsi="Times New Roman"/>
          <w:sz w:val="24"/>
          <w:szCs w:val="24"/>
        </w:rPr>
        <w:t>_______</w:t>
      </w:r>
      <w:r w:rsidRPr="00BD7610">
        <w:rPr>
          <w:rFonts w:ascii="Times New Roman" w:hAnsi="Times New Roman"/>
          <w:sz w:val="24"/>
          <w:szCs w:val="24"/>
        </w:rPr>
        <w:t>___</w:t>
      </w:r>
    </w:p>
    <w:p w14:paraId="4C01CB39" w14:textId="77777777" w:rsidR="000731FD" w:rsidRPr="00BD7610" w:rsidRDefault="000731FD" w:rsidP="000731FD">
      <w:pPr>
        <w:spacing w:before="60" w:after="0" w:line="240" w:lineRule="auto"/>
        <w:ind w:left="-425"/>
        <w:rPr>
          <w:rFonts w:ascii="Times New Roman" w:hAnsi="Times New Roman"/>
          <w:sz w:val="24"/>
          <w:szCs w:val="24"/>
        </w:rPr>
      </w:pPr>
      <w:r>
        <w:rPr>
          <w:rFonts w:ascii="Times New Roman" w:hAnsi="Times New Roman"/>
          <w:sz w:val="24"/>
          <w:szCs w:val="24"/>
        </w:rPr>
        <w:t>Količinski / vrijednosni / postotni dio</w:t>
      </w:r>
      <w:r w:rsidRPr="00BD7610">
        <w:rPr>
          <w:rFonts w:ascii="Times New Roman" w:hAnsi="Times New Roman"/>
          <w:sz w:val="24"/>
          <w:szCs w:val="24"/>
        </w:rPr>
        <w:t>: ______________________________________</w:t>
      </w:r>
      <w:r>
        <w:rPr>
          <w:rFonts w:ascii="Times New Roman" w:hAnsi="Times New Roman"/>
          <w:sz w:val="24"/>
          <w:szCs w:val="24"/>
        </w:rPr>
        <w:t>_______</w:t>
      </w:r>
      <w:r w:rsidRPr="00BD7610">
        <w:rPr>
          <w:rFonts w:ascii="Times New Roman" w:hAnsi="Times New Roman"/>
          <w:sz w:val="24"/>
          <w:szCs w:val="24"/>
        </w:rPr>
        <w:t>___</w:t>
      </w:r>
    </w:p>
    <w:p w14:paraId="7BDE1F32" w14:textId="77777777" w:rsidR="000731FD" w:rsidRDefault="000731FD" w:rsidP="000731FD">
      <w:pPr>
        <w:spacing w:after="0"/>
        <w:ind w:left="3540" w:firstLine="708"/>
        <w:rPr>
          <w:rFonts w:ascii="Times New Roman" w:hAnsi="Times New Roman"/>
          <w:sz w:val="24"/>
          <w:szCs w:val="24"/>
        </w:rPr>
      </w:pPr>
    </w:p>
    <w:p w14:paraId="135FCB09" w14:textId="77777777" w:rsidR="000731FD" w:rsidRDefault="000731FD" w:rsidP="000731FD">
      <w:pPr>
        <w:spacing w:after="0"/>
        <w:ind w:left="3540" w:firstLine="708"/>
        <w:rPr>
          <w:rFonts w:ascii="Times New Roman" w:hAnsi="Times New Roman"/>
          <w:sz w:val="24"/>
          <w:szCs w:val="24"/>
        </w:rPr>
      </w:pPr>
      <w:r w:rsidRPr="00BD7610">
        <w:rPr>
          <w:rFonts w:ascii="Times New Roman" w:hAnsi="Times New Roman"/>
          <w:sz w:val="24"/>
          <w:szCs w:val="24"/>
        </w:rPr>
        <w:t xml:space="preserve">           </w:t>
      </w:r>
    </w:p>
    <w:p w14:paraId="5CFCD423" w14:textId="77777777" w:rsidR="000731FD" w:rsidRPr="00BD7610" w:rsidRDefault="000731FD" w:rsidP="000731FD">
      <w:pPr>
        <w:spacing w:after="120"/>
        <w:ind w:left="4248"/>
        <w:rPr>
          <w:rFonts w:ascii="Times New Roman" w:hAnsi="Times New Roman"/>
          <w:sz w:val="24"/>
          <w:szCs w:val="24"/>
        </w:rPr>
      </w:pPr>
      <w:r>
        <w:rPr>
          <w:rFonts w:ascii="Times New Roman" w:hAnsi="Times New Roman"/>
          <w:sz w:val="24"/>
          <w:szCs w:val="24"/>
        </w:rPr>
        <w:t xml:space="preserve">   </w:t>
      </w:r>
      <w:r w:rsidRPr="00BD7610">
        <w:rPr>
          <w:rFonts w:ascii="Times New Roman" w:hAnsi="Times New Roman"/>
          <w:sz w:val="24"/>
          <w:szCs w:val="24"/>
        </w:rPr>
        <w:t xml:space="preserve">Za člana zajednice </w:t>
      </w:r>
      <w:r>
        <w:rPr>
          <w:rFonts w:ascii="Times New Roman" w:hAnsi="Times New Roman"/>
          <w:sz w:val="24"/>
          <w:szCs w:val="24"/>
        </w:rPr>
        <w:t>gospodarskih subjekata</w:t>
      </w:r>
      <w:r w:rsidRPr="00BD7610">
        <w:rPr>
          <w:rFonts w:ascii="Times New Roman" w:hAnsi="Times New Roman"/>
          <w:sz w:val="24"/>
          <w:szCs w:val="24"/>
        </w:rPr>
        <w:t>:</w:t>
      </w:r>
    </w:p>
    <w:p w14:paraId="6A632192" w14:textId="77777777" w:rsidR="000731FD" w:rsidRPr="00BD7610" w:rsidRDefault="000731FD" w:rsidP="000731FD">
      <w:pPr>
        <w:spacing w:after="0"/>
        <w:rPr>
          <w:rFonts w:ascii="Times New Roman" w:hAnsi="Times New Roman"/>
          <w:sz w:val="24"/>
          <w:szCs w:val="24"/>
        </w:rPr>
      </w:pP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t>M.P.</w:t>
      </w:r>
    </w:p>
    <w:p w14:paraId="780BDC97" w14:textId="77777777" w:rsidR="000731FD" w:rsidRPr="00BD7610" w:rsidRDefault="000731FD" w:rsidP="000731FD">
      <w:pPr>
        <w:spacing w:after="0" w:line="240" w:lineRule="auto"/>
        <w:rPr>
          <w:rFonts w:ascii="Times New Roman" w:hAnsi="Times New Roman"/>
          <w:sz w:val="24"/>
          <w:szCs w:val="24"/>
        </w:rPr>
      </w:pP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t xml:space="preserve">          ______________________________</w:t>
      </w:r>
    </w:p>
    <w:p w14:paraId="7A1A850A" w14:textId="77777777" w:rsidR="000731FD" w:rsidRPr="00BD7610" w:rsidRDefault="000731FD" w:rsidP="000731FD">
      <w:pPr>
        <w:spacing w:after="0" w:line="240" w:lineRule="auto"/>
        <w:rPr>
          <w:rFonts w:ascii="Times New Roman" w:hAnsi="Times New Roman"/>
          <w:sz w:val="24"/>
          <w:szCs w:val="24"/>
        </w:rPr>
      </w:pP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t>(ime, prezime, funkcija i potpis ovlaštene osobe)</w:t>
      </w:r>
    </w:p>
    <w:p w14:paraId="666EB7F5" w14:textId="77777777" w:rsidR="000731FD" w:rsidRDefault="000731FD" w:rsidP="000731FD">
      <w:pPr>
        <w:spacing w:after="0" w:line="240" w:lineRule="auto"/>
        <w:rPr>
          <w:rFonts w:ascii="Times New Roman" w:hAnsi="Times New Roman"/>
          <w:b/>
          <w:bCs/>
          <w:sz w:val="24"/>
          <w:szCs w:val="28"/>
          <w:lang w:eastAsia="hr-HR"/>
        </w:rPr>
      </w:pPr>
      <w:r>
        <w:rPr>
          <w:lang w:eastAsia="hr-HR"/>
        </w:rPr>
        <w:br w:type="page"/>
      </w:r>
    </w:p>
    <w:p w14:paraId="195AEEB8" w14:textId="2B09BA41" w:rsidR="005E5A21" w:rsidRPr="00DC6AFE" w:rsidRDefault="00295AE7" w:rsidP="00DC6AFE">
      <w:pPr>
        <w:pStyle w:val="Naslov1"/>
        <w:spacing w:before="0"/>
        <w:rPr>
          <w:rFonts w:eastAsiaTheme="minorHAnsi"/>
          <w:b w:val="0"/>
          <w:bCs w:val="0"/>
        </w:rPr>
      </w:pPr>
      <w:bookmarkStart w:id="218" w:name="_Toc153462335"/>
      <w:r w:rsidRPr="00BD7610">
        <w:rPr>
          <w:lang w:eastAsia="hr-HR"/>
        </w:rPr>
        <w:lastRenderedPageBreak/>
        <w:t>PRILOG</w:t>
      </w:r>
      <w:bookmarkEnd w:id="215"/>
      <w:bookmarkEnd w:id="216"/>
      <w:bookmarkEnd w:id="217"/>
      <w:r w:rsidR="00F654B9" w:rsidRPr="00BD7610">
        <w:rPr>
          <w:lang w:eastAsia="hr-HR"/>
        </w:rPr>
        <w:t xml:space="preserve"> </w:t>
      </w:r>
      <w:r w:rsidR="00572308">
        <w:rPr>
          <w:lang w:eastAsia="hr-HR"/>
        </w:rPr>
        <w:t>I</w:t>
      </w:r>
      <w:r w:rsidR="00C93142">
        <w:rPr>
          <w:lang w:eastAsia="hr-HR"/>
        </w:rPr>
        <w:t>I</w:t>
      </w:r>
      <w:r w:rsidR="002510DC" w:rsidRPr="00BD7610">
        <w:rPr>
          <w:lang w:eastAsia="hr-HR"/>
        </w:rPr>
        <w:t>.</w:t>
      </w:r>
      <w:r w:rsidR="00C9514D" w:rsidRPr="00BD7610">
        <w:rPr>
          <w:lang w:eastAsia="hr-HR"/>
        </w:rPr>
        <w:t xml:space="preserve"> </w:t>
      </w:r>
      <w:r w:rsidR="00421898" w:rsidRPr="00BD7610">
        <w:rPr>
          <w:rFonts w:eastAsiaTheme="minorHAnsi"/>
        </w:rPr>
        <w:t xml:space="preserve"> </w:t>
      </w:r>
      <w:bookmarkStart w:id="219" w:name="_Toc341086008"/>
      <w:r w:rsidR="005E5A21" w:rsidRPr="00BD7610">
        <w:rPr>
          <w:rFonts w:eastAsiaTheme="minorHAnsi"/>
        </w:rPr>
        <w:t xml:space="preserve">Ogledni primjerak </w:t>
      </w:r>
      <w:r w:rsidR="005E5A21">
        <w:rPr>
          <w:rFonts w:eastAsiaTheme="minorHAnsi"/>
        </w:rPr>
        <w:t>I</w:t>
      </w:r>
      <w:r w:rsidR="005E5A21" w:rsidRPr="00BD7610">
        <w:rPr>
          <w:rFonts w:eastAsiaTheme="minorHAnsi"/>
        </w:rPr>
        <w:t>zjave o nekažnjavanju</w:t>
      </w:r>
      <w:bookmarkEnd w:id="218"/>
    </w:p>
    <w:p w14:paraId="5084CB01" w14:textId="77777777" w:rsidR="005E5A21" w:rsidRPr="00ED3A2B" w:rsidRDefault="005E5A21" w:rsidP="005E5A21">
      <w:pPr>
        <w:pStyle w:val="Default"/>
        <w:jc w:val="both"/>
        <w:rPr>
          <w:rFonts w:ascii="Times New Roman" w:hAnsi="Times New Roman" w:cs="Times New Roman"/>
        </w:rPr>
      </w:pPr>
    </w:p>
    <w:p w14:paraId="116CCE1E" w14:textId="77777777" w:rsidR="005E5A21" w:rsidRDefault="00DC6AFE" w:rsidP="005E5A21">
      <w:pPr>
        <w:pStyle w:val="Default"/>
        <w:jc w:val="center"/>
        <w:rPr>
          <w:rFonts w:ascii="Times New Roman" w:hAnsi="Times New Roman" w:cs="Times New Roman"/>
          <w:b/>
          <w:bCs/>
        </w:rPr>
      </w:pPr>
      <w:r>
        <w:rPr>
          <w:rFonts w:ascii="Times New Roman" w:hAnsi="Times New Roman" w:cs="Times New Roman"/>
          <w:b/>
          <w:bCs/>
        </w:rPr>
        <w:t xml:space="preserve">I Z J A V A </w:t>
      </w:r>
      <w:r w:rsidR="00482EF5">
        <w:rPr>
          <w:rFonts w:ascii="Times New Roman" w:hAnsi="Times New Roman" w:cs="Times New Roman"/>
          <w:b/>
          <w:bCs/>
        </w:rPr>
        <w:t xml:space="preserve"> </w:t>
      </w:r>
      <w:r>
        <w:rPr>
          <w:rFonts w:ascii="Times New Roman" w:hAnsi="Times New Roman" w:cs="Times New Roman"/>
          <w:b/>
          <w:bCs/>
        </w:rPr>
        <w:t xml:space="preserve"> O </w:t>
      </w:r>
      <w:r w:rsidR="00482EF5">
        <w:rPr>
          <w:rFonts w:ascii="Times New Roman" w:hAnsi="Times New Roman" w:cs="Times New Roman"/>
          <w:b/>
          <w:bCs/>
        </w:rPr>
        <w:t xml:space="preserve"> </w:t>
      </w:r>
      <w:r>
        <w:rPr>
          <w:rFonts w:ascii="Times New Roman" w:hAnsi="Times New Roman" w:cs="Times New Roman"/>
          <w:b/>
          <w:bCs/>
        </w:rPr>
        <w:t xml:space="preserve"> N E K A Ž NJ A V A NJ U</w:t>
      </w:r>
    </w:p>
    <w:p w14:paraId="162C05D4" w14:textId="77777777" w:rsidR="005E5A21" w:rsidRPr="00ED3A2B" w:rsidRDefault="005E5A21" w:rsidP="005E5A21">
      <w:pPr>
        <w:pStyle w:val="Default"/>
        <w:jc w:val="center"/>
        <w:rPr>
          <w:rFonts w:ascii="Times New Roman" w:hAnsi="Times New Roman" w:cs="Times New Roman"/>
        </w:rPr>
      </w:pPr>
    </w:p>
    <w:p w14:paraId="31E860F2" w14:textId="77777777" w:rsidR="005E5A21" w:rsidRPr="00ED3A2B" w:rsidRDefault="005E5A21" w:rsidP="005E5A21">
      <w:pPr>
        <w:pStyle w:val="Default"/>
        <w:jc w:val="both"/>
        <w:rPr>
          <w:rFonts w:ascii="Times New Roman" w:hAnsi="Times New Roman" w:cs="Times New Roman"/>
        </w:rPr>
      </w:pPr>
      <w:r>
        <w:rPr>
          <w:rFonts w:ascii="Times New Roman" w:hAnsi="Times New Roman" w:cs="Times New Roman"/>
        </w:rPr>
        <w:t xml:space="preserve">kojom </w:t>
      </w:r>
      <w:r w:rsidRPr="00ED3A2B">
        <w:rPr>
          <w:rFonts w:ascii="Times New Roman" w:hAnsi="Times New Roman" w:cs="Times New Roman"/>
        </w:rPr>
        <w:t xml:space="preserve">ja __________________________ iz _______________________________________ </w:t>
      </w:r>
    </w:p>
    <w:p w14:paraId="3ADBEFF8" w14:textId="77777777" w:rsidR="005E5A21" w:rsidRDefault="005C3AD6" w:rsidP="005E5A21">
      <w:pPr>
        <w:pStyle w:val="Default"/>
        <w:ind w:left="708" w:firstLine="708"/>
        <w:jc w:val="both"/>
        <w:rPr>
          <w:rFonts w:ascii="Times New Roman" w:hAnsi="Times New Roman" w:cs="Times New Roman"/>
        </w:rPr>
      </w:pPr>
      <w:r>
        <w:rPr>
          <w:rFonts w:ascii="Times New Roman" w:hAnsi="Times New Roman" w:cs="Times New Roman"/>
        </w:rPr>
        <w:t xml:space="preserve">    </w:t>
      </w:r>
      <w:r w:rsidR="005E5A21" w:rsidRPr="00ED3A2B">
        <w:rPr>
          <w:rFonts w:ascii="Times New Roman" w:hAnsi="Times New Roman" w:cs="Times New Roman"/>
        </w:rPr>
        <w:t xml:space="preserve">(ime i prezime) </w:t>
      </w:r>
      <w:r w:rsidR="005E5A21">
        <w:rPr>
          <w:rFonts w:ascii="Times New Roman" w:hAnsi="Times New Roman" w:cs="Times New Roman"/>
        </w:rPr>
        <w:tab/>
      </w:r>
      <w:r w:rsidR="005E5A21">
        <w:rPr>
          <w:rFonts w:ascii="Times New Roman" w:hAnsi="Times New Roman" w:cs="Times New Roman"/>
        </w:rPr>
        <w:tab/>
      </w:r>
      <w:r w:rsidR="005E5A21">
        <w:rPr>
          <w:rFonts w:ascii="Times New Roman" w:hAnsi="Times New Roman" w:cs="Times New Roman"/>
        </w:rPr>
        <w:tab/>
      </w:r>
      <w:r w:rsidR="005E5A21">
        <w:rPr>
          <w:rFonts w:ascii="Times New Roman" w:hAnsi="Times New Roman" w:cs="Times New Roman"/>
        </w:rPr>
        <w:tab/>
      </w:r>
      <w:r w:rsidR="005E5A21" w:rsidRPr="00ED3A2B">
        <w:rPr>
          <w:rFonts w:ascii="Times New Roman" w:hAnsi="Times New Roman" w:cs="Times New Roman"/>
        </w:rPr>
        <w:t xml:space="preserve">(adresa stanovanja) </w:t>
      </w:r>
    </w:p>
    <w:p w14:paraId="2DF15310" w14:textId="77777777" w:rsidR="005E5A21" w:rsidRPr="00ED3A2B" w:rsidRDefault="005E5A21" w:rsidP="005E5A21">
      <w:pPr>
        <w:pStyle w:val="Default"/>
        <w:jc w:val="both"/>
        <w:rPr>
          <w:rFonts w:ascii="Times New Roman" w:hAnsi="Times New Roman" w:cs="Times New Roman"/>
        </w:rPr>
      </w:pPr>
    </w:p>
    <w:p w14:paraId="1E0C545F" w14:textId="77777777" w:rsidR="005E5A21" w:rsidRDefault="005E5A21" w:rsidP="005E5A21">
      <w:pPr>
        <w:pStyle w:val="Default"/>
        <w:jc w:val="both"/>
        <w:rPr>
          <w:rFonts w:ascii="Times New Roman" w:hAnsi="Times New Roman" w:cs="Times New Roman"/>
        </w:rPr>
      </w:pPr>
      <w:r w:rsidRPr="00ED3A2B">
        <w:rPr>
          <w:rFonts w:ascii="Times New Roman" w:hAnsi="Times New Roman" w:cs="Times New Roman"/>
        </w:rPr>
        <w:t xml:space="preserve">kao </w:t>
      </w:r>
      <w:r w:rsidR="00225077" w:rsidRPr="000B1916">
        <w:rPr>
          <w:rFonts w:ascii="Times New Roman" w:hAnsi="Times New Roman" w:cs="Times New Roman"/>
        </w:rPr>
        <w:t>član upravnog, upravljačkog ili nadzornog tijela ima</w:t>
      </w:r>
      <w:r w:rsidR="00225077">
        <w:rPr>
          <w:rFonts w:ascii="Times New Roman" w:hAnsi="Times New Roman" w:cs="Times New Roman"/>
        </w:rPr>
        <w:t>m</w:t>
      </w:r>
      <w:r w:rsidR="00225077" w:rsidRPr="000B1916">
        <w:rPr>
          <w:rFonts w:ascii="Times New Roman" w:hAnsi="Times New Roman" w:cs="Times New Roman"/>
        </w:rPr>
        <w:t xml:space="preserve"> ovlasti zastupanja, donošenja odluka ili nadzora gospodarskog subjekta</w:t>
      </w:r>
      <w:r w:rsidR="00225077" w:rsidRPr="00ED3A2B">
        <w:rPr>
          <w:rFonts w:ascii="Times New Roman" w:hAnsi="Times New Roman" w:cs="Times New Roman"/>
        </w:rPr>
        <w:t xml:space="preserve"> </w:t>
      </w:r>
    </w:p>
    <w:p w14:paraId="5A0D85E5" w14:textId="77777777" w:rsidR="00225077" w:rsidRPr="00ED3A2B" w:rsidRDefault="00225077" w:rsidP="005E5A21">
      <w:pPr>
        <w:pStyle w:val="Default"/>
        <w:jc w:val="both"/>
        <w:rPr>
          <w:rFonts w:ascii="Times New Roman" w:hAnsi="Times New Roman" w:cs="Times New Roman"/>
        </w:rPr>
      </w:pPr>
    </w:p>
    <w:p w14:paraId="53D683AC" w14:textId="77777777" w:rsidR="005E5A21" w:rsidRPr="00ED3A2B" w:rsidRDefault="005E5A21" w:rsidP="005E5A21">
      <w:pPr>
        <w:pStyle w:val="Default"/>
        <w:jc w:val="both"/>
        <w:rPr>
          <w:rFonts w:ascii="Times New Roman" w:hAnsi="Times New Roman" w:cs="Times New Roman"/>
        </w:rPr>
      </w:pPr>
      <w:r w:rsidRPr="00ED3A2B">
        <w:rPr>
          <w:rFonts w:ascii="Times New Roman" w:hAnsi="Times New Roman" w:cs="Times New Roman"/>
        </w:rPr>
        <w:t xml:space="preserve">___________________________________________________________________________ </w:t>
      </w:r>
    </w:p>
    <w:p w14:paraId="67864362" w14:textId="77777777" w:rsidR="005E5A21" w:rsidRDefault="005E5A21" w:rsidP="005C3AD6">
      <w:pPr>
        <w:pStyle w:val="Default"/>
        <w:jc w:val="center"/>
        <w:rPr>
          <w:rFonts w:ascii="Times New Roman" w:hAnsi="Times New Roman" w:cs="Times New Roman"/>
        </w:rPr>
      </w:pPr>
      <w:r w:rsidRPr="00ED3A2B">
        <w:rPr>
          <w:rFonts w:ascii="Times New Roman" w:hAnsi="Times New Roman" w:cs="Times New Roman"/>
        </w:rPr>
        <w:t>(naziv i adresa gospodarskog subjekta, OIB)</w:t>
      </w:r>
    </w:p>
    <w:p w14:paraId="24D40801" w14:textId="77777777" w:rsidR="005E5A21" w:rsidRPr="00ED3A2B" w:rsidRDefault="005E5A21" w:rsidP="005E5A21">
      <w:pPr>
        <w:pStyle w:val="Default"/>
        <w:ind w:left="1416" w:firstLine="708"/>
        <w:jc w:val="both"/>
        <w:rPr>
          <w:rFonts w:ascii="Times New Roman" w:hAnsi="Times New Roman" w:cs="Times New Roman"/>
        </w:rPr>
      </w:pPr>
    </w:p>
    <w:p w14:paraId="7543DC70" w14:textId="77777777" w:rsidR="005E5A21" w:rsidRDefault="005E5A21" w:rsidP="005E5A21">
      <w:pPr>
        <w:pStyle w:val="Default"/>
        <w:jc w:val="both"/>
        <w:rPr>
          <w:rFonts w:ascii="Times New Roman" w:hAnsi="Times New Roman" w:cs="Times New Roman"/>
        </w:rPr>
      </w:pPr>
      <w:r w:rsidRPr="00ED3A2B">
        <w:rPr>
          <w:rFonts w:ascii="Times New Roman" w:hAnsi="Times New Roman" w:cs="Times New Roman"/>
        </w:rPr>
        <w:t xml:space="preserve">___________________________________________________________________________ </w:t>
      </w:r>
    </w:p>
    <w:p w14:paraId="476C98DE" w14:textId="77777777" w:rsidR="005E5A21" w:rsidRPr="00ED3A2B" w:rsidRDefault="005E5A21" w:rsidP="005E5A21">
      <w:pPr>
        <w:pStyle w:val="Default"/>
        <w:jc w:val="both"/>
        <w:rPr>
          <w:rFonts w:ascii="Times New Roman" w:hAnsi="Times New Roman" w:cs="Times New Roman"/>
        </w:rPr>
      </w:pPr>
    </w:p>
    <w:p w14:paraId="2C3150F2" w14:textId="77777777" w:rsidR="00612CE2" w:rsidRPr="00953AF9" w:rsidRDefault="00612CE2" w:rsidP="00612CE2">
      <w:pPr>
        <w:spacing w:before="120" w:after="0" w:line="240" w:lineRule="auto"/>
        <w:jc w:val="both"/>
        <w:rPr>
          <w:rFonts w:ascii="Times New Roman" w:hAnsi="Times New Roman"/>
          <w:color w:val="000000"/>
          <w:sz w:val="24"/>
          <w:szCs w:val="24"/>
          <w:lang w:eastAsia="hr-HR"/>
        </w:rPr>
      </w:pPr>
      <w:r w:rsidRPr="00953AF9">
        <w:rPr>
          <w:rFonts w:ascii="Times New Roman" w:hAnsi="Times New Roman"/>
          <w:color w:val="000000"/>
          <w:sz w:val="24"/>
          <w:szCs w:val="24"/>
          <w:lang w:eastAsia="hr-HR"/>
        </w:rPr>
        <w:t>pod materijalnom i kaznenom odgovornošću izjavljujem za sebe, navedeni gospodarski subjekt te u ime i za račun svih osoba koje su članovi upravnog, upravljačkog ili nadzornog tijela ili imaju ovlasti zastupanja, donošenja odluka ili nadzora navedenog gospodarskog subjekta, da nismo pravomoćnom presudom osuđeni za jedno ili više sljedećih kaznenih djela:</w:t>
      </w:r>
    </w:p>
    <w:p w14:paraId="7AFB14A6" w14:textId="77777777" w:rsidR="00612CE2" w:rsidRPr="007976BC" w:rsidRDefault="00612CE2" w:rsidP="00612CE2">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a) sudjelovanje u zločinačkoj organizaciji, na temelju</w:t>
      </w:r>
    </w:p>
    <w:p w14:paraId="0D54221D" w14:textId="77777777" w:rsidR="00612CE2" w:rsidRPr="007976BC" w:rsidRDefault="00612CE2" w:rsidP="00612CE2">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328. (zločinačko udruženje) i članka 329. (počinjenje kaznenog djela u sastavu     zločinačkog udruženja) Kaznenog zakona</w:t>
      </w:r>
    </w:p>
    <w:p w14:paraId="6FAD651C" w14:textId="77777777" w:rsidR="00612CE2" w:rsidRPr="007976BC" w:rsidRDefault="00612CE2" w:rsidP="00612CE2">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333. (udruživanje za počinjenje kaznenih djela), iz Kaznenog zakona („Narodne novine“, br. 110/97., 27/98., 50/00., 129/00., 51/01., 111/03., 190/03., 105/04., 84/05., 71/06., 110/07., 152/08., 57/11., 77/11. i 143/12.)</w:t>
      </w:r>
    </w:p>
    <w:p w14:paraId="6A0CD450" w14:textId="77777777" w:rsidR="00612CE2" w:rsidRPr="007976BC" w:rsidRDefault="00612CE2" w:rsidP="00612CE2">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b) korupciju, na temelju</w:t>
      </w:r>
    </w:p>
    <w:p w14:paraId="0939E5B2" w14:textId="77777777" w:rsidR="00612CE2" w:rsidRPr="007976BC" w:rsidRDefault="00612CE2" w:rsidP="00612CE2">
      <w:pPr>
        <w:spacing w:before="120" w:after="0" w:line="240" w:lineRule="auto"/>
        <w:jc w:val="both"/>
        <w:rPr>
          <w:rFonts w:ascii="Times New Roman" w:hAnsi="Times New Roman"/>
          <w:bCs/>
          <w:sz w:val="24"/>
          <w:szCs w:val="24"/>
        </w:rPr>
      </w:pPr>
      <w:r w:rsidRPr="007976BC">
        <w:rPr>
          <w:rFonts w:ascii="Times New Roman" w:hAnsi="Times New Roman"/>
          <w:bCs/>
          <w:sz w:val="24"/>
          <w:szCs w:val="24"/>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0D2D8EF8" w14:textId="77777777" w:rsidR="00612CE2" w:rsidRPr="007976BC" w:rsidRDefault="00612CE2" w:rsidP="00612CE2">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27D28781" w14:textId="77777777" w:rsidR="00612CE2" w:rsidRPr="007976BC" w:rsidRDefault="00612CE2" w:rsidP="00612CE2">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c) prijevaru, na temelju</w:t>
      </w:r>
    </w:p>
    <w:p w14:paraId="52A5174F" w14:textId="77777777" w:rsidR="00612CE2" w:rsidRPr="007976BC" w:rsidRDefault="00612CE2" w:rsidP="00612CE2">
      <w:pPr>
        <w:spacing w:before="120" w:after="0" w:line="240" w:lineRule="auto"/>
        <w:jc w:val="both"/>
        <w:rPr>
          <w:rFonts w:ascii="Times New Roman" w:hAnsi="Times New Roman"/>
          <w:bCs/>
          <w:sz w:val="24"/>
          <w:szCs w:val="24"/>
        </w:rPr>
      </w:pPr>
      <w:r w:rsidRPr="007976BC">
        <w:rPr>
          <w:rFonts w:ascii="Times New Roman" w:hAnsi="Times New Roman"/>
          <w:bCs/>
          <w:sz w:val="24"/>
          <w:szCs w:val="24"/>
        </w:rPr>
        <w:t>– članka 236. (prijevara), članka 247. (prijevara u gospodarskom poslovanju), članka 256. (utaja poreza ili carine) i članka 258. (subvencijska prijevara) Kaznenog zakona</w:t>
      </w:r>
    </w:p>
    <w:p w14:paraId="227C1B6D" w14:textId="77777777" w:rsidR="00612CE2" w:rsidRPr="007976BC" w:rsidRDefault="00612CE2" w:rsidP="00612CE2">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224. (prijevara), članka 293. (prijevara u gospodarskom poslovanju) i članka 286. (utaja poreza i drugih davanja) iz Kaznenog zakona („Narodne novine“, br. 110/97., 27/98., 50/00., 129/00., 51/01., 111/03., 190/03., 105/04., 84/05., 71/06., 110/07., 152/08., 57/11., 77/11. i 143/12.)</w:t>
      </w:r>
    </w:p>
    <w:p w14:paraId="0E34E364" w14:textId="77777777" w:rsidR="00612CE2" w:rsidRPr="007976BC" w:rsidRDefault="00612CE2" w:rsidP="00612CE2">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d) terorizam ili kaznena djela povezana s terorističkim aktivnostima, na temelju</w:t>
      </w:r>
    </w:p>
    <w:p w14:paraId="1E042F0C" w14:textId="77777777" w:rsidR="00612CE2" w:rsidRPr="007976BC" w:rsidRDefault="00612CE2" w:rsidP="00612CE2">
      <w:pPr>
        <w:spacing w:before="120" w:after="0" w:line="240" w:lineRule="auto"/>
        <w:jc w:val="both"/>
        <w:rPr>
          <w:rFonts w:ascii="Times New Roman" w:hAnsi="Times New Roman"/>
          <w:bCs/>
          <w:sz w:val="24"/>
          <w:szCs w:val="24"/>
        </w:rPr>
      </w:pPr>
      <w:r w:rsidRPr="007976BC">
        <w:rPr>
          <w:rFonts w:ascii="Times New Roman" w:hAnsi="Times New Roman"/>
          <w:bCs/>
          <w:sz w:val="24"/>
          <w:szCs w:val="24"/>
        </w:rPr>
        <w:lastRenderedPageBreak/>
        <w:t>– članka 97. (terorizam), članka 99. (javno poticanje na terorizam), članka 100. (novačenje za terorizam), članka 101. (obuka za terorizam) i članka 102. (terorističko udruženje) Kaznenog zakona</w:t>
      </w:r>
    </w:p>
    <w:p w14:paraId="218DB049" w14:textId="77777777" w:rsidR="00612CE2" w:rsidRPr="007976BC" w:rsidRDefault="00612CE2" w:rsidP="00612CE2">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169. (terorizam), članka 169.a (javno poticanje na terorizam) i članka 169.b (novačenje i obuka za terorizam) iz Kaznenog zakona („Narodne novine“, br. 110/97., 27/98., 50/00., 129/00., 51/01., 111/03., 190/03., 105/04., 84/05., 71/06., 110/07., 152/08., 57/11., 77/11. i 143/12.)</w:t>
      </w:r>
    </w:p>
    <w:p w14:paraId="53B09A97" w14:textId="77777777" w:rsidR="00612CE2" w:rsidRPr="007976BC" w:rsidRDefault="00612CE2" w:rsidP="00612CE2">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e) pranje novca ili financiranje terorizma, na temelju</w:t>
      </w:r>
    </w:p>
    <w:p w14:paraId="392763EE" w14:textId="77777777" w:rsidR="00612CE2" w:rsidRPr="007976BC" w:rsidRDefault="00612CE2" w:rsidP="00612CE2">
      <w:pPr>
        <w:spacing w:before="120" w:after="0" w:line="240" w:lineRule="auto"/>
        <w:jc w:val="both"/>
        <w:rPr>
          <w:rFonts w:ascii="Times New Roman" w:hAnsi="Times New Roman"/>
          <w:bCs/>
          <w:sz w:val="24"/>
          <w:szCs w:val="24"/>
        </w:rPr>
      </w:pPr>
      <w:r w:rsidRPr="007976BC">
        <w:rPr>
          <w:rFonts w:ascii="Times New Roman" w:hAnsi="Times New Roman"/>
          <w:bCs/>
          <w:sz w:val="24"/>
          <w:szCs w:val="24"/>
        </w:rPr>
        <w:t>– članka 98. (financiranje terorizma) i članka 265. (pranje novca) Kaznenog zakona</w:t>
      </w:r>
    </w:p>
    <w:p w14:paraId="37316978" w14:textId="77777777" w:rsidR="00612CE2" w:rsidRPr="007976BC" w:rsidRDefault="00612CE2" w:rsidP="00612CE2">
      <w:pPr>
        <w:spacing w:before="120" w:after="0" w:line="240" w:lineRule="auto"/>
        <w:jc w:val="both"/>
        <w:rPr>
          <w:rFonts w:ascii="Times New Roman" w:hAnsi="Times New Roman"/>
          <w:bCs/>
          <w:sz w:val="24"/>
          <w:szCs w:val="24"/>
        </w:rPr>
      </w:pPr>
      <w:r w:rsidRPr="007976BC">
        <w:rPr>
          <w:rFonts w:ascii="Times New Roman" w:hAnsi="Times New Roman"/>
          <w:bCs/>
          <w:sz w:val="24"/>
          <w:szCs w:val="24"/>
        </w:rPr>
        <w:t>– članka 279. (pranje novca) iz Kaznenog zakona („Narodne novine“, br. 110/97., 27/98., 50/00., 129/00., 51/01., 111/03., 190/03., 105/04., 84/05., 71/06., 110/07., 152/08., 57/11., 77/11. i 143/12.)</w:t>
      </w:r>
    </w:p>
    <w:p w14:paraId="7DA7E96C" w14:textId="77777777" w:rsidR="00612CE2" w:rsidRPr="007976BC" w:rsidRDefault="00612CE2" w:rsidP="00612CE2">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f) dječji rad ili druge oblike trgovanja ljudima, na temelju</w:t>
      </w:r>
    </w:p>
    <w:p w14:paraId="2DB2C35B" w14:textId="77777777" w:rsidR="00612CE2" w:rsidRPr="007976BC" w:rsidRDefault="00612CE2" w:rsidP="00612CE2">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106. (trgovanje ljudima) Kaznenog zakona</w:t>
      </w:r>
    </w:p>
    <w:p w14:paraId="36F0999D" w14:textId="6616AD5E" w:rsidR="00612CE2" w:rsidRPr="000369E1" w:rsidRDefault="00612CE2" w:rsidP="000369E1">
      <w:pPr>
        <w:spacing w:before="120" w:after="0" w:line="240" w:lineRule="auto"/>
        <w:jc w:val="both"/>
        <w:rPr>
          <w:rFonts w:ascii="Times New Roman" w:hAnsi="Times New Roman"/>
          <w:bCs/>
          <w:sz w:val="24"/>
          <w:szCs w:val="24"/>
        </w:rPr>
      </w:pPr>
      <w:r w:rsidRPr="007976BC">
        <w:rPr>
          <w:rFonts w:ascii="Times New Roman" w:hAnsi="Times New Roman"/>
          <w:b/>
          <w:bCs/>
          <w:sz w:val="24"/>
          <w:szCs w:val="24"/>
        </w:rPr>
        <w:t xml:space="preserve">– </w:t>
      </w:r>
      <w:r w:rsidRPr="007976BC">
        <w:rPr>
          <w:rFonts w:ascii="Times New Roman" w:hAnsi="Times New Roman"/>
          <w:bCs/>
          <w:sz w:val="24"/>
          <w:szCs w:val="24"/>
        </w:rPr>
        <w:t xml:space="preserve">članka 175. (trgovanje ljudima i ropstvo) iz Kaznenog zakona („Narodne novine“, br. 110/97., 27/98., 50/00., 129/00., 51/01., 111/03., 190/03., 105/04., 84/05., 71/06., 110/07., 152/08., 57/11., 77/11. i 143/12.), </w:t>
      </w:r>
    </w:p>
    <w:p w14:paraId="19C4E941" w14:textId="77777777" w:rsidR="000369E1" w:rsidRDefault="000369E1" w:rsidP="000369E1">
      <w:pPr>
        <w:spacing w:before="120" w:after="0" w:line="240" w:lineRule="auto"/>
        <w:jc w:val="both"/>
        <w:rPr>
          <w:rFonts w:ascii="Times New Roman" w:hAnsi="Times New Roman"/>
          <w:bCs/>
          <w:sz w:val="24"/>
          <w:szCs w:val="24"/>
        </w:rPr>
      </w:pPr>
      <w:r>
        <w:rPr>
          <w:rFonts w:ascii="Times New Roman" w:hAnsi="Times New Roman"/>
          <w:bCs/>
          <w:sz w:val="24"/>
          <w:szCs w:val="24"/>
        </w:rPr>
        <w:t>ili</w:t>
      </w:r>
    </w:p>
    <w:p w14:paraId="32351FFB" w14:textId="77777777" w:rsidR="000369E1" w:rsidRPr="00CA3BE0" w:rsidRDefault="000369E1" w:rsidP="000369E1">
      <w:pPr>
        <w:spacing w:before="120" w:after="0" w:line="240" w:lineRule="auto"/>
        <w:jc w:val="both"/>
        <w:rPr>
          <w:rFonts w:ascii="Times New Roman" w:hAnsi="Times New Roman"/>
          <w:bCs/>
          <w:sz w:val="24"/>
          <w:szCs w:val="24"/>
        </w:rPr>
      </w:pPr>
      <w:r w:rsidRPr="00CA3BE0">
        <w:rPr>
          <w:rFonts w:ascii="Times New Roman" w:hAnsi="Times New Roman"/>
          <w:bCs/>
          <w:sz w:val="24"/>
          <w:szCs w:val="24"/>
        </w:rPr>
        <w:t>da gospodarski subjekt koji nema poslovni nastan u Republici Hrvatskoj ili osoba koja je član upravnog, upravljačkog ili nadzornog tijela ili ima ovlasti zastupanja, donošenja odluka ili nadzora toga gospodarskog subjekta i koja nije državljanin Republike Hrvatske nije pravomoćnom presudom osuđena za kaznena djela iz naprijed navedenih podtočaka od a) do f) i za odgovarajuća kaznena djela koja, prema nacionalnim propisima države poslovnog nastana gospodarskog subjekta, odnosno države čiji je osoba državljanin, obuhvaćaju razloge za isključenje iz članka 57. stavka 1. točaka od (a) do (f) Direktive 2014/24/EU.</w:t>
      </w:r>
    </w:p>
    <w:p w14:paraId="6A3840ED" w14:textId="77777777" w:rsidR="000369E1" w:rsidRDefault="000369E1" w:rsidP="00612CE2">
      <w:pPr>
        <w:pStyle w:val="Default"/>
        <w:jc w:val="both"/>
        <w:rPr>
          <w:rFonts w:ascii="Times New Roman" w:hAnsi="Times New Roman" w:cs="Times New Roman"/>
        </w:rPr>
      </w:pPr>
    </w:p>
    <w:p w14:paraId="4741DD73" w14:textId="77777777" w:rsidR="00612CE2" w:rsidRPr="00ED3A2B" w:rsidRDefault="00612CE2" w:rsidP="00612CE2">
      <w:pPr>
        <w:pStyle w:val="Default"/>
        <w:jc w:val="both"/>
        <w:rPr>
          <w:rFonts w:ascii="Times New Roman" w:hAnsi="Times New Roman" w:cs="Times New Roman"/>
        </w:rPr>
      </w:pPr>
    </w:p>
    <w:p w14:paraId="44D94E35" w14:textId="65B5905A" w:rsidR="00612CE2" w:rsidRPr="00ED3A2B" w:rsidRDefault="00612CE2" w:rsidP="00612CE2">
      <w:pPr>
        <w:pStyle w:val="Default"/>
        <w:jc w:val="both"/>
        <w:rPr>
          <w:rFonts w:ascii="Times New Roman" w:hAnsi="Times New Roman" w:cs="Times New Roman"/>
        </w:rPr>
      </w:pPr>
      <w:r w:rsidRPr="00ED3A2B">
        <w:rPr>
          <w:rFonts w:ascii="Times New Roman" w:hAnsi="Times New Roman" w:cs="Times New Roman"/>
        </w:rPr>
        <w:t>U _</w:t>
      </w:r>
      <w:r w:rsidR="006668E7">
        <w:rPr>
          <w:rFonts w:ascii="Times New Roman" w:hAnsi="Times New Roman" w:cs="Times New Roman"/>
        </w:rPr>
        <w:t>_______________, __________ 202</w:t>
      </w:r>
      <w:r w:rsidR="00F8062A">
        <w:rPr>
          <w:rFonts w:ascii="Times New Roman" w:hAnsi="Times New Roman" w:cs="Times New Roman"/>
        </w:rPr>
        <w:t>3</w:t>
      </w:r>
      <w:r w:rsidRPr="00ED3A2B">
        <w:rPr>
          <w:rFonts w:ascii="Times New Roman" w:hAnsi="Times New Roman" w:cs="Times New Roman"/>
        </w:rPr>
        <w:t xml:space="preserve">. godine. </w:t>
      </w:r>
    </w:p>
    <w:p w14:paraId="5F9A2164" w14:textId="77777777" w:rsidR="005E5A21" w:rsidRDefault="005E5A21" w:rsidP="005E5A21">
      <w:pPr>
        <w:pStyle w:val="Default"/>
        <w:jc w:val="both"/>
        <w:rPr>
          <w:rFonts w:ascii="Times New Roman" w:hAnsi="Times New Roman" w:cs="Times New Roman"/>
        </w:rPr>
      </w:pPr>
    </w:p>
    <w:p w14:paraId="36FFE6E0" w14:textId="77777777" w:rsidR="005E5A21" w:rsidRDefault="005E5A21" w:rsidP="005E5A21">
      <w:pPr>
        <w:pStyle w:val="Default"/>
        <w:ind w:left="2124" w:firstLine="708"/>
        <w:jc w:val="both"/>
        <w:rPr>
          <w:rFonts w:ascii="Times New Roman" w:hAnsi="Times New Roman" w:cs="Times New Roman"/>
        </w:rPr>
      </w:pPr>
    </w:p>
    <w:p w14:paraId="1248E849" w14:textId="77777777" w:rsidR="005E5A21" w:rsidRDefault="005E5A21" w:rsidP="005E5A21">
      <w:pPr>
        <w:pStyle w:val="Default"/>
        <w:ind w:left="2124" w:firstLine="708"/>
        <w:jc w:val="both"/>
        <w:rPr>
          <w:rFonts w:ascii="Times New Roman" w:hAnsi="Times New Roman" w:cs="Times New Roman"/>
        </w:rPr>
      </w:pPr>
      <w:r w:rsidRPr="00ED3A2B">
        <w:rPr>
          <w:rFonts w:ascii="Times New Roman" w:hAnsi="Times New Roman" w:cs="Times New Roman"/>
        </w:rPr>
        <w:t>M.P.</w:t>
      </w:r>
      <w:r>
        <w:rPr>
          <w:rFonts w:ascii="Times New Roman" w:hAnsi="Times New Roman" w:cs="Times New Roman"/>
        </w:rPr>
        <w:t xml:space="preserve">       </w:t>
      </w:r>
    </w:p>
    <w:p w14:paraId="1203E1E2" w14:textId="77777777" w:rsidR="005E5A21" w:rsidRDefault="005E5A21" w:rsidP="005E5A21">
      <w:pPr>
        <w:pStyle w:val="Default"/>
        <w:ind w:left="3540"/>
        <w:jc w:val="both"/>
        <w:rPr>
          <w:rFonts w:ascii="Times New Roman" w:hAnsi="Times New Roman" w:cs="Times New Roman"/>
        </w:rPr>
      </w:pPr>
    </w:p>
    <w:p w14:paraId="39FD58C5" w14:textId="77777777" w:rsidR="005E5A21" w:rsidRDefault="005E5A21" w:rsidP="005E5A21">
      <w:pPr>
        <w:pStyle w:val="Default"/>
        <w:ind w:left="3540"/>
        <w:jc w:val="both"/>
        <w:rPr>
          <w:rFonts w:ascii="Times New Roman" w:hAnsi="Times New Roman" w:cs="Times New Roman"/>
        </w:rPr>
      </w:pPr>
      <w:r>
        <w:rPr>
          <w:rFonts w:ascii="Times New Roman" w:hAnsi="Times New Roman" w:cs="Times New Roman"/>
        </w:rPr>
        <w:t xml:space="preserve">                </w:t>
      </w:r>
      <w:r w:rsidRPr="00ED3A2B">
        <w:rPr>
          <w:rFonts w:ascii="Times New Roman" w:hAnsi="Times New Roman" w:cs="Times New Roman"/>
        </w:rPr>
        <w:t xml:space="preserve"> _____________________________________ </w:t>
      </w:r>
      <w:r>
        <w:rPr>
          <w:rFonts w:ascii="Times New Roman" w:hAnsi="Times New Roman" w:cs="Times New Roman"/>
        </w:rPr>
        <w:t xml:space="preserve">     </w:t>
      </w:r>
    </w:p>
    <w:p w14:paraId="474343D9" w14:textId="7CCBE8C4" w:rsidR="004E0C04" w:rsidRDefault="005E5A21" w:rsidP="00612CE2">
      <w:pPr>
        <w:pStyle w:val="Default"/>
        <w:ind w:left="3540"/>
        <w:jc w:val="both"/>
        <w:rPr>
          <w:rFonts w:ascii="Times New Roman" w:hAnsi="Times New Roman" w:cs="Times New Roman"/>
        </w:rPr>
      </w:pPr>
      <w:r>
        <w:rPr>
          <w:rFonts w:ascii="Times New Roman" w:hAnsi="Times New Roman" w:cs="Times New Roman"/>
        </w:rPr>
        <w:t xml:space="preserve">              </w:t>
      </w:r>
      <w:r w:rsidRPr="00ED3A2B">
        <w:rPr>
          <w:rFonts w:ascii="Times New Roman" w:hAnsi="Times New Roman" w:cs="Times New Roman"/>
        </w:rPr>
        <w:t xml:space="preserve">(ime, prezime, funkcija i potpis ovlaštene osobe) </w:t>
      </w:r>
      <w:bookmarkEnd w:id="219"/>
    </w:p>
    <w:p w14:paraId="6588DB32" w14:textId="77777777" w:rsidR="00F03EF8" w:rsidRDefault="00F03EF8">
      <w:pPr>
        <w:spacing w:after="0" w:line="240" w:lineRule="auto"/>
        <w:rPr>
          <w:rFonts w:ascii="Times New Roman" w:hAnsi="Times New Roman"/>
        </w:rPr>
      </w:pPr>
    </w:p>
    <w:p w14:paraId="2934A15B" w14:textId="77777777" w:rsidR="00EE5C46" w:rsidRDefault="00EE5C46">
      <w:pPr>
        <w:spacing w:after="0" w:line="240" w:lineRule="auto"/>
        <w:rPr>
          <w:rFonts w:ascii="Times New Roman" w:hAnsi="Times New Roman"/>
        </w:rPr>
        <w:sectPr w:rsidR="00EE5C46" w:rsidSect="003116FF">
          <w:footerReference w:type="default" r:id="rId10"/>
          <w:pgSz w:w="11906" w:h="16838" w:code="9"/>
          <w:pgMar w:top="1417" w:right="1417" w:bottom="1417" w:left="1417" w:header="720" w:footer="720" w:gutter="0"/>
          <w:cols w:space="720"/>
          <w:titlePg/>
          <w:docGrid w:linePitch="360"/>
        </w:sectPr>
      </w:pPr>
      <w:bookmarkStart w:id="220" w:name="_Toc129264616"/>
    </w:p>
    <w:p w14:paraId="329A29F1" w14:textId="0EE004BC" w:rsidR="00EE5C46" w:rsidRPr="00DC6AFE" w:rsidRDefault="00EE5C46" w:rsidP="00EE5C46">
      <w:pPr>
        <w:pStyle w:val="Naslov1"/>
        <w:spacing w:before="0"/>
        <w:rPr>
          <w:rFonts w:eastAsiaTheme="minorHAnsi"/>
          <w:b w:val="0"/>
          <w:bCs w:val="0"/>
        </w:rPr>
      </w:pPr>
      <w:bookmarkStart w:id="221" w:name="_Toc153462336"/>
      <w:r w:rsidRPr="00BD7610">
        <w:rPr>
          <w:lang w:eastAsia="hr-HR"/>
        </w:rPr>
        <w:lastRenderedPageBreak/>
        <w:t xml:space="preserve">PRILOG </w:t>
      </w:r>
      <w:r>
        <w:rPr>
          <w:lang w:eastAsia="hr-HR"/>
        </w:rPr>
        <w:t>III</w:t>
      </w:r>
      <w:r w:rsidRPr="00BD7610">
        <w:rPr>
          <w:lang w:eastAsia="hr-HR"/>
        </w:rPr>
        <w:t xml:space="preserve">. </w:t>
      </w:r>
      <w:r w:rsidRPr="00BD7610">
        <w:rPr>
          <w:rFonts w:eastAsiaTheme="minorHAnsi"/>
        </w:rPr>
        <w:t xml:space="preserve"> </w:t>
      </w:r>
      <w:r>
        <w:rPr>
          <w:rFonts w:eastAsiaTheme="minorHAnsi"/>
        </w:rPr>
        <w:t>Tehničke specifikacije</w:t>
      </w:r>
      <w:bookmarkEnd w:id="221"/>
    </w:p>
    <w:p w14:paraId="2EF53ECB" w14:textId="72A46E9E" w:rsidR="00391142" w:rsidRDefault="00391142">
      <w:pPr>
        <w:spacing w:after="0" w:line="240" w:lineRule="auto"/>
        <w:rPr>
          <w:rFonts w:ascii="Times New Roman" w:hAnsi="Times New Roman"/>
        </w:rPr>
      </w:pPr>
    </w:p>
    <w:p w14:paraId="1D678EE9" w14:textId="77777777" w:rsidR="00EE5C46" w:rsidRPr="00EE5C46" w:rsidRDefault="00EE5C46" w:rsidP="00EE5C46">
      <w:pPr>
        <w:spacing w:after="0" w:line="240" w:lineRule="auto"/>
        <w:jc w:val="center"/>
        <w:rPr>
          <w:rFonts w:ascii="Times New Roman" w:hAnsi="Times New Roman"/>
          <w:b/>
          <w:bCs/>
          <w:sz w:val="24"/>
          <w:szCs w:val="24"/>
        </w:rPr>
      </w:pPr>
      <w:r w:rsidRPr="00EE5C46">
        <w:rPr>
          <w:rFonts w:ascii="Times New Roman" w:hAnsi="Times New Roman"/>
          <w:b/>
          <w:bCs/>
          <w:sz w:val="24"/>
          <w:szCs w:val="24"/>
        </w:rPr>
        <w:t>TEHNIČKE SPECIFIKACIJE</w:t>
      </w:r>
    </w:p>
    <w:p w14:paraId="18EBADF9" w14:textId="28E240B6" w:rsidR="00EE5C46" w:rsidRDefault="00EE5C46" w:rsidP="00EE5C46">
      <w:pPr>
        <w:spacing w:after="0" w:line="240" w:lineRule="auto"/>
        <w:jc w:val="center"/>
        <w:rPr>
          <w:rFonts w:ascii="Times New Roman" w:hAnsi="Times New Roman"/>
          <w:sz w:val="24"/>
          <w:szCs w:val="24"/>
        </w:rPr>
      </w:pPr>
      <w:r w:rsidRPr="00EE5C46">
        <w:rPr>
          <w:rFonts w:ascii="Times New Roman" w:hAnsi="Times New Roman"/>
          <w:sz w:val="24"/>
          <w:szCs w:val="24"/>
        </w:rPr>
        <w:t>u postupku jednostavne nabave telekomunikacijskih usluga u pokretnoj mreži</w:t>
      </w:r>
    </w:p>
    <w:p w14:paraId="414BF0A1" w14:textId="77777777" w:rsidR="00EE5C46" w:rsidRDefault="00EE5C46" w:rsidP="00EE5C46">
      <w:pPr>
        <w:spacing w:after="0" w:line="240" w:lineRule="auto"/>
        <w:jc w:val="center"/>
        <w:rPr>
          <w:rFonts w:ascii="Times New Roman" w:hAnsi="Times New Roman"/>
          <w:sz w:val="24"/>
          <w:szCs w:val="24"/>
        </w:rPr>
      </w:pPr>
    </w:p>
    <w:p w14:paraId="4D37361B" w14:textId="77777777" w:rsidR="00EE5C46" w:rsidRPr="00EE5C46" w:rsidRDefault="00EE5C46" w:rsidP="00EE5C46">
      <w:pPr>
        <w:spacing w:after="0"/>
        <w:rPr>
          <w:rFonts w:ascii="Times New Roman" w:hAnsi="Times New Roman"/>
          <w:b/>
          <w:sz w:val="24"/>
          <w:szCs w:val="24"/>
        </w:rPr>
      </w:pPr>
      <w:r w:rsidRPr="00EE5C46">
        <w:rPr>
          <w:rFonts w:ascii="Times New Roman" w:hAnsi="Times New Roman"/>
          <w:b/>
          <w:sz w:val="24"/>
          <w:szCs w:val="24"/>
        </w:rPr>
        <w:t>1. Mjesečne naknade</w:t>
      </w:r>
    </w:p>
    <w:tbl>
      <w:tblPr>
        <w:tblStyle w:val="Reetkatablice"/>
        <w:tblW w:w="14102" w:type="dxa"/>
        <w:tblLook w:val="04A0" w:firstRow="1" w:lastRow="0" w:firstColumn="1" w:lastColumn="0" w:noHBand="0" w:noVBand="1"/>
      </w:tblPr>
      <w:tblGrid>
        <w:gridCol w:w="620"/>
        <w:gridCol w:w="5612"/>
        <w:gridCol w:w="851"/>
        <w:gridCol w:w="1276"/>
        <w:gridCol w:w="1417"/>
        <w:gridCol w:w="1701"/>
        <w:gridCol w:w="1134"/>
        <w:gridCol w:w="1482"/>
        <w:gridCol w:w="9"/>
      </w:tblGrid>
      <w:tr w:rsidR="00EE5C46" w:rsidRPr="00EE5C46" w14:paraId="180BA69B" w14:textId="77777777" w:rsidTr="00FD1F15">
        <w:tc>
          <w:tcPr>
            <w:tcW w:w="620" w:type="dxa"/>
            <w:shd w:val="clear" w:color="auto" w:fill="F2F2F2" w:themeFill="background1" w:themeFillShade="F2"/>
            <w:vAlign w:val="center"/>
          </w:tcPr>
          <w:p w14:paraId="2B0EE1CE" w14:textId="77777777" w:rsidR="00EE5C46" w:rsidRPr="00EE5C46" w:rsidRDefault="00EE5C46" w:rsidP="00EE5C46">
            <w:pPr>
              <w:spacing w:after="0" w:line="240" w:lineRule="auto"/>
              <w:jc w:val="center"/>
              <w:rPr>
                <w:rFonts w:ascii="Times New Roman" w:hAnsi="Times New Roman"/>
                <w:b/>
                <w:sz w:val="20"/>
                <w:szCs w:val="20"/>
              </w:rPr>
            </w:pPr>
            <w:r w:rsidRPr="00EE5C46">
              <w:rPr>
                <w:rFonts w:ascii="Times New Roman" w:hAnsi="Times New Roman"/>
                <w:b/>
                <w:sz w:val="20"/>
                <w:szCs w:val="20"/>
              </w:rPr>
              <w:t>R.b.</w:t>
            </w:r>
          </w:p>
        </w:tc>
        <w:tc>
          <w:tcPr>
            <w:tcW w:w="6463" w:type="dxa"/>
            <w:gridSpan w:val="2"/>
            <w:shd w:val="clear" w:color="auto" w:fill="F2F2F2" w:themeFill="background1" w:themeFillShade="F2"/>
            <w:vAlign w:val="center"/>
          </w:tcPr>
          <w:p w14:paraId="74F966FC" w14:textId="77777777" w:rsidR="00EE5C46" w:rsidRPr="00EE5C46" w:rsidRDefault="00EE5C46" w:rsidP="00EE5C46">
            <w:pPr>
              <w:spacing w:after="0" w:line="240" w:lineRule="auto"/>
              <w:jc w:val="center"/>
              <w:rPr>
                <w:rFonts w:ascii="Times New Roman" w:hAnsi="Times New Roman"/>
                <w:b/>
                <w:sz w:val="20"/>
                <w:szCs w:val="20"/>
              </w:rPr>
            </w:pPr>
            <w:r w:rsidRPr="00EE5C46">
              <w:rPr>
                <w:rFonts w:ascii="Times New Roman" w:hAnsi="Times New Roman"/>
                <w:b/>
                <w:sz w:val="20"/>
                <w:szCs w:val="20"/>
              </w:rPr>
              <w:t>Opis</w:t>
            </w:r>
          </w:p>
        </w:tc>
        <w:tc>
          <w:tcPr>
            <w:tcW w:w="1276" w:type="dxa"/>
            <w:shd w:val="clear" w:color="auto" w:fill="F2F2F2" w:themeFill="background1" w:themeFillShade="F2"/>
            <w:vAlign w:val="center"/>
          </w:tcPr>
          <w:p w14:paraId="1EF0D8DF" w14:textId="77777777" w:rsidR="00EE5C46" w:rsidRPr="00EE5C46" w:rsidRDefault="00EE5C46" w:rsidP="00EE5C46">
            <w:pPr>
              <w:spacing w:after="0" w:line="240" w:lineRule="auto"/>
              <w:jc w:val="center"/>
              <w:rPr>
                <w:rFonts w:ascii="Times New Roman" w:hAnsi="Times New Roman"/>
                <w:b/>
                <w:sz w:val="20"/>
                <w:szCs w:val="20"/>
              </w:rPr>
            </w:pPr>
            <w:r w:rsidRPr="00EE5C46">
              <w:rPr>
                <w:rFonts w:ascii="Times New Roman" w:hAnsi="Times New Roman"/>
                <w:b/>
                <w:sz w:val="20"/>
                <w:szCs w:val="20"/>
              </w:rPr>
              <w:t>Jedinica mjere</w:t>
            </w:r>
          </w:p>
        </w:tc>
        <w:tc>
          <w:tcPr>
            <w:tcW w:w="1417" w:type="dxa"/>
            <w:shd w:val="clear" w:color="auto" w:fill="F2F2F2" w:themeFill="background1" w:themeFillShade="F2"/>
            <w:vAlign w:val="center"/>
          </w:tcPr>
          <w:p w14:paraId="18BC984A" w14:textId="77777777" w:rsidR="00EE5C46" w:rsidRPr="00EE5C46" w:rsidRDefault="00EE5C46" w:rsidP="00EE5C46">
            <w:pPr>
              <w:spacing w:after="0" w:line="240" w:lineRule="auto"/>
              <w:jc w:val="center"/>
              <w:rPr>
                <w:rFonts w:ascii="Times New Roman" w:hAnsi="Times New Roman"/>
                <w:b/>
                <w:sz w:val="20"/>
                <w:szCs w:val="20"/>
              </w:rPr>
            </w:pPr>
            <w:r w:rsidRPr="00EE5C46">
              <w:rPr>
                <w:rFonts w:ascii="Times New Roman" w:hAnsi="Times New Roman"/>
                <w:b/>
                <w:sz w:val="20"/>
                <w:szCs w:val="20"/>
              </w:rPr>
              <w:t>Broj korisnika</w:t>
            </w:r>
          </w:p>
        </w:tc>
        <w:tc>
          <w:tcPr>
            <w:tcW w:w="1701" w:type="dxa"/>
            <w:shd w:val="clear" w:color="auto" w:fill="F2F2F2" w:themeFill="background1" w:themeFillShade="F2"/>
            <w:vAlign w:val="center"/>
          </w:tcPr>
          <w:p w14:paraId="162B07FB" w14:textId="3B9D9353" w:rsidR="00EE5C46" w:rsidRPr="00EE5C46" w:rsidRDefault="00EE5C46" w:rsidP="00EE5C46">
            <w:pPr>
              <w:spacing w:after="0" w:line="240" w:lineRule="auto"/>
              <w:jc w:val="center"/>
              <w:rPr>
                <w:rFonts w:ascii="Times New Roman" w:hAnsi="Times New Roman"/>
                <w:b/>
                <w:sz w:val="20"/>
                <w:szCs w:val="20"/>
              </w:rPr>
            </w:pPr>
            <w:r w:rsidRPr="00EE5C46">
              <w:rPr>
                <w:rFonts w:ascii="Times New Roman" w:hAnsi="Times New Roman"/>
                <w:b/>
                <w:sz w:val="20"/>
                <w:szCs w:val="20"/>
              </w:rPr>
              <w:t>Cijena mjesečne naknade (</w:t>
            </w:r>
            <w:r>
              <w:rPr>
                <w:rFonts w:ascii="Times New Roman" w:hAnsi="Times New Roman"/>
                <w:b/>
                <w:sz w:val="20"/>
                <w:szCs w:val="20"/>
              </w:rPr>
              <w:t>€</w:t>
            </w:r>
            <w:r w:rsidRPr="00EE5C46">
              <w:rPr>
                <w:rFonts w:ascii="Times New Roman" w:hAnsi="Times New Roman"/>
                <w:b/>
                <w:sz w:val="20"/>
                <w:szCs w:val="20"/>
              </w:rPr>
              <w:t>)</w:t>
            </w:r>
          </w:p>
        </w:tc>
        <w:tc>
          <w:tcPr>
            <w:tcW w:w="1134" w:type="dxa"/>
            <w:shd w:val="clear" w:color="auto" w:fill="F2F2F2" w:themeFill="background1" w:themeFillShade="F2"/>
            <w:vAlign w:val="center"/>
          </w:tcPr>
          <w:p w14:paraId="0BDDEB66" w14:textId="77777777" w:rsidR="00EE5C46" w:rsidRPr="00EE5C46" w:rsidRDefault="00EE5C46" w:rsidP="00EE5C46">
            <w:pPr>
              <w:spacing w:after="0" w:line="240" w:lineRule="auto"/>
              <w:jc w:val="center"/>
              <w:rPr>
                <w:rFonts w:ascii="Times New Roman" w:hAnsi="Times New Roman"/>
                <w:b/>
                <w:sz w:val="20"/>
                <w:szCs w:val="20"/>
              </w:rPr>
            </w:pPr>
            <w:r w:rsidRPr="00EE5C46">
              <w:rPr>
                <w:rFonts w:ascii="Times New Roman" w:hAnsi="Times New Roman"/>
                <w:b/>
                <w:sz w:val="20"/>
                <w:szCs w:val="20"/>
              </w:rPr>
              <w:t>Broj mjeseci</w:t>
            </w:r>
          </w:p>
        </w:tc>
        <w:tc>
          <w:tcPr>
            <w:tcW w:w="1491" w:type="dxa"/>
            <w:gridSpan w:val="2"/>
            <w:shd w:val="clear" w:color="auto" w:fill="F2F2F2" w:themeFill="background1" w:themeFillShade="F2"/>
            <w:vAlign w:val="center"/>
          </w:tcPr>
          <w:p w14:paraId="5B9C58E8" w14:textId="0677A670" w:rsidR="00EE5C46" w:rsidRPr="00EE5C46" w:rsidRDefault="00EE5C46" w:rsidP="00EE5C46">
            <w:pPr>
              <w:spacing w:after="0" w:line="240" w:lineRule="auto"/>
              <w:jc w:val="center"/>
              <w:rPr>
                <w:rFonts w:ascii="Times New Roman" w:hAnsi="Times New Roman"/>
                <w:b/>
                <w:sz w:val="20"/>
                <w:szCs w:val="20"/>
              </w:rPr>
            </w:pPr>
            <w:r w:rsidRPr="00EE5C46">
              <w:rPr>
                <w:rFonts w:ascii="Times New Roman" w:hAnsi="Times New Roman"/>
                <w:b/>
                <w:sz w:val="20"/>
                <w:szCs w:val="20"/>
              </w:rPr>
              <w:t>Ukupna cijena (</w:t>
            </w:r>
            <w:r>
              <w:rPr>
                <w:rFonts w:ascii="Times New Roman" w:hAnsi="Times New Roman"/>
                <w:b/>
                <w:sz w:val="20"/>
                <w:szCs w:val="20"/>
              </w:rPr>
              <w:t>€</w:t>
            </w:r>
            <w:r w:rsidRPr="00EE5C46">
              <w:rPr>
                <w:rFonts w:ascii="Times New Roman" w:hAnsi="Times New Roman"/>
                <w:b/>
                <w:sz w:val="20"/>
                <w:szCs w:val="20"/>
              </w:rPr>
              <w:t>)</w:t>
            </w:r>
          </w:p>
        </w:tc>
      </w:tr>
      <w:tr w:rsidR="00EE5C46" w:rsidRPr="00EE5C46" w14:paraId="359AD172" w14:textId="77777777" w:rsidTr="00FD1F15">
        <w:tc>
          <w:tcPr>
            <w:tcW w:w="620" w:type="dxa"/>
            <w:shd w:val="clear" w:color="auto" w:fill="F2F2F2" w:themeFill="background1" w:themeFillShade="F2"/>
          </w:tcPr>
          <w:p w14:paraId="1203587C" w14:textId="77777777" w:rsidR="00EE5C46" w:rsidRPr="00EE5C46" w:rsidRDefault="00EE5C46" w:rsidP="00EE5C46">
            <w:pPr>
              <w:spacing w:after="0" w:line="240" w:lineRule="auto"/>
              <w:jc w:val="center"/>
              <w:rPr>
                <w:rFonts w:ascii="Times New Roman" w:hAnsi="Times New Roman"/>
                <w:sz w:val="20"/>
                <w:szCs w:val="20"/>
              </w:rPr>
            </w:pPr>
          </w:p>
        </w:tc>
        <w:tc>
          <w:tcPr>
            <w:tcW w:w="6463" w:type="dxa"/>
            <w:gridSpan w:val="2"/>
            <w:shd w:val="clear" w:color="auto" w:fill="F2F2F2" w:themeFill="background1" w:themeFillShade="F2"/>
          </w:tcPr>
          <w:p w14:paraId="25664E29" w14:textId="77777777" w:rsidR="00EE5C46" w:rsidRPr="00EE5C46" w:rsidRDefault="00EE5C46" w:rsidP="00EE5C46">
            <w:pPr>
              <w:spacing w:after="0" w:line="240" w:lineRule="auto"/>
              <w:jc w:val="center"/>
              <w:rPr>
                <w:rFonts w:ascii="Times New Roman" w:hAnsi="Times New Roman"/>
                <w:color w:val="000000"/>
                <w:sz w:val="20"/>
                <w:szCs w:val="20"/>
                <w:lang w:eastAsia="hr-HR"/>
              </w:rPr>
            </w:pPr>
            <w:r w:rsidRPr="00EE5C46">
              <w:rPr>
                <w:rFonts w:ascii="Times New Roman" w:hAnsi="Times New Roman"/>
                <w:color w:val="000000"/>
                <w:sz w:val="20"/>
                <w:szCs w:val="20"/>
                <w:lang w:eastAsia="hr-HR"/>
              </w:rPr>
              <w:t>1</w:t>
            </w:r>
          </w:p>
        </w:tc>
        <w:tc>
          <w:tcPr>
            <w:tcW w:w="1276" w:type="dxa"/>
            <w:shd w:val="clear" w:color="auto" w:fill="F2F2F2" w:themeFill="background1" w:themeFillShade="F2"/>
            <w:vAlign w:val="center"/>
          </w:tcPr>
          <w:p w14:paraId="60D14ED0" w14:textId="77777777" w:rsidR="00EE5C46" w:rsidRPr="00EE5C46" w:rsidRDefault="00EE5C46" w:rsidP="00EE5C46">
            <w:pPr>
              <w:spacing w:after="0" w:line="240" w:lineRule="auto"/>
              <w:jc w:val="center"/>
              <w:rPr>
                <w:rFonts w:ascii="Times New Roman" w:hAnsi="Times New Roman"/>
                <w:color w:val="000000"/>
                <w:sz w:val="20"/>
                <w:szCs w:val="20"/>
                <w:lang w:eastAsia="hr-HR"/>
              </w:rPr>
            </w:pPr>
            <w:r w:rsidRPr="00EE5C46">
              <w:rPr>
                <w:rFonts w:ascii="Times New Roman" w:hAnsi="Times New Roman"/>
                <w:color w:val="000000"/>
                <w:sz w:val="20"/>
                <w:szCs w:val="20"/>
                <w:lang w:eastAsia="hr-HR"/>
              </w:rPr>
              <w:t>2</w:t>
            </w:r>
          </w:p>
        </w:tc>
        <w:tc>
          <w:tcPr>
            <w:tcW w:w="1417" w:type="dxa"/>
            <w:shd w:val="clear" w:color="auto" w:fill="F2F2F2" w:themeFill="background1" w:themeFillShade="F2"/>
          </w:tcPr>
          <w:p w14:paraId="58C96C2F" w14:textId="77777777" w:rsidR="00EE5C46" w:rsidRPr="00EE5C46" w:rsidRDefault="00EE5C46" w:rsidP="00EE5C46">
            <w:pPr>
              <w:spacing w:after="0" w:line="240" w:lineRule="auto"/>
              <w:jc w:val="center"/>
              <w:rPr>
                <w:rFonts w:ascii="Times New Roman" w:hAnsi="Times New Roman"/>
                <w:color w:val="000000"/>
                <w:sz w:val="20"/>
                <w:szCs w:val="20"/>
                <w:lang w:eastAsia="hr-HR"/>
              </w:rPr>
            </w:pPr>
            <w:r w:rsidRPr="00EE5C46">
              <w:rPr>
                <w:rFonts w:ascii="Times New Roman" w:hAnsi="Times New Roman"/>
                <w:color w:val="000000"/>
                <w:sz w:val="20"/>
                <w:szCs w:val="20"/>
                <w:lang w:eastAsia="hr-HR"/>
              </w:rPr>
              <w:t>3</w:t>
            </w:r>
          </w:p>
        </w:tc>
        <w:tc>
          <w:tcPr>
            <w:tcW w:w="1701" w:type="dxa"/>
            <w:shd w:val="clear" w:color="auto" w:fill="F2F2F2" w:themeFill="background1" w:themeFillShade="F2"/>
          </w:tcPr>
          <w:p w14:paraId="4248331F" w14:textId="77777777" w:rsidR="00EE5C46" w:rsidRPr="00EE5C46" w:rsidRDefault="00EE5C46" w:rsidP="00EE5C46">
            <w:pPr>
              <w:spacing w:after="0" w:line="240" w:lineRule="auto"/>
              <w:jc w:val="center"/>
              <w:rPr>
                <w:rFonts w:ascii="Times New Roman" w:hAnsi="Times New Roman"/>
                <w:color w:val="000000"/>
                <w:sz w:val="20"/>
                <w:szCs w:val="20"/>
                <w:lang w:eastAsia="hr-HR"/>
              </w:rPr>
            </w:pPr>
            <w:r w:rsidRPr="00EE5C46">
              <w:rPr>
                <w:rFonts w:ascii="Times New Roman" w:hAnsi="Times New Roman"/>
                <w:color w:val="000000"/>
                <w:sz w:val="20"/>
                <w:szCs w:val="20"/>
                <w:lang w:eastAsia="hr-HR"/>
              </w:rPr>
              <w:t>4</w:t>
            </w:r>
          </w:p>
        </w:tc>
        <w:tc>
          <w:tcPr>
            <w:tcW w:w="1134" w:type="dxa"/>
            <w:shd w:val="clear" w:color="auto" w:fill="F2F2F2" w:themeFill="background1" w:themeFillShade="F2"/>
          </w:tcPr>
          <w:p w14:paraId="66DE0340" w14:textId="77777777" w:rsidR="00EE5C46" w:rsidRPr="00EE5C46" w:rsidRDefault="00EE5C46" w:rsidP="00EE5C46">
            <w:pPr>
              <w:spacing w:after="0" w:line="240" w:lineRule="auto"/>
              <w:jc w:val="center"/>
              <w:rPr>
                <w:rFonts w:ascii="Times New Roman" w:hAnsi="Times New Roman"/>
                <w:color w:val="000000"/>
                <w:sz w:val="20"/>
                <w:szCs w:val="20"/>
                <w:lang w:eastAsia="hr-HR"/>
              </w:rPr>
            </w:pPr>
            <w:r w:rsidRPr="00EE5C46">
              <w:rPr>
                <w:rFonts w:ascii="Times New Roman" w:hAnsi="Times New Roman"/>
                <w:color w:val="000000"/>
                <w:sz w:val="20"/>
                <w:szCs w:val="20"/>
                <w:lang w:eastAsia="hr-HR"/>
              </w:rPr>
              <w:t>5</w:t>
            </w:r>
          </w:p>
        </w:tc>
        <w:tc>
          <w:tcPr>
            <w:tcW w:w="1491" w:type="dxa"/>
            <w:gridSpan w:val="2"/>
            <w:shd w:val="clear" w:color="auto" w:fill="F2F2F2" w:themeFill="background1" w:themeFillShade="F2"/>
          </w:tcPr>
          <w:p w14:paraId="6E2FAA07" w14:textId="77777777" w:rsidR="00EE5C46" w:rsidRPr="00EE5C46" w:rsidRDefault="00EE5C46" w:rsidP="00EE5C46">
            <w:pPr>
              <w:spacing w:after="0" w:line="240" w:lineRule="auto"/>
              <w:jc w:val="center"/>
              <w:rPr>
                <w:rFonts w:ascii="Times New Roman" w:hAnsi="Times New Roman"/>
                <w:color w:val="000000"/>
                <w:sz w:val="20"/>
                <w:szCs w:val="20"/>
                <w:lang w:eastAsia="hr-HR"/>
              </w:rPr>
            </w:pPr>
            <w:r w:rsidRPr="00EE5C46">
              <w:rPr>
                <w:rFonts w:ascii="Times New Roman" w:hAnsi="Times New Roman"/>
                <w:color w:val="000000"/>
                <w:sz w:val="20"/>
                <w:szCs w:val="20"/>
                <w:lang w:eastAsia="hr-HR"/>
              </w:rPr>
              <w:t>6 (3x4x5)</w:t>
            </w:r>
          </w:p>
        </w:tc>
      </w:tr>
      <w:tr w:rsidR="00EE5C46" w:rsidRPr="00EE5C46" w14:paraId="7C5EF030" w14:textId="77777777" w:rsidTr="00FD1F15">
        <w:trPr>
          <w:trHeight w:val="628"/>
        </w:trPr>
        <w:tc>
          <w:tcPr>
            <w:tcW w:w="620" w:type="dxa"/>
            <w:vAlign w:val="center"/>
          </w:tcPr>
          <w:p w14:paraId="0F61C27B" w14:textId="77777777" w:rsidR="00EE5C46" w:rsidRPr="00EE5C46" w:rsidRDefault="00EE5C46" w:rsidP="00EE5C46">
            <w:pPr>
              <w:spacing w:after="0" w:line="240" w:lineRule="auto"/>
              <w:jc w:val="center"/>
              <w:rPr>
                <w:rFonts w:ascii="Times New Roman" w:hAnsi="Times New Roman"/>
                <w:sz w:val="20"/>
                <w:szCs w:val="20"/>
              </w:rPr>
            </w:pPr>
            <w:r w:rsidRPr="00EE5C46">
              <w:rPr>
                <w:rFonts w:ascii="Times New Roman" w:hAnsi="Times New Roman"/>
                <w:sz w:val="20"/>
                <w:szCs w:val="20"/>
              </w:rPr>
              <w:t>1.</w:t>
            </w:r>
          </w:p>
        </w:tc>
        <w:tc>
          <w:tcPr>
            <w:tcW w:w="6463" w:type="dxa"/>
            <w:gridSpan w:val="2"/>
            <w:vAlign w:val="center"/>
          </w:tcPr>
          <w:p w14:paraId="346EA7C6" w14:textId="77777777" w:rsidR="00EE5C46" w:rsidRPr="00EE5C46" w:rsidRDefault="00EE5C46" w:rsidP="00EE5C46">
            <w:pPr>
              <w:spacing w:after="0" w:line="240" w:lineRule="auto"/>
              <w:rPr>
                <w:rFonts w:ascii="Times New Roman" w:hAnsi="Times New Roman"/>
                <w:sz w:val="20"/>
                <w:szCs w:val="20"/>
              </w:rPr>
            </w:pPr>
            <w:r w:rsidRPr="00EE5C46">
              <w:rPr>
                <w:rFonts w:ascii="Times New Roman" w:hAnsi="Times New Roman"/>
                <w:sz w:val="20"/>
                <w:szCs w:val="20"/>
              </w:rPr>
              <w:t>Mjesečna naknada za pretplatnički broj uključen u pretplatničku VPN mrežu naručitelja koja uključuje (Grupa 1)</w:t>
            </w:r>
          </w:p>
        </w:tc>
        <w:tc>
          <w:tcPr>
            <w:tcW w:w="1276" w:type="dxa"/>
            <w:vAlign w:val="center"/>
          </w:tcPr>
          <w:p w14:paraId="14272E86" w14:textId="77777777" w:rsidR="00EE5C46" w:rsidRPr="00EE5C46" w:rsidRDefault="00EE5C46" w:rsidP="00EE5C46">
            <w:pPr>
              <w:spacing w:after="0" w:line="240" w:lineRule="auto"/>
              <w:jc w:val="center"/>
              <w:rPr>
                <w:rFonts w:ascii="Times New Roman" w:hAnsi="Times New Roman"/>
                <w:sz w:val="20"/>
                <w:szCs w:val="20"/>
              </w:rPr>
            </w:pPr>
            <w:r w:rsidRPr="00EE5C46">
              <w:rPr>
                <w:rFonts w:ascii="Times New Roman" w:hAnsi="Times New Roman"/>
                <w:sz w:val="20"/>
                <w:szCs w:val="20"/>
              </w:rPr>
              <w:t>Kom</w:t>
            </w:r>
          </w:p>
        </w:tc>
        <w:tc>
          <w:tcPr>
            <w:tcW w:w="1417" w:type="dxa"/>
            <w:vAlign w:val="center"/>
          </w:tcPr>
          <w:p w14:paraId="3E308B1E" w14:textId="77777777" w:rsidR="00EE5C46" w:rsidRPr="00EE5C46" w:rsidRDefault="00EE5C46" w:rsidP="00EE5C46">
            <w:pPr>
              <w:spacing w:after="0" w:line="240" w:lineRule="auto"/>
              <w:jc w:val="center"/>
              <w:rPr>
                <w:rFonts w:ascii="Times New Roman" w:hAnsi="Times New Roman"/>
                <w:sz w:val="20"/>
                <w:szCs w:val="20"/>
              </w:rPr>
            </w:pPr>
            <w:r w:rsidRPr="00EE5C46">
              <w:rPr>
                <w:rFonts w:ascii="Times New Roman" w:hAnsi="Times New Roman"/>
                <w:sz w:val="20"/>
                <w:szCs w:val="20"/>
              </w:rPr>
              <w:t>2</w:t>
            </w:r>
          </w:p>
        </w:tc>
        <w:tc>
          <w:tcPr>
            <w:tcW w:w="1701" w:type="dxa"/>
            <w:vAlign w:val="center"/>
          </w:tcPr>
          <w:p w14:paraId="6755DFD4" w14:textId="77777777" w:rsidR="00EE5C46" w:rsidRPr="00EE5C46" w:rsidRDefault="00EE5C46" w:rsidP="00EE5C46">
            <w:pPr>
              <w:spacing w:after="0" w:line="240" w:lineRule="auto"/>
              <w:jc w:val="center"/>
              <w:rPr>
                <w:rFonts w:ascii="Times New Roman" w:hAnsi="Times New Roman"/>
                <w:sz w:val="20"/>
                <w:szCs w:val="20"/>
              </w:rPr>
            </w:pPr>
          </w:p>
        </w:tc>
        <w:tc>
          <w:tcPr>
            <w:tcW w:w="1134" w:type="dxa"/>
            <w:vAlign w:val="center"/>
          </w:tcPr>
          <w:p w14:paraId="6478B15D" w14:textId="77777777" w:rsidR="00EE5C46" w:rsidRPr="00EE5C46" w:rsidRDefault="00EE5C46" w:rsidP="00EE5C46">
            <w:pPr>
              <w:spacing w:after="0" w:line="240" w:lineRule="auto"/>
              <w:jc w:val="center"/>
              <w:rPr>
                <w:rFonts w:ascii="Times New Roman" w:hAnsi="Times New Roman"/>
                <w:sz w:val="20"/>
                <w:szCs w:val="20"/>
              </w:rPr>
            </w:pPr>
            <w:r w:rsidRPr="00EE5C46">
              <w:rPr>
                <w:rFonts w:ascii="Times New Roman" w:hAnsi="Times New Roman"/>
                <w:sz w:val="20"/>
                <w:szCs w:val="20"/>
              </w:rPr>
              <w:t>12</w:t>
            </w:r>
          </w:p>
        </w:tc>
        <w:tc>
          <w:tcPr>
            <w:tcW w:w="1491" w:type="dxa"/>
            <w:gridSpan w:val="2"/>
            <w:vAlign w:val="center"/>
          </w:tcPr>
          <w:p w14:paraId="05392577" w14:textId="77777777" w:rsidR="00EE5C46" w:rsidRPr="00EE5C46" w:rsidRDefault="00EE5C46" w:rsidP="00EE5C46">
            <w:pPr>
              <w:spacing w:after="0" w:line="240" w:lineRule="auto"/>
              <w:jc w:val="center"/>
              <w:rPr>
                <w:rFonts w:ascii="Times New Roman" w:hAnsi="Times New Roman"/>
                <w:sz w:val="20"/>
                <w:szCs w:val="20"/>
              </w:rPr>
            </w:pPr>
          </w:p>
        </w:tc>
      </w:tr>
      <w:tr w:rsidR="00EE5C46" w:rsidRPr="00EE5C46" w14:paraId="6652B682" w14:textId="77777777" w:rsidTr="00FD1F15">
        <w:trPr>
          <w:trHeight w:val="5681"/>
        </w:trPr>
        <w:tc>
          <w:tcPr>
            <w:tcW w:w="620" w:type="dxa"/>
          </w:tcPr>
          <w:p w14:paraId="613156D9" w14:textId="77777777" w:rsidR="00EE5C46" w:rsidRPr="00EE5C46" w:rsidRDefault="00EE5C46" w:rsidP="00EE5C46">
            <w:pPr>
              <w:spacing w:after="0" w:line="240" w:lineRule="auto"/>
              <w:jc w:val="center"/>
              <w:rPr>
                <w:rFonts w:ascii="Times New Roman" w:hAnsi="Times New Roman"/>
                <w:sz w:val="20"/>
                <w:szCs w:val="20"/>
              </w:rPr>
            </w:pPr>
          </w:p>
        </w:tc>
        <w:tc>
          <w:tcPr>
            <w:tcW w:w="13482" w:type="dxa"/>
            <w:gridSpan w:val="8"/>
            <w:vAlign w:val="center"/>
          </w:tcPr>
          <w:p w14:paraId="3CDDB4F3" w14:textId="77777777" w:rsidR="00EE5C46" w:rsidRPr="00EE5C46" w:rsidRDefault="00EE5C46" w:rsidP="00EE5C46">
            <w:pPr>
              <w:numPr>
                <w:ilvl w:val="0"/>
                <w:numId w:val="47"/>
              </w:numPr>
              <w:spacing w:after="0" w:line="240" w:lineRule="auto"/>
              <w:contextualSpacing/>
              <w:rPr>
                <w:rFonts w:ascii="Times New Roman" w:hAnsi="Times New Roman"/>
                <w:sz w:val="20"/>
                <w:szCs w:val="20"/>
              </w:rPr>
            </w:pPr>
            <w:r w:rsidRPr="00EE5C46">
              <w:rPr>
                <w:rFonts w:ascii="Times New Roman" w:hAnsi="Times New Roman"/>
                <w:sz w:val="20"/>
                <w:szCs w:val="20"/>
              </w:rPr>
              <w:t>pretplatnički broj uključen u VPN mrežu naručitelja</w:t>
            </w:r>
          </w:p>
          <w:p w14:paraId="20739A42" w14:textId="77777777" w:rsidR="00EE5C46" w:rsidRPr="00EE5C46" w:rsidRDefault="00EE5C46" w:rsidP="00EE5C46">
            <w:pPr>
              <w:numPr>
                <w:ilvl w:val="0"/>
                <w:numId w:val="47"/>
              </w:numPr>
              <w:spacing w:after="0" w:line="240" w:lineRule="auto"/>
              <w:contextualSpacing/>
              <w:rPr>
                <w:rFonts w:ascii="Times New Roman" w:hAnsi="Times New Roman"/>
                <w:sz w:val="20"/>
                <w:szCs w:val="20"/>
              </w:rPr>
            </w:pPr>
            <w:r w:rsidRPr="00EE5C46">
              <w:rPr>
                <w:rFonts w:ascii="Times New Roman" w:hAnsi="Times New Roman"/>
                <w:sz w:val="20"/>
                <w:szCs w:val="20"/>
              </w:rPr>
              <w:t>korištenje skraćenih brojeva za pozivanje unutar mreže korisnika (VPN)</w:t>
            </w:r>
          </w:p>
          <w:p w14:paraId="0DF19080" w14:textId="77777777" w:rsidR="00EE5C46" w:rsidRPr="00EE5C46" w:rsidRDefault="00EE5C46" w:rsidP="00EE5C46">
            <w:pPr>
              <w:numPr>
                <w:ilvl w:val="0"/>
                <w:numId w:val="47"/>
              </w:numPr>
              <w:spacing w:after="0" w:line="240" w:lineRule="auto"/>
              <w:contextualSpacing/>
              <w:rPr>
                <w:rFonts w:ascii="Times New Roman" w:hAnsi="Times New Roman"/>
                <w:sz w:val="20"/>
                <w:szCs w:val="20"/>
              </w:rPr>
            </w:pPr>
            <w:r w:rsidRPr="00EE5C46">
              <w:rPr>
                <w:rFonts w:ascii="Times New Roman" w:hAnsi="Times New Roman"/>
                <w:sz w:val="20"/>
                <w:szCs w:val="20"/>
              </w:rPr>
              <w:t>bez naknade za uspostavu poziva za sve vrste poziva (VPN, pokretna i nepokretna mreža Ponuditelja, ostale pokretne i nepokretne mreže)</w:t>
            </w:r>
          </w:p>
          <w:p w14:paraId="07412CA9" w14:textId="77777777" w:rsidR="00EE5C46" w:rsidRPr="00EE5C46" w:rsidRDefault="00EE5C46" w:rsidP="00EE5C46">
            <w:pPr>
              <w:numPr>
                <w:ilvl w:val="0"/>
                <w:numId w:val="47"/>
              </w:numPr>
              <w:spacing w:after="0" w:line="240" w:lineRule="auto"/>
              <w:contextualSpacing/>
              <w:rPr>
                <w:rFonts w:ascii="Times New Roman" w:hAnsi="Times New Roman"/>
                <w:sz w:val="20"/>
                <w:szCs w:val="20"/>
              </w:rPr>
            </w:pPr>
            <w:r w:rsidRPr="00EE5C46">
              <w:rPr>
                <w:rFonts w:ascii="Times New Roman" w:hAnsi="Times New Roman"/>
                <w:sz w:val="20"/>
                <w:szCs w:val="20"/>
              </w:rPr>
              <w:t>neograničen broj poziva i neograničen broj minuta razgovora za pozive unutar VPN mreže Naručitelja</w:t>
            </w:r>
          </w:p>
          <w:p w14:paraId="6A5AFEAC" w14:textId="77777777" w:rsidR="00EE5C46" w:rsidRPr="00EE5C46" w:rsidRDefault="00EE5C46" w:rsidP="00EE5C46">
            <w:pPr>
              <w:numPr>
                <w:ilvl w:val="0"/>
                <w:numId w:val="47"/>
              </w:numPr>
              <w:spacing w:after="0" w:line="240" w:lineRule="auto"/>
              <w:contextualSpacing/>
              <w:rPr>
                <w:rFonts w:ascii="Times New Roman" w:hAnsi="Times New Roman"/>
                <w:sz w:val="20"/>
                <w:szCs w:val="20"/>
              </w:rPr>
            </w:pPr>
            <w:r w:rsidRPr="00EE5C46">
              <w:rPr>
                <w:rFonts w:ascii="Times New Roman" w:hAnsi="Times New Roman"/>
                <w:sz w:val="20"/>
                <w:szCs w:val="20"/>
              </w:rPr>
              <w:t>neograničen broj poziva i neograničen broj minuta razgovora za pozive unutar pokretne mreže Ponuditelja</w:t>
            </w:r>
          </w:p>
          <w:p w14:paraId="3FE8FDED" w14:textId="77777777" w:rsidR="00EE5C46" w:rsidRPr="00EE5C46" w:rsidRDefault="00EE5C46" w:rsidP="00EE5C46">
            <w:pPr>
              <w:numPr>
                <w:ilvl w:val="0"/>
                <w:numId w:val="47"/>
              </w:numPr>
              <w:spacing w:after="0" w:line="240" w:lineRule="auto"/>
              <w:contextualSpacing/>
              <w:rPr>
                <w:rFonts w:ascii="Times New Roman" w:hAnsi="Times New Roman"/>
                <w:sz w:val="20"/>
                <w:szCs w:val="20"/>
              </w:rPr>
            </w:pPr>
            <w:r w:rsidRPr="00EE5C46">
              <w:rPr>
                <w:rFonts w:ascii="Times New Roman" w:hAnsi="Times New Roman"/>
                <w:sz w:val="20"/>
                <w:szCs w:val="20"/>
              </w:rPr>
              <w:t>neograničen broj poziva i neograničen broj minuta razgovora za pozive prema svim pokretnim mrežama</w:t>
            </w:r>
          </w:p>
          <w:p w14:paraId="68624716" w14:textId="77777777" w:rsidR="00EE5C46" w:rsidRPr="00EE5C46" w:rsidRDefault="00EE5C46" w:rsidP="00EE5C46">
            <w:pPr>
              <w:numPr>
                <w:ilvl w:val="0"/>
                <w:numId w:val="47"/>
              </w:numPr>
              <w:spacing w:after="0" w:line="240" w:lineRule="auto"/>
              <w:contextualSpacing/>
              <w:rPr>
                <w:rFonts w:ascii="Times New Roman" w:hAnsi="Times New Roman"/>
                <w:sz w:val="20"/>
                <w:szCs w:val="20"/>
              </w:rPr>
            </w:pPr>
            <w:r w:rsidRPr="00EE5C46">
              <w:rPr>
                <w:rFonts w:ascii="Times New Roman" w:hAnsi="Times New Roman"/>
                <w:sz w:val="20"/>
                <w:szCs w:val="20"/>
              </w:rPr>
              <w:t>neograničen broj poziva i neograničen broj minuta razgovora za pozive prema svim nepokretnim mrežama</w:t>
            </w:r>
          </w:p>
          <w:p w14:paraId="1D4DF69A" w14:textId="77777777" w:rsidR="00EE5C46" w:rsidRPr="00EE5C46" w:rsidRDefault="00EE5C46" w:rsidP="00EE5C46">
            <w:pPr>
              <w:numPr>
                <w:ilvl w:val="0"/>
                <w:numId w:val="47"/>
              </w:numPr>
              <w:spacing w:after="0" w:line="240" w:lineRule="auto"/>
              <w:contextualSpacing/>
              <w:rPr>
                <w:rFonts w:ascii="Times New Roman" w:hAnsi="Times New Roman"/>
                <w:sz w:val="20"/>
                <w:szCs w:val="20"/>
              </w:rPr>
            </w:pPr>
            <w:r w:rsidRPr="00EE5C46">
              <w:rPr>
                <w:rFonts w:ascii="Times New Roman" w:hAnsi="Times New Roman"/>
                <w:sz w:val="20"/>
                <w:szCs w:val="20"/>
              </w:rPr>
              <w:t xml:space="preserve">neograničen broj SMS prema svim mrežama u HR i inozemstvu </w:t>
            </w:r>
          </w:p>
          <w:p w14:paraId="52FA4318" w14:textId="77777777" w:rsidR="00EE5C46" w:rsidRPr="00EE5C46" w:rsidRDefault="00EE5C46" w:rsidP="00EE5C46">
            <w:pPr>
              <w:numPr>
                <w:ilvl w:val="0"/>
                <w:numId w:val="47"/>
              </w:numPr>
              <w:spacing w:after="0" w:line="240" w:lineRule="auto"/>
              <w:contextualSpacing/>
              <w:rPr>
                <w:rFonts w:ascii="Times New Roman" w:hAnsi="Times New Roman"/>
                <w:sz w:val="20"/>
                <w:szCs w:val="20"/>
              </w:rPr>
            </w:pPr>
            <w:r w:rsidRPr="00EE5C46">
              <w:rPr>
                <w:rFonts w:ascii="Times New Roman" w:hAnsi="Times New Roman"/>
                <w:sz w:val="20"/>
                <w:szCs w:val="20"/>
              </w:rPr>
              <w:t>neograničen broj MMS poruka</w:t>
            </w:r>
          </w:p>
          <w:p w14:paraId="65ECBEB1" w14:textId="77777777" w:rsidR="00EE5C46" w:rsidRPr="00EE5C46" w:rsidRDefault="00EE5C46" w:rsidP="00EE5C46">
            <w:pPr>
              <w:numPr>
                <w:ilvl w:val="0"/>
                <w:numId w:val="47"/>
              </w:numPr>
              <w:spacing w:after="0" w:line="240" w:lineRule="auto"/>
              <w:contextualSpacing/>
              <w:rPr>
                <w:rFonts w:ascii="Times New Roman" w:hAnsi="Times New Roman"/>
                <w:sz w:val="20"/>
                <w:szCs w:val="20"/>
              </w:rPr>
            </w:pPr>
            <w:r w:rsidRPr="00EE5C46">
              <w:rPr>
                <w:rFonts w:ascii="Times New Roman" w:hAnsi="Times New Roman"/>
                <w:sz w:val="20"/>
                <w:szCs w:val="20"/>
              </w:rPr>
              <w:t>bežični prijenosa podataka putem sljedećih tehnologija: GPRS/EDGE/UMTS/HDSPA/LTE</w:t>
            </w:r>
          </w:p>
          <w:p w14:paraId="465C7760" w14:textId="77777777" w:rsidR="00EE5C46" w:rsidRPr="00EE5C46" w:rsidRDefault="00EE5C46" w:rsidP="00EE5C46">
            <w:pPr>
              <w:numPr>
                <w:ilvl w:val="0"/>
                <w:numId w:val="47"/>
              </w:numPr>
              <w:spacing w:after="0" w:line="240" w:lineRule="auto"/>
              <w:contextualSpacing/>
              <w:rPr>
                <w:rFonts w:ascii="Times New Roman" w:hAnsi="Times New Roman"/>
                <w:sz w:val="20"/>
                <w:szCs w:val="20"/>
              </w:rPr>
            </w:pPr>
            <w:r w:rsidRPr="00EE5C46">
              <w:rPr>
                <w:rFonts w:ascii="Times New Roman" w:hAnsi="Times New Roman"/>
                <w:sz w:val="20"/>
                <w:szCs w:val="20"/>
              </w:rPr>
              <w:t xml:space="preserve">minimalno </w:t>
            </w:r>
            <w:r w:rsidRPr="00EE5C46">
              <w:rPr>
                <w:rFonts w:ascii="Times New Roman" w:hAnsi="Times New Roman"/>
                <w:b/>
                <w:bCs/>
                <w:sz w:val="20"/>
                <w:szCs w:val="20"/>
              </w:rPr>
              <w:t>20GB</w:t>
            </w:r>
            <w:r w:rsidRPr="00EE5C46">
              <w:rPr>
                <w:rFonts w:ascii="Times New Roman" w:hAnsi="Times New Roman"/>
                <w:sz w:val="20"/>
                <w:szCs w:val="20"/>
              </w:rPr>
              <w:t xml:space="preserve"> podatkovnog prometa unutar HR i EEA zemalja bez smanjenja brzine prijenosa podataka, nakon toga bez naplate uz usporenje brzine prijenosa podataka</w:t>
            </w:r>
          </w:p>
          <w:p w14:paraId="645C6701" w14:textId="77777777" w:rsidR="00EE5C46" w:rsidRPr="00EE5C46" w:rsidRDefault="00EE5C46" w:rsidP="00EE5C46">
            <w:pPr>
              <w:numPr>
                <w:ilvl w:val="0"/>
                <w:numId w:val="47"/>
              </w:numPr>
              <w:spacing w:after="0" w:line="240" w:lineRule="auto"/>
              <w:contextualSpacing/>
              <w:rPr>
                <w:rFonts w:ascii="Times New Roman" w:hAnsi="Times New Roman"/>
                <w:sz w:val="20"/>
                <w:szCs w:val="20"/>
              </w:rPr>
            </w:pPr>
            <w:r w:rsidRPr="00EE5C46">
              <w:rPr>
                <w:rFonts w:ascii="Times New Roman" w:hAnsi="Times New Roman"/>
                <w:sz w:val="20"/>
                <w:szCs w:val="20"/>
              </w:rPr>
              <w:t>za roaming pozive Europske unije, neograničeno minuta razgovora za odlazne roaming pozive unutar posjećene zemlje, prema Hrvatskoj i ostale zemlje Europske unije, dolazne roaming pozive unutar tih zemalja i za međunarodne pozive iz mreže Ponuditelja prema tim zemljama, uključivanje i isključivanje prema potrebi</w:t>
            </w:r>
          </w:p>
          <w:p w14:paraId="47E875FE" w14:textId="77777777" w:rsidR="00EE5C46" w:rsidRPr="00EE5C46" w:rsidRDefault="00EE5C46" w:rsidP="00EE5C46">
            <w:pPr>
              <w:numPr>
                <w:ilvl w:val="0"/>
                <w:numId w:val="47"/>
              </w:numPr>
              <w:spacing w:after="0" w:line="240" w:lineRule="auto"/>
              <w:contextualSpacing/>
              <w:rPr>
                <w:rFonts w:ascii="Times New Roman" w:hAnsi="Times New Roman"/>
                <w:sz w:val="20"/>
                <w:szCs w:val="20"/>
              </w:rPr>
            </w:pPr>
            <w:r w:rsidRPr="00EE5C46">
              <w:rPr>
                <w:rFonts w:ascii="Times New Roman" w:hAnsi="Times New Roman"/>
                <w:sz w:val="20"/>
                <w:szCs w:val="20"/>
              </w:rPr>
              <w:t xml:space="preserve">Za prijenos podataka u inozemstvu, minimalno </w:t>
            </w:r>
            <w:r w:rsidRPr="00EE5C46">
              <w:rPr>
                <w:rFonts w:ascii="Times New Roman" w:hAnsi="Times New Roman"/>
                <w:b/>
                <w:bCs/>
                <w:sz w:val="20"/>
                <w:szCs w:val="20"/>
              </w:rPr>
              <w:t>500MB</w:t>
            </w:r>
            <w:r w:rsidRPr="00EE5C46">
              <w:rPr>
                <w:rFonts w:ascii="Times New Roman" w:hAnsi="Times New Roman"/>
                <w:sz w:val="20"/>
                <w:szCs w:val="20"/>
              </w:rPr>
              <w:t>, uključivanje i isključivanje prema potrebi</w:t>
            </w:r>
          </w:p>
          <w:p w14:paraId="3C0368F1" w14:textId="77777777" w:rsidR="00EE5C46" w:rsidRPr="00EE5C46" w:rsidRDefault="00EE5C46" w:rsidP="00EE5C46">
            <w:pPr>
              <w:numPr>
                <w:ilvl w:val="0"/>
                <w:numId w:val="47"/>
              </w:numPr>
              <w:spacing w:after="0" w:line="240" w:lineRule="auto"/>
              <w:contextualSpacing/>
              <w:rPr>
                <w:rFonts w:ascii="Times New Roman" w:hAnsi="Times New Roman"/>
                <w:sz w:val="20"/>
                <w:szCs w:val="20"/>
              </w:rPr>
            </w:pPr>
            <w:r w:rsidRPr="00EE5C46">
              <w:rPr>
                <w:rFonts w:ascii="Times New Roman" w:hAnsi="Times New Roman"/>
                <w:sz w:val="20"/>
                <w:szCs w:val="20"/>
              </w:rPr>
              <w:t>opcija zabrane roaminga</w:t>
            </w:r>
          </w:p>
          <w:p w14:paraId="69DDACF5" w14:textId="77777777" w:rsidR="00EE5C46" w:rsidRPr="00EE5C46" w:rsidRDefault="00EE5C46" w:rsidP="00EE5C46">
            <w:pPr>
              <w:numPr>
                <w:ilvl w:val="0"/>
                <w:numId w:val="47"/>
              </w:numPr>
              <w:spacing w:after="0" w:line="240" w:lineRule="auto"/>
              <w:contextualSpacing/>
              <w:rPr>
                <w:rFonts w:ascii="Times New Roman" w:hAnsi="Times New Roman"/>
                <w:sz w:val="20"/>
                <w:szCs w:val="20"/>
              </w:rPr>
            </w:pPr>
            <w:r w:rsidRPr="00EE5C46">
              <w:rPr>
                <w:rFonts w:ascii="Times New Roman" w:hAnsi="Times New Roman"/>
                <w:sz w:val="20"/>
                <w:szCs w:val="20"/>
              </w:rPr>
              <w:t>opcija izrade profila pozivanja</w:t>
            </w:r>
          </w:p>
          <w:p w14:paraId="784110D0" w14:textId="77777777" w:rsidR="00EE5C46" w:rsidRPr="00EE5C46" w:rsidRDefault="00EE5C46" w:rsidP="00EE5C46">
            <w:pPr>
              <w:numPr>
                <w:ilvl w:val="0"/>
                <w:numId w:val="47"/>
              </w:numPr>
              <w:spacing w:after="0" w:line="240" w:lineRule="auto"/>
              <w:contextualSpacing/>
              <w:rPr>
                <w:rFonts w:ascii="Times New Roman" w:hAnsi="Times New Roman"/>
                <w:sz w:val="20"/>
                <w:szCs w:val="20"/>
              </w:rPr>
            </w:pPr>
            <w:r w:rsidRPr="00EE5C46">
              <w:rPr>
                <w:rFonts w:ascii="Times New Roman" w:hAnsi="Times New Roman"/>
                <w:sz w:val="20"/>
                <w:szCs w:val="20"/>
              </w:rPr>
              <w:t>opcija postavljanja limita potrošnje, tj. platežna odgovornost pojedinog korisnika nakon potrošenih usluga uključenih u naknadu</w:t>
            </w:r>
          </w:p>
          <w:p w14:paraId="732EE549" w14:textId="77777777" w:rsidR="00EE5C46" w:rsidRPr="00EE5C46" w:rsidRDefault="00EE5C46" w:rsidP="00EE5C46">
            <w:pPr>
              <w:numPr>
                <w:ilvl w:val="0"/>
                <w:numId w:val="47"/>
              </w:numPr>
              <w:spacing w:after="0" w:line="240" w:lineRule="auto"/>
              <w:contextualSpacing/>
              <w:rPr>
                <w:rFonts w:ascii="Times New Roman" w:hAnsi="Times New Roman"/>
                <w:sz w:val="20"/>
                <w:szCs w:val="20"/>
              </w:rPr>
            </w:pPr>
            <w:r w:rsidRPr="00EE5C46">
              <w:rPr>
                <w:rFonts w:ascii="Times New Roman" w:hAnsi="Times New Roman"/>
                <w:sz w:val="20"/>
                <w:szCs w:val="20"/>
              </w:rPr>
              <w:t>besplatno administriranje korisničkih računa</w:t>
            </w:r>
          </w:p>
          <w:p w14:paraId="691F06BF" w14:textId="77777777" w:rsidR="00EE5C46" w:rsidRPr="00EE5C46" w:rsidRDefault="00EE5C46" w:rsidP="00EE5C46">
            <w:pPr>
              <w:numPr>
                <w:ilvl w:val="0"/>
                <w:numId w:val="47"/>
              </w:numPr>
              <w:spacing w:after="0" w:line="240" w:lineRule="auto"/>
              <w:contextualSpacing/>
              <w:rPr>
                <w:rFonts w:ascii="Times New Roman" w:hAnsi="Times New Roman"/>
                <w:sz w:val="20"/>
                <w:szCs w:val="20"/>
              </w:rPr>
            </w:pPr>
            <w:r w:rsidRPr="00EE5C46">
              <w:rPr>
                <w:rFonts w:ascii="Times New Roman" w:hAnsi="Times New Roman"/>
                <w:sz w:val="20"/>
                <w:szCs w:val="20"/>
              </w:rPr>
              <w:t>Multisim</w:t>
            </w:r>
          </w:p>
        </w:tc>
      </w:tr>
      <w:tr w:rsidR="00EE5C46" w:rsidRPr="00EE5C46" w14:paraId="184FFEA9" w14:textId="77777777" w:rsidTr="006C7F32">
        <w:trPr>
          <w:trHeight w:val="551"/>
        </w:trPr>
        <w:tc>
          <w:tcPr>
            <w:tcW w:w="620" w:type="dxa"/>
            <w:vAlign w:val="center"/>
          </w:tcPr>
          <w:p w14:paraId="0E30935D" w14:textId="77777777" w:rsidR="00EE5C46" w:rsidRPr="00EE5C46" w:rsidRDefault="00EE5C46" w:rsidP="00EE5C46">
            <w:pPr>
              <w:spacing w:after="0" w:line="240" w:lineRule="auto"/>
              <w:jc w:val="center"/>
              <w:rPr>
                <w:rFonts w:ascii="Times New Roman" w:hAnsi="Times New Roman"/>
                <w:sz w:val="20"/>
                <w:szCs w:val="20"/>
              </w:rPr>
            </w:pPr>
            <w:r w:rsidRPr="00EE5C46">
              <w:rPr>
                <w:rFonts w:ascii="Times New Roman" w:hAnsi="Times New Roman"/>
                <w:sz w:val="20"/>
                <w:szCs w:val="20"/>
              </w:rPr>
              <w:lastRenderedPageBreak/>
              <w:t>2.</w:t>
            </w:r>
          </w:p>
        </w:tc>
        <w:tc>
          <w:tcPr>
            <w:tcW w:w="6463" w:type="dxa"/>
            <w:gridSpan w:val="2"/>
            <w:vAlign w:val="center"/>
          </w:tcPr>
          <w:p w14:paraId="78920D1B" w14:textId="77777777" w:rsidR="00EE5C46" w:rsidRPr="00EE5C46" w:rsidRDefault="00EE5C46" w:rsidP="00EE5C46">
            <w:pPr>
              <w:spacing w:after="0" w:line="240" w:lineRule="auto"/>
              <w:rPr>
                <w:rFonts w:ascii="Times New Roman" w:hAnsi="Times New Roman"/>
                <w:sz w:val="20"/>
                <w:szCs w:val="20"/>
              </w:rPr>
            </w:pPr>
            <w:r w:rsidRPr="00EE5C46">
              <w:rPr>
                <w:rFonts w:ascii="Times New Roman" w:hAnsi="Times New Roman"/>
                <w:sz w:val="20"/>
                <w:szCs w:val="20"/>
              </w:rPr>
              <w:t>Mjesečna naknada za pretplatnički broj uključen u pretplatničku VPN mrežu naručitelja koja uključuje (Grupa 2)</w:t>
            </w:r>
          </w:p>
        </w:tc>
        <w:tc>
          <w:tcPr>
            <w:tcW w:w="1276" w:type="dxa"/>
            <w:vAlign w:val="center"/>
          </w:tcPr>
          <w:p w14:paraId="160DB91A" w14:textId="77777777" w:rsidR="00EE5C46" w:rsidRPr="00EE5C46" w:rsidRDefault="00EE5C46" w:rsidP="00EE5C46">
            <w:pPr>
              <w:spacing w:after="0" w:line="240" w:lineRule="auto"/>
              <w:jc w:val="center"/>
              <w:rPr>
                <w:rFonts w:ascii="Times New Roman" w:hAnsi="Times New Roman"/>
                <w:sz w:val="20"/>
                <w:szCs w:val="20"/>
              </w:rPr>
            </w:pPr>
            <w:r w:rsidRPr="00EE5C46">
              <w:rPr>
                <w:rFonts w:ascii="Times New Roman" w:hAnsi="Times New Roman"/>
                <w:sz w:val="20"/>
                <w:szCs w:val="20"/>
              </w:rPr>
              <w:t>Kom</w:t>
            </w:r>
          </w:p>
        </w:tc>
        <w:tc>
          <w:tcPr>
            <w:tcW w:w="1417" w:type="dxa"/>
            <w:vAlign w:val="center"/>
          </w:tcPr>
          <w:p w14:paraId="2782CA54" w14:textId="77777777" w:rsidR="00EE5C46" w:rsidRPr="00EE5C46" w:rsidRDefault="00EE5C46" w:rsidP="00EE5C46">
            <w:pPr>
              <w:spacing w:after="0" w:line="240" w:lineRule="auto"/>
              <w:jc w:val="center"/>
              <w:rPr>
                <w:rFonts w:ascii="Times New Roman" w:hAnsi="Times New Roman"/>
                <w:sz w:val="20"/>
                <w:szCs w:val="20"/>
              </w:rPr>
            </w:pPr>
            <w:r w:rsidRPr="00EE5C46">
              <w:rPr>
                <w:rFonts w:ascii="Times New Roman" w:hAnsi="Times New Roman"/>
                <w:sz w:val="20"/>
                <w:szCs w:val="20"/>
              </w:rPr>
              <w:t>15</w:t>
            </w:r>
          </w:p>
        </w:tc>
        <w:tc>
          <w:tcPr>
            <w:tcW w:w="1701" w:type="dxa"/>
            <w:vAlign w:val="center"/>
          </w:tcPr>
          <w:p w14:paraId="5F98AE9D" w14:textId="77777777" w:rsidR="00EE5C46" w:rsidRPr="00EE5C46" w:rsidRDefault="00EE5C46" w:rsidP="00EE5C46">
            <w:pPr>
              <w:spacing w:after="0" w:line="240" w:lineRule="auto"/>
              <w:jc w:val="center"/>
              <w:rPr>
                <w:rFonts w:ascii="Times New Roman" w:hAnsi="Times New Roman"/>
                <w:sz w:val="20"/>
                <w:szCs w:val="20"/>
              </w:rPr>
            </w:pPr>
          </w:p>
        </w:tc>
        <w:tc>
          <w:tcPr>
            <w:tcW w:w="1134" w:type="dxa"/>
            <w:vAlign w:val="center"/>
          </w:tcPr>
          <w:p w14:paraId="7F6F9C6A" w14:textId="77777777" w:rsidR="00EE5C46" w:rsidRPr="00EE5C46" w:rsidRDefault="00EE5C46" w:rsidP="00EE5C46">
            <w:pPr>
              <w:spacing w:after="0" w:line="240" w:lineRule="auto"/>
              <w:jc w:val="center"/>
              <w:rPr>
                <w:rFonts w:ascii="Times New Roman" w:hAnsi="Times New Roman"/>
                <w:sz w:val="20"/>
                <w:szCs w:val="20"/>
              </w:rPr>
            </w:pPr>
            <w:r w:rsidRPr="00EE5C46">
              <w:rPr>
                <w:rFonts w:ascii="Times New Roman" w:hAnsi="Times New Roman"/>
                <w:sz w:val="20"/>
                <w:szCs w:val="20"/>
              </w:rPr>
              <w:t>12</w:t>
            </w:r>
          </w:p>
        </w:tc>
        <w:tc>
          <w:tcPr>
            <w:tcW w:w="1491" w:type="dxa"/>
            <w:gridSpan w:val="2"/>
            <w:vAlign w:val="center"/>
          </w:tcPr>
          <w:p w14:paraId="77D09779" w14:textId="77777777" w:rsidR="00EE5C46" w:rsidRPr="00EE5C46" w:rsidRDefault="00EE5C46" w:rsidP="00EE5C46">
            <w:pPr>
              <w:spacing w:after="0" w:line="240" w:lineRule="auto"/>
              <w:jc w:val="center"/>
              <w:rPr>
                <w:rFonts w:ascii="Times New Roman" w:hAnsi="Times New Roman"/>
                <w:sz w:val="20"/>
                <w:szCs w:val="20"/>
              </w:rPr>
            </w:pPr>
          </w:p>
        </w:tc>
      </w:tr>
      <w:tr w:rsidR="00EE5C46" w:rsidRPr="00EE5C46" w14:paraId="53962E2C" w14:textId="77777777" w:rsidTr="00FD1F15">
        <w:tc>
          <w:tcPr>
            <w:tcW w:w="620" w:type="dxa"/>
          </w:tcPr>
          <w:p w14:paraId="4FE95D0E" w14:textId="77777777" w:rsidR="00EE5C46" w:rsidRPr="00EE5C46" w:rsidRDefault="00EE5C46" w:rsidP="00EE5C46">
            <w:pPr>
              <w:spacing w:after="0" w:line="240" w:lineRule="auto"/>
              <w:jc w:val="center"/>
              <w:rPr>
                <w:rFonts w:ascii="Times New Roman" w:hAnsi="Times New Roman"/>
                <w:sz w:val="20"/>
                <w:szCs w:val="20"/>
              </w:rPr>
            </w:pPr>
          </w:p>
        </w:tc>
        <w:tc>
          <w:tcPr>
            <w:tcW w:w="13482" w:type="dxa"/>
            <w:gridSpan w:val="8"/>
          </w:tcPr>
          <w:p w14:paraId="46A3BCC0" w14:textId="77777777" w:rsidR="00EE5C46" w:rsidRPr="00EE5C46" w:rsidRDefault="00EE5C46" w:rsidP="00EE5C46">
            <w:pPr>
              <w:numPr>
                <w:ilvl w:val="0"/>
                <w:numId w:val="47"/>
              </w:numPr>
              <w:spacing w:after="0" w:line="240" w:lineRule="auto"/>
              <w:contextualSpacing/>
              <w:rPr>
                <w:rFonts w:ascii="Times New Roman" w:hAnsi="Times New Roman"/>
                <w:sz w:val="20"/>
                <w:szCs w:val="20"/>
              </w:rPr>
            </w:pPr>
            <w:r w:rsidRPr="00EE5C46">
              <w:rPr>
                <w:rFonts w:ascii="Times New Roman" w:hAnsi="Times New Roman"/>
                <w:sz w:val="20"/>
                <w:szCs w:val="20"/>
              </w:rPr>
              <w:t>pretplatnički broj uključen u VPN mrežu naručitelja</w:t>
            </w:r>
          </w:p>
          <w:p w14:paraId="128CE35A" w14:textId="77777777" w:rsidR="00EE5C46" w:rsidRPr="00EE5C46" w:rsidRDefault="00EE5C46" w:rsidP="00EE5C46">
            <w:pPr>
              <w:numPr>
                <w:ilvl w:val="0"/>
                <w:numId w:val="47"/>
              </w:numPr>
              <w:spacing w:after="0" w:line="240" w:lineRule="auto"/>
              <w:contextualSpacing/>
              <w:rPr>
                <w:rFonts w:ascii="Times New Roman" w:hAnsi="Times New Roman"/>
                <w:sz w:val="20"/>
                <w:szCs w:val="20"/>
              </w:rPr>
            </w:pPr>
            <w:r w:rsidRPr="00EE5C46">
              <w:rPr>
                <w:rFonts w:ascii="Times New Roman" w:hAnsi="Times New Roman"/>
                <w:sz w:val="20"/>
                <w:szCs w:val="20"/>
              </w:rPr>
              <w:t>korištenje skraćenih brojeva za pozivanje unutar mreže korisnika (VPN)</w:t>
            </w:r>
          </w:p>
          <w:p w14:paraId="41FA9FC1" w14:textId="77777777" w:rsidR="00EE5C46" w:rsidRPr="00EE5C46" w:rsidRDefault="00EE5C46" w:rsidP="00EE5C46">
            <w:pPr>
              <w:numPr>
                <w:ilvl w:val="0"/>
                <w:numId w:val="47"/>
              </w:numPr>
              <w:spacing w:after="0" w:line="240" w:lineRule="auto"/>
              <w:contextualSpacing/>
              <w:rPr>
                <w:rFonts w:ascii="Times New Roman" w:hAnsi="Times New Roman"/>
                <w:sz w:val="20"/>
                <w:szCs w:val="20"/>
              </w:rPr>
            </w:pPr>
            <w:r w:rsidRPr="00EE5C46">
              <w:rPr>
                <w:rFonts w:ascii="Times New Roman" w:hAnsi="Times New Roman"/>
                <w:sz w:val="20"/>
                <w:szCs w:val="20"/>
              </w:rPr>
              <w:t>bez naknade za uspostavu poziva za sve vrste poziva (VPN, pokretna i nepokretna mreža Ponuditelja, ostale pokretne i nepokretne mreže)</w:t>
            </w:r>
          </w:p>
          <w:p w14:paraId="46CF8176" w14:textId="77777777" w:rsidR="00EE5C46" w:rsidRPr="00EE5C46" w:rsidRDefault="00EE5C46" w:rsidP="00EE5C46">
            <w:pPr>
              <w:numPr>
                <w:ilvl w:val="0"/>
                <w:numId w:val="47"/>
              </w:numPr>
              <w:spacing w:after="0" w:line="240" w:lineRule="auto"/>
              <w:contextualSpacing/>
              <w:rPr>
                <w:rFonts w:ascii="Times New Roman" w:hAnsi="Times New Roman"/>
                <w:sz w:val="20"/>
                <w:szCs w:val="20"/>
              </w:rPr>
            </w:pPr>
            <w:r w:rsidRPr="00EE5C46">
              <w:rPr>
                <w:rFonts w:ascii="Times New Roman" w:hAnsi="Times New Roman"/>
                <w:sz w:val="20"/>
                <w:szCs w:val="20"/>
              </w:rPr>
              <w:t>neograničen broj poziva i neograničen broj minuta razgovora za pozive unutar VPN mreže Naručitelja</w:t>
            </w:r>
          </w:p>
          <w:p w14:paraId="21A6573F" w14:textId="77777777" w:rsidR="00EE5C46" w:rsidRPr="00EE5C46" w:rsidRDefault="00EE5C46" w:rsidP="00EE5C46">
            <w:pPr>
              <w:numPr>
                <w:ilvl w:val="0"/>
                <w:numId w:val="47"/>
              </w:numPr>
              <w:spacing w:after="0" w:line="240" w:lineRule="auto"/>
              <w:contextualSpacing/>
              <w:rPr>
                <w:rFonts w:ascii="Times New Roman" w:hAnsi="Times New Roman"/>
                <w:sz w:val="20"/>
                <w:szCs w:val="20"/>
              </w:rPr>
            </w:pPr>
            <w:r w:rsidRPr="00EE5C46">
              <w:rPr>
                <w:rFonts w:ascii="Times New Roman" w:hAnsi="Times New Roman"/>
                <w:sz w:val="20"/>
                <w:szCs w:val="20"/>
              </w:rPr>
              <w:t>neograničen broj poziva i neograničen broj minuta razgovora za pozive unutar pokretne mreže Ponuditelja</w:t>
            </w:r>
          </w:p>
          <w:p w14:paraId="056DDB64" w14:textId="63C89D75" w:rsidR="00EE5C46" w:rsidRPr="00EE5C46" w:rsidRDefault="00EE5C46" w:rsidP="00EE5C46">
            <w:pPr>
              <w:numPr>
                <w:ilvl w:val="0"/>
                <w:numId w:val="47"/>
              </w:numPr>
              <w:spacing w:after="0" w:line="240" w:lineRule="auto"/>
              <w:contextualSpacing/>
              <w:rPr>
                <w:rFonts w:ascii="Times New Roman" w:hAnsi="Times New Roman"/>
                <w:sz w:val="20"/>
                <w:szCs w:val="20"/>
              </w:rPr>
            </w:pPr>
            <w:r w:rsidRPr="00EE5C46">
              <w:rPr>
                <w:rFonts w:ascii="Times New Roman" w:hAnsi="Times New Roman"/>
                <w:sz w:val="20"/>
                <w:szCs w:val="20"/>
              </w:rPr>
              <w:t xml:space="preserve">minimalno </w:t>
            </w:r>
            <w:r w:rsidR="00755FDD">
              <w:rPr>
                <w:rFonts w:ascii="Times New Roman" w:hAnsi="Times New Roman"/>
                <w:b/>
                <w:bCs/>
                <w:sz w:val="20"/>
                <w:szCs w:val="20"/>
              </w:rPr>
              <w:t>2</w:t>
            </w:r>
            <w:r w:rsidR="002C3A75">
              <w:rPr>
                <w:rFonts w:ascii="Times New Roman" w:hAnsi="Times New Roman"/>
                <w:b/>
                <w:bCs/>
                <w:sz w:val="20"/>
                <w:szCs w:val="20"/>
              </w:rPr>
              <w:t>5</w:t>
            </w:r>
            <w:r w:rsidRPr="00EE5C46">
              <w:rPr>
                <w:rFonts w:ascii="Times New Roman" w:hAnsi="Times New Roman"/>
                <w:b/>
                <w:bCs/>
                <w:sz w:val="20"/>
                <w:szCs w:val="20"/>
              </w:rPr>
              <w:t>00 minuta</w:t>
            </w:r>
            <w:r w:rsidRPr="00EE5C46">
              <w:rPr>
                <w:rFonts w:ascii="Times New Roman" w:hAnsi="Times New Roman"/>
                <w:sz w:val="20"/>
                <w:szCs w:val="20"/>
              </w:rPr>
              <w:t xml:space="preserve"> razgovora za pozive prema svim pokretnim mrežama i nepokretnim mrežama u RH</w:t>
            </w:r>
          </w:p>
          <w:p w14:paraId="62863416" w14:textId="77777777" w:rsidR="00EE5C46" w:rsidRPr="00EE5C46" w:rsidRDefault="00EE5C46" w:rsidP="00EE5C46">
            <w:pPr>
              <w:numPr>
                <w:ilvl w:val="0"/>
                <w:numId w:val="47"/>
              </w:numPr>
              <w:spacing w:after="0" w:line="240" w:lineRule="auto"/>
              <w:contextualSpacing/>
              <w:rPr>
                <w:rFonts w:ascii="Times New Roman" w:hAnsi="Times New Roman"/>
                <w:sz w:val="20"/>
                <w:szCs w:val="20"/>
              </w:rPr>
            </w:pPr>
            <w:r w:rsidRPr="00EE5C46">
              <w:rPr>
                <w:rFonts w:ascii="Times New Roman" w:hAnsi="Times New Roman"/>
                <w:sz w:val="20"/>
                <w:szCs w:val="20"/>
              </w:rPr>
              <w:t>300 SMS poruka prema svim mrežama u RH</w:t>
            </w:r>
          </w:p>
          <w:p w14:paraId="51892900" w14:textId="77777777" w:rsidR="00EE5C46" w:rsidRPr="00EE5C46" w:rsidRDefault="00EE5C46" w:rsidP="00EE5C46">
            <w:pPr>
              <w:numPr>
                <w:ilvl w:val="0"/>
                <w:numId w:val="47"/>
              </w:numPr>
              <w:spacing w:after="0" w:line="240" w:lineRule="auto"/>
              <w:contextualSpacing/>
              <w:rPr>
                <w:rFonts w:ascii="Times New Roman" w:hAnsi="Times New Roman"/>
                <w:sz w:val="20"/>
                <w:szCs w:val="20"/>
              </w:rPr>
            </w:pPr>
            <w:r w:rsidRPr="00EE5C46">
              <w:rPr>
                <w:rFonts w:ascii="Times New Roman" w:hAnsi="Times New Roman"/>
                <w:sz w:val="20"/>
                <w:szCs w:val="20"/>
              </w:rPr>
              <w:t>bežični prijenos podataka putem sljedećih tehnologija: GPRS/EDGE/UMTS/HDSPA/LTE</w:t>
            </w:r>
          </w:p>
          <w:p w14:paraId="15F6CC41" w14:textId="77777777" w:rsidR="00EE5C46" w:rsidRPr="00EE5C46" w:rsidRDefault="00EE5C46" w:rsidP="00EE5C46">
            <w:pPr>
              <w:numPr>
                <w:ilvl w:val="0"/>
                <w:numId w:val="47"/>
              </w:numPr>
              <w:spacing w:after="0" w:line="240" w:lineRule="auto"/>
              <w:contextualSpacing/>
              <w:rPr>
                <w:rFonts w:ascii="Times New Roman" w:hAnsi="Times New Roman"/>
                <w:sz w:val="20"/>
                <w:szCs w:val="20"/>
              </w:rPr>
            </w:pPr>
            <w:r w:rsidRPr="00EE5C46">
              <w:rPr>
                <w:rFonts w:ascii="Times New Roman" w:hAnsi="Times New Roman"/>
                <w:sz w:val="20"/>
                <w:szCs w:val="20"/>
              </w:rPr>
              <w:t xml:space="preserve">minimalno </w:t>
            </w:r>
            <w:r w:rsidRPr="00EE5C46">
              <w:rPr>
                <w:rFonts w:ascii="Times New Roman" w:hAnsi="Times New Roman"/>
                <w:b/>
                <w:bCs/>
                <w:sz w:val="20"/>
                <w:szCs w:val="20"/>
              </w:rPr>
              <w:t>20GB</w:t>
            </w:r>
            <w:r w:rsidRPr="00EE5C46">
              <w:rPr>
                <w:rFonts w:ascii="Times New Roman" w:hAnsi="Times New Roman"/>
                <w:sz w:val="20"/>
                <w:szCs w:val="20"/>
              </w:rPr>
              <w:t xml:space="preserve"> podatkovnog prometa unutar HR i EEA bez smanjenja brzine prijenosa podataka, nakon toga bez naplate uz usporenje brzine prijenosa podataka</w:t>
            </w:r>
          </w:p>
          <w:p w14:paraId="380698A1" w14:textId="77777777" w:rsidR="00EE5C46" w:rsidRPr="00EE5C46" w:rsidRDefault="00EE5C46" w:rsidP="00EE5C46">
            <w:pPr>
              <w:numPr>
                <w:ilvl w:val="0"/>
                <w:numId w:val="47"/>
              </w:numPr>
              <w:spacing w:after="0" w:line="240" w:lineRule="auto"/>
              <w:contextualSpacing/>
              <w:rPr>
                <w:rFonts w:ascii="Times New Roman" w:hAnsi="Times New Roman"/>
                <w:sz w:val="20"/>
                <w:szCs w:val="20"/>
              </w:rPr>
            </w:pPr>
            <w:r w:rsidRPr="00EE5C46">
              <w:rPr>
                <w:rFonts w:ascii="Times New Roman" w:hAnsi="Times New Roman"/>
                <w:sz w:val="20"/>
                <w:szCs w:val="20"/>
              </w:rPr>
              <w:t>opcija zabrane roaminga</w:t>
            </w:r>
          </w:p>
          <w:p w14:paraId="701A291C" w14:textId="77777777" w:rsidR="00EE5C46" w:rsidRPr="00EE5C46" w:rsidRDefault="00EE5C46" w:rsidP="00EE5C46">
            <w:pPr>
              <w:numPr>
                <w:ilvl w:val="0"/>
                <w:numId w:val="47"/>
              </w:numPr>
              <w:spacing w:after="0" w:line="240" w:lineRule="auto"/>
              <w:contextualSpacing/>
              <w:rPr>
                <w:rFonts w:ascii="Times New Roman" w:hAnsi="Times New Roman"/>
                <w:sz w:val="20"/>
                <w:szCs w:val="20"/>
              </w:rPr>
            </w:pPr>
            <w:r w:rsidRPr="00EE5C46">
              <w:rPr>
                <w:rFonts w:ascii="Times New Roman" w:hAnsi="Times New Roman"/>
                <w:sz w:val="20"/>
                <w:szCs w:val="20"/>
              </w:rPr>
              <w:t>opcija izrada profila pozivanja</w:t>
            </w:r>
          </w:p>
          <w:p w14:paraId="36A80218" w14:textId="77777777" w:rsidR="00EE5C46" w:rsidRPr="00EE5C46" w:rsidRDefault="00EE5C46" w:rsidP="00EE5C46">
            <w:pPr>
              <w:numPr>
                <w:ilvl w:val="0"/>
                <w:numId w:val="47"/>
              </w:numPr>
              <w:spacing w:after="0" w:line="240" w:lineRule="auto"/>
              <w:contextualSpacing/>
              <w:rPr>
                <w:rFonts w:ascii="Times New Roman" w:hAnsi="Times New Roman"/>
                <w:sz w:val="20"/>
                <w:szCs w:val="20"/>
              </w:rPr>
            </w:pPr>
            <w:r w:rsidRPr="00EE5C46">
              <w:rPr>
                <w:rFonts w:ascii="Times New Roman" w:hAnsi="Times New Roman"/>
                <w:sz w:val="20"/>
                <w:szCs w:val="20"/>
              </w:rPr>
              <w:t>postavljanje limita potrošnje, tj. platežna odgovornost pojedinog korisnika nakon potrošenih usluga uključenih u naknadu</w:t>
            </w:r>
          </w:p>
          <w:p w14:paraId="66653459" w14:textId="77777777" w:rsidR="00EE5C46" w:rsidRPr="00EE5C46" w:rsidRDefault="00EE5C46" w:rsidP="00EE5C46">
            <w:pPr>
              <w:numPr>
                <w:ilvl w:val="0"/>
                <w:numId w:val="47"/>
              </w:numPr>
              <w:spacing w:after="0" w:line="240" w:lineRule="auto"/>
              <w:contextualSpacing/>
              <w:rPr>
                <w:rFonts w:ascii="Times New Roman" w:hAnsi="Times New Roman"/>
                <w:sz w:val="20"/>
                <w:szCs w:val="20"/>
              </w:rPr>
            </w:pPr>
            <w:r w:rsidRPr="00EE5C46">
              <w:rPr>
                <w:rFonts w:ascii="Times New Roman" w:hAnsi="Times New Roman"/>
                <w:sz w:val="20"/>
                <w:szCs w:val="20"/>
              </w:rPr>
              <w:t>besplatno administriranje korisničkih računa</w:t>
            </w:r>
          </w:p>
        </w:tc>
      </w:tr>
      <w:tr w:rsidR="00EE5C46" w:rsidRPr="00EE5C46" w14:paraId="6BF359B4" w14:textId="77777777" w:rsidTr="006C7F32">
        <w:trPr>
          <w:trHeight w:val="550"/>
        </w:trPr>
        <w:tc>
          <w:tcPr>
            <w:tcW w:w="620" w:type="dxa"/>
            <w:vAlign w:val="center"/>
          </w:tcPr>
          <w:p w14:paraId="437620C8" w14:textId="77777777" w:rsidR="00EE5C46" w:rsidRPr="00EE5C46" w:rsidRDefault="00EE5C46" w:rsidP="00EE5C46">
            <w:pPr>
              <w:spacing w:after="0" w:line="240" w:lineRule="auto"/>
              <w:jc w:val="center"/>
              <w:rPr>
                <w:rFonts w:ascii="Times New Roman" w:hAnsi="Times New Roman"/>
                <w:sz w:val="20"/>
                <w:szCs w:val="20"/>
              </w:rPr>
            </w:pPr>
            <w:r w:rsidRPr="00EE5C46">
              <w:rPr>
                <w:rFonts w:ascii="Times New Roman" w:hAnsi="Times New Roman"/>
                <w:sz w:val="20"/>
                <w:szCs w:val="20"/>
              </w:rPr>
              <w:t>3.</w:t>
            </w:r>
          </w:p>
        </w:tc>
        <w:tc>
          <w:tcPr>
            <w:tcW w:w="6463" w:type="dxa"/>
            <w:gridSpan w:val="2"/>
            <w:vAlign w:val="center"/>
          </w:tcPr>
          <w:p w14:paraId="25D4677C" w14:textId="77777777" w:rsidR="00EE5C46" w:rsidRPr="00EE5C46" w:rsidRDefault="00EE5C46" w:rsidP="00EE5C46">
            <w:pPr>
              <w:spacing w:after="0" w:line="240" w:lineRule="auto"/>
              <w:rPr>
                <w:rFonts w:ascii="Times New Roman" w:hAnsi="Times New Roman"/>
                <w:sz w:val="20"/>
                <w:szCs w:val="20"/>
              </w:rPr>
            </w:pPr>
            <w:r w:rsidRPr="00EE5C46">
              <w:rPr>
                <w:rFonts w:ascii="Times New Roman" w:hAnsi="Times New Roman"/>
                <w:sz w:val="20"/>
                <w:szCs w:val="20"/>
              </w:rPr>
              <w:t>Mjesečna naknada za pretplatnički broj uključen u pretplatničku VPN mrežu naručitelja koja uključuje (Grupa 3)</w:t>
            </w:r>
          </w:p>
        </w:tc>
        <w:tc>
          <w:tcPr>
            <w:tcW w:w="1276" w:type="dxa"/>
            <w:vAlign w:val="center"/>
          </w:tcPr>
          <w:p w14:paraId="6092B6D1" w14:textId="77777777" w:rsidR="00EE5C46" w:rsidRPr="00EE5C46" w:rsidRDefault="00EE5C46" w:rsidP="00EE5C46">
            <w:pPr>
              <w:spacing w:after="0" w:line="240" w:lineRule="auto"/>
              <w:jc w:val="center"/>
              <w:rPr>
                <w:rFonts w:ascii="Times New Roman" w:hAnsi="Times New Roman"/>
                <w:sz w:val="20"/>
                <w:szCs w:val="20"/>
              </w:rPr>
            </w:pPr>
            <w:r w:rsidRPr="00EE5C46">
              <w:rPr>
                <w:rFonts w:ascii="Times New Roman" w:hAnsi="Times New Roman"/>
                <w:sz w:val="20"/>
                <w:szCs w:val="20"/>
              </w:rPr>
              <w:t>Kom</w:t>
            </w:r>
          </w:p>
        </w:tc>
        <w:tc>
          <w:tcPr>
            <w:tcW w:w="1417" w:type="dxa"/>
            <w:vAlign w:val="center"/>
          </w:tcPr>
          <w:p w14:paraId="777C67A8" w14:textId="77777777" w:rsidR="00EE5C46" w:rsidRPr="00EE5C46" w:rsidRDefault="00EE5C46" w:rsidP="00EE5C46">
            <w:pPr>
              <w:spacing w:after="0" w:line="240" w:lineRule="auto"/>
              <w:jc w:val="center"/>
              <w:rPr>
                <w:rFonts w:ascii="Times New Roman" w:hAnsi="Times New Roman"/>
                <w:sz w:val="20"/>
                <w:szCs w:val="20"/>
              </w:rPr>
            </w:pPr>
            <w:r w:rsidRPr="00EE5C46">
              <w:rPr>
                <w:rFonts w:ascii="Times New Roman" w:hAnsi="Times New Roman"/>
                <w:sz w:val="20"/>
                <w:szCs w:val="20"/>
              </w:rPr>
              <w:t>8</w:t>
            </w:r>
          </w:p>
        </w:tc>
        <w:tc>
          <w:tcPr>
            <w:tcW w:w="1701" w:type="dxa"/>
            <w:vAlign w:val="center"/>
          </w:tcPr>
          <w:p w14:paraId="7AA1A245" w14:textId="77777777" w:rsidR="00EE5C46" w:rsidRPr="00EE5C46" w:rsidRDefault="00EE5C46" w:rsidP="00EE5C46">
            <w:pPr>
              <w:spacing w:after="0" w:line="240" w:lineRule="auto"/>
              <w:jc w:val="center"/>
              <w:rPr>
                <w:rFonts w:ascii="Times New Roman" w:hAnsi="Times New Roman"/>
                <w:sz w:val="20"/>
                <w:szCs w:val="20"/>
              </w:rPr>
            </w:pPr>
          </w:p>
        </w:tc>
        <w:tc>
          <w:tcPr>
            <w:tcW w:w="1134" w:type="dxa"/>
            <w:vAlign w:val="center"/>
          </w:tcPr>
          <w:p w14:paraId="25DB3637" w14:textId="77777777" w:rsidR="00EE5C46" w:rsidRPr="00EE5C46" w:rsidRDefault="00EE5C46" w:rsidP="00EE5C46">
            <w:pPr>
              <w:spacing w:after="0" w:line="240" w:lineRule="auto"/>
              <w:jc w:val="center"/>
              <w:rPr>
                <w:rFonts w:ascii="Times New Roman" w:hAnsi="Times New Roman"/>
                <w:sz w:val="20"/>
                <w:szCs w:val="20"/>
              </w:rPr>
            </w:pPr>
            <w:r w:rsidRPr="00EE5C46">
              <w:rPr>
                <w:rFonts w:ascii="Times New Roman" w:hAnsi="Times New Roman"/>
                <w:sz w:val="20"/>
                <w:szCs w:val="20"/>
              </w:rPr>
              <w:t>12</w:t>
            </w:r>
          </w:p>
        </w:tc>
        <w:tc>
          <w:tcPr>
            <w:tcW w:w="1491" w:type="dxa"/>
            <w:gridSpan w:val="2"/>
            <w:vAlign w:val="center"/>
          </w:tcPr>
          <w:p w14:paraId="65BBAD47" w14:textId="77777777" w:rsidR="00EE5C46" w:rsidRPr="00EE5C46" w:rsidRDefault="00EE5C46" w:rsidP="00EE5C46">
            <w:pPr>
              <w:spacing w:after="0" w:line="240" w:lineRule="auto"/>
              <w:jc w:val="center"/>
              <w:rPr>
                <w:rFonts w:ascii="Times New Roman" w:hAnsi="Times New Roman"/>
                <w:sz w:val="20"/>
                <w:szCs w:val="20"/>
              </w:rPr>
            </w:pPr>
          </w:p>
        </w:tc>
      </w:tr>
      <w:tr w:rsidR="00EE5C46" w:rsidRPr="00EE5C46" w14:paraId="338DF43F" w14:textId="77777777" w:rsidTr="00FD1F15">
        <w:tc>
          <w:tcPr>
            <w:tcW w:w="620" w:type="dxa"/>
          </w:tcPr>
          <w:p w14:paraId="71C53138" w14:textId="77777777" w:rsidR="00EE5C46" w:rsidRPr="00EE5C46" w:rsidRDefault="00EE5C46" w:rsidP="00EE5C46">
            <w:pPr>
              <w:spacing w:after="0" w:line="240" w:lineRule="auto"/>
              <w:jc w:val="center"/>
              <w:rPr>
                <w:rFonts w:ascii="Times New Roman" w:hAnsi="Times New Roman"/>
                <w:sz w:val="20"/>
                <w:szCs w:val="20"/>
              </w:rPr>
            </w:pPr>
          </w:p>
        </w:tc>
        <w:tc>
          <w:tcPr>
            <w:tcW w:w="13482" w:type="dxa"/>
            <w:gridSpan w:val="8"/>
          </w:tcPr>
          <w:p w14:paraId="34FE21AA" w14:textId="77777777" w:rsidR="00EE5C46" w:rsidRPr="00EE5C46" w:rsidRDefault="00EE5C46" w:rsidP="00EE5C46">
            <w:pPr>
              <w:numPr>
                <w:ilvl w:val="0"/>
                <w:numId w:val="47"/>
              </w:numPr>
              <w:spacing w:after="0" w:line="240" w:lineRule="auto"/>
              <w:contextualSpacing/>
              <w:rPr>
                <w:rFonts w:ascii="Times New Roman" w:hAnsi="Times New Roman"/>
                <w:sz w:val="20"/>
                <w:szCs w:val="20"/>
              </w:rPr>
            </w:pPr>
            <w:r w:rsidRPr="00EE5C46">
              <w:rPr>
                <w:rFonts w:ascii="Times New Roman" w:hAnsi="Times New Roman"/>
                <w:sz w:val="20"/>
                <w:szCs w:val="20"/>
              </w:rPr>
              <w:t>pretplatnički broj uključen u VPN mrežu naručitelja</w:t>
            </w:r>
          </w:p>
          <w:p w14:paraId="145E3507" w14:textId="77777777" w:rsidR="00EE5C46" w:rsidRPr="00EE5C46" w:rsidRDefault="00EE5C46" w:rsidP="00EE5C46">
            <w:pPr>
              <w:numPr>
                <w:ilvl w:val="0"/>
                <w:numId w:val="47"/>
              </w:numPr>
              <w:spacing w:after="0" w:line="240" w:lineRule="auto"/>
              <w:contextualSpacing/>
              <w:rPr>
                <w:rFonts w:ascii="Times New Roman" w:hAnsi="Times New Roman"/>
                <w:sz w:val="20"/>
                <w:szCs w:val="20"/>
              </w:rPr>
            </w:pPr>
            <w:r w:rsidRPr="00EE5C46">
              <w:rPr>
                <w:rFonts w:ascii="Times New Roman" w:hAnsi="Times New Roman"/>
                <w:sz w:val="20"/>
                <w:szCs w:val="20"/>
              </w:rPr>
              <w:t>korištenje skraćenih brojeva za pozivanje unutar mreže korisnika (VPN)</w:t>
            </w:r>
          </w:p>
          <w:p w14:paraId="7D24FED8" w14:textId="77777777" w:rsidR="00EE5C46" w:rsidRPr="00EE5C46" w:rsidRDefault="00EE5C46" w:rsidP="00EE5C46">
            <w:pPr>
              <w:numPr>
                <w:ilvl w:val="0"/>
                <w:numId w:val="47"/>
              </w:numPr>
              <w:spacing w:after="0" w:line="240" w:lineRule="auto"/>
              <w:contextualSpacing/>
              <w:rPr>
                <w:rFonts w:ascii="Times New Roman" w:hAnsi="Times New Roman"/>
                <w:sz w:val="20"/>
                <w:szCs w:val="20"/>
              </w:rPr>
            </w:pPr>
            <w:r w:rsidRPr="00EE5C46">
              <w:rPr>
                <w:rFonts w:ascii="Times New Roman" w:hAnsi="Times New Roman"/>
                <w:sz w:val="20"/>
                <w:szCs w:val="20"/>
              </w:rPr>
              <w:t>bez naknade za uspostavu poziva za sve vrste poziva (VPN, pokretna i nepokretna mreža Ponuditelja, ostale pokretne i nepokretne mreže)</w:t>
            </w:r>
          </w:p>
          <w:p w14:paraId="0F51923E" w14:textId="77777777" w:rsidR="00EE5C46" w:rsidRPr="00EE5C46" w:rsidRDefault="00EE5C46" w:rsidP="00EE5C46">
            <w:pPr>
              <w:numPr>
                <w:ilvl w:val="0"/>
                <w:numId w:val="47"/>
              </w:numPr>
              <w:spacing w:after="0" w:line="240" w:lineRule="auto"/>
              <w:contextualSpacing/>
              <w:rPr>
                <w:rFonts w:ascii="Times New Roman" w:hAnsi="Times New Roman"/>
                <w:sz w:val="20"/>
                <w:szCs w:val="20"/>
              </w:rPr>
            </w:pPr>
            <w:r w:rsidRPr="00EE5C46">
              <w:rPr>
                <w:rFonts w:ascii="Times New Roman" w:hAnsi="Times New Roman"/>
                <w:sz w:val="20"/>
                <w:szCs w:val="20"/>
              </w:rPr>
              <w:t>neograničen broj poziva i neograničen broj minuta razgovora za pozive unutar VPN mreže Naručitelja</w:t>
            </w:r>
          </w:p>
          <w:p w14:paraId="47640C0C" w14:textId="77777777" w:rsidR="00EE5C46" w:rsidRPr="00EE5C46" w:rsidRDefault="00EE5C46" w:rsidP="00EE5C46">
            <w:pPr>
              <w:numPr>
                <w:ilvl w:val="0"/>
                <w:numId w:val="47"/>
              </w:numPr>
              <w:spacing w:after="0" w:line="240" w:lineRule="auto"/>
              <w:contextualSpacing/>
              <w:rPr>
                <w:rFonts w:ascii="Times New Roman" w:hAnsi="Times New Roman"/>
                <w:sz w:val="20"/>
                <w:szCs w:val="20"/>
              </w:rPr>
            </w:pPr>
            <w:r w:rsidRPr="00EE5C46">
              <w:rPr>
                <w:rFonts w:ascii="Times New Roman" w:hAnsi="Times New Roman"/>
                <w:sz w:val="20"/>
                <w:szCs w:val="20"/>
              </w:rPr>
              <w:t>neograničen broj poziva i neograničen broj minuta razgovora za pozive unutar pokretne mreže Ponuditelja</w:t>
            </w:r>
          </w:p>
          <w:p w14:paraId="642EF2B0" w14:textId="77777777" w:rsidR="00EE5C46" w:rsidRPr="00EE5C46" w:rsidRDefault="00EE5C46" w:rsidP="00EE5C46">
            <w:pPr>
              <w:numPr>
                <w:ilvl w:val="0"/>
                <w:numId w:val="47"/>
              </w:numPr>
              <w:spacing w:after="0" w:line="240" w:lineRule="auto"/>
              <w:contextualSpacing/>
              <w:rPr>
                <w:rFonts w:ascii="Times New Roman" w:hAnsi="Times New Roman"/>
                <w:sz w:val="20"/>
                <w:szCs w:val="20"/>
              </w:rPr>
            </w:pPr>
            <w:r w:rsidRPr="00EE5C46">
              <w:rPr>
                <w:rFonts w:ascii="Times New Roman" w:hAnsi="Times New Roman"/>
                <w:sz w:val="20"/>
                <w:szCs w:val="20"/>
              </w:rPr>
              <w:t>neograničen broj poziva i  minuta razgovora za pozive prema svim pokretnim mrežama i nepokretnim mrežama</w:t>
            </w:r>
          </w:p>
          <w:p w14:paraId="78212AF7" w14:textId="7361AD0B" w:rsidR="00EE5C46" w:rsidRPr="00EE5C46" w:rsidRDefault="00EE5C46" w:rsidP="00EE5C46">
            <w:pPr>
              <w:numPr>
                <w:ilvl w:val="0"/>
                <w:numId w:val="47"/>
              </w:numPr>
              <w:spacing w:after="0" w:line="240" w:lineRule="auto"/>
              <w:contextualSpacing/>
              <w:rPr>
                <w:rFonts w:ascii="Times New Roman" w:hAnsi="Times New Roman"/>
                <w:sz w:val="20"/>
                <w:szCs w:val="20"/>
              </w:rPr>
            </w:pPr>
            <w:r w:rsidRPr="00EE5C46">
              <w:rPr>
                <w:rFonts w:ascii="Times New Roman" w:hAnsi="Times New Roman"/>
                <w:sz w:val="20"/>
                <w:szCs w:val="20"/>
              </w:rPr>
              <w:t xml:space="preserve">minimalno </w:t>
            </w:r>
            <w:r w:rsidRPr="00EE5C46">
              <w:rPr>
                <w:rFonts w:ascii="Times New Roman" w:hAnsi="Times New Roman"/>
                <w:b/>
                <w:bCs/>
                <w:sz w:val="20"/>
                <w:szCs w:val="20"/>
              </w:rPr>
              <w:t>1</w:t>
            </w:r>
            <w:r w:rsidR="00755FDD">
              <w:rPr>
                <w:rFonts w:ascii="Times New Roman" w:hAnsi="Times New Roman"/>
                <w:b/>
                <w:bCs/>
                <w:sz w:val="20"/>
                <w:szCs w:val="20"/>
              </w:rPr>
              <w:t>5</w:t>
            </w:r>
            <w:r w:rsidRPr="00EE5C46">
              <w:rPr>
                <w:rFonts w:ascii="Times New Roman" w:hAnsi="Times New Roman"/>
                <w:b/>
                <w:bCs/>
                <w:sz w:val="20"/>
                <w:szCs w:val="20"/>
              </w:rPr>
              <w:t>00</w:t>
            </w:r>
            <w:r w:rsidRPr="00EE5C46">
              <w:rPr>
                <w:rFonts w:ascii="Times New Roman" w:hAnsi="Times New Roman"/>
                <w:sz w:val="20"/>
                <w:szCs w:val="20"/>
              </w:rPr>
              <w:t xml:space="preserve"> minuta razgovora za pozive prema svim pokretnim mrežama i nepokretnim mrežama</w:t>
            </w:r>
          </w:p>
          <w:p w14:paraId="2B7A4E8D" w14:textId="77777777" w:rsidR="00EE5C46" w:rsidRPr="00EE5C46" w:rsidRDefault="00EE5C46" w:rsidP="00EE5C46">
            <w:pPr>
              <w:numPr>
                <w:ilvl w:val="0"/>
                <w:numId w:val="47"/>
              </w:numPr>
              <w:spacing w:after="0" w:line="240" w:lineRule="auto"/>
              <w:contextualSpacing/>
              <w:rPr>
                <w:rFonts w:ascii="Times New Roman" w:hAnsi="Times New Roman"/>
                <w:sz w:val="20"/>
                <w:szCs w:val="20"/>
              </w:rPr>
            </w:pPr>
            <w:r w:rsidRPr="00EE5C46">
              <w:rPr>
                <w:rFonts w:ascii="Times New Roman" w:hAnsi="Times New Roman"/>
                <w:sz w:val="20"/>
                <w:szCs w:val="20"/>
              </w:rPr>
              <w:t>500 SMS poruka</w:t>
            </w:r>
          </w:p>
          <w:p w14:paraId="0E2444C7" w14:textId="77777777" w:rsidR="00EE5C46" w:rsidRPr="00EE5C46" w:rsidRDefault="00EE5C46" w:rsidP="00EE5C46">
            <w:pPr>
              <w:numPr>
                <w:ilvl w:val="0"/>
                <w:numId w:val="47"/>
              </w:numPr>
              <w:spacing w:after="0" w:line="240" w:lineRule="auto"/>
              <w:contextualSpacing/>
              <w:rPr>
                <w:rFonts w:ascii="Times New Roman" w:hAnsi="Times New Roman"/>
                <w:sz w:val="20"/>
                <w:szCs w:val="20"/>
              </w:rPr>
            </w:pPr>
            <w:r w:rsidRPr="00EE5C46">
              <w:rPr>
                <w:rFonts w:ascii="Times New Roman" w:hAnsi="Times New Roman"/>
                <w:sz w:val="20"/>
                <w:szCs w:val="20"/>
              </w:rPr>
              <w:t>opcija zabrane roaminga</w:t>
            </w:r>
          </w:p>
          <w:p w14:paraId="206F39B2" w14:textId="77777777" w:rsidR="00EE5C46" w:rsidRPr="00EE5C46" w:rsidRDefault="00EE5C46" w:rsidP="00EE5C46">
            <w:pPr>
              <w:numPr>
                <w:ilvl w:val="0"/>
                <w:numId w:val="47"/>
              </w:numPr>
              <w:spacing w:after="0" w:line="240" w:lineRule="auto"/>
              <w:contextualSpacing/>
              <w:rPr>
                <w:rFonts w:ascii="Times New Roman" w:hAnsi="Times New Roman"/>
                <w:sz w:val="20"/>
                <w:szCs w:val="20"/>
              </w:rPr>
            </w:pPr>
            <w:r w:rsidRPr="00EE5C46">
              <w:rPr>
                <w:rFonts w:ascii="Times New Roman" w:hAnsi="Times New Roman"/>
                <w:sz w:val="20"/>
                <w:szCs w:val="20"/>
              </w:rPr>
              <w:t>opcija izrade profila pozivanja</w:t>
            </w:r>
          </w:p>
          <w:p w14:paraId="66052C5E" w14:textId="77777777" w:rsidR="00EE5C46" w:rsidRPr="00EE5C46" w:rsidRDefault="00EE5C46" w:rsidP="00EE5C46">
            <w:pPr>
              <w:numPr>
                <w:ilvl w:val="0"/>
                <w:numId w:val="47"/>
              </w:numPr>
              <w:spacing w:after="0" w:line="240" w:lineRule="auto"/>
              <w:contextualSpacing/>
              <w:rPr>
                <w:rFonts w:ascii="Times New Roman" w:hAnsi="Times New Roman"/>
                <w:sz w:val="20"/>
                <w:szCs w:val="20"/>
              </w:rPr>
            </w:pPr>
            <w:r w:rsidRPr="00EE5C46">
              <w:rPr>
                <w:rFonts w:ascii="Times New Roman" w:hAnsi="Times New Roman"/>
                <w:sz w:val="20"/>
                <w:szCs w:val="20"/>
              </w:rPr>
              <w:t>postavljanje limita potrošnje, tj. platežna odgovornost pojedinog korisnika nakon potrošenih usluga uključenih u naknadu</w:t>
            </w:r>
          </w:p>
          <w:p w14:paraId="6F83EFA8" w14:textId="77777777" w:rsidR="00EE5C46" w:rsidRPr="00EE5C46" w:rsidRDefault="00EE5C46" w:rsidP="00EE5C46">
            <w:pPr>
              <w:numPr>
                <w:ilvl w:val="0"/>
                <w:numId w:val="47"/>
              </w:numPr>
              <w:spacing w:after="0" w:line="240" w:lineRule="auto"/>
              <w:contextualSpacing/>
              <w:rPr>
                <w:rFonts w:ascii="Times New Roman" w:hAnsi="Times New Roman"/>
                <w:sz w:val="20"/>
                <w:szCs w:val="20"/>
              </w:rPr>
            </w:pPr>
            <w:r w:rsidRPr="00EE5C46">
              <w:rPr>
                <w:rFonts w:ascii="Times New Roman" w:hAnsi="Times New Roman"/>
                <w:sz w:val="20"/>
                <w:szCs w:val="20"/>
              </w:rPr>
              <w:t>besplatno administriranje korisničkih računa</w:t>
            </w:r>
          </w:p>
        </w:tc>
      </w:tr>
      <w:tr w:rsidR="00EE5C46" w:rsidRPr="00EE5C46" w14:paraId="02AE0153" w14:textId="77777777" w:rsidTr="00FD1F15">
        <w:tc>
          <w:tcPr>
            <w:tcW w:w="620" w:type="dxa"/>
            <w:vAlign w:val="center"/>
          </w:tcPr>
          <w:p w14:paraId="67DFE43C" w14:textId="77777777" w:rsidR="00EE5C46" w:rsidRPr="00EE5C46" w:rsidRDefault="00EE5C46" w:rsidP="00EE5C46">
            <w:pPr>
              <w:spacing w:after="0" w:line="240" w:lineRule="auto"/>
              <w:jc w:val="center"/>
              <w:rPr>
                <w:rFonts w:ascii="Times New Roman" w:hAnsi="Times New Roman"/>
                <w:sz w:val="20"/>
                <w:szCs w:val="20"/>
              </w:rPr>
            </w:pPr>
            <w:r w:rsidRPr="00EE5C46">
              <w:rPr>
                <w:rFonts w:ascii="Times New Roman" w:hAnsi="Times New Roman"/>
                <w:sz w:val="20"/>
                <w:szCs w:val="20"/>
              </w:rPr>
              <w:t>4.</w:t>
            </w:r>
          </w:p>
        </w:tc>
        <w:tc>
          <w:tcPr>
            <w:tcW w:w="6463" w:type="dxa"/>
            <w:gridSpan w:val="2"/>
          </w:tcPr>
          <w:p w14:paraId="1343B95A" w14:textId="77777777" w:rsidR="00EE5C46" w:rsidRPr="00EE5C46" w:rsidRDefault="00EE5C46" w:rsidP="00EE5C46">
            <w:pPr>
              <w:spacing w:after="0" w:line="240" w:lineRule="auto"/>
              <w:rPr>
                <w:rFonts w:ascii="Times New Roman" w:hAnsi="Times New Roman"/>
                <w:sz w:val="20"/>
                <w:szCs w:val="20"/>
              </w:rPr>
            </w:pPr>
            <w:r w:rsidRPr="00EE5C46">
              <w:rPr>
                <w:rFonts w:ascii="Times New Roman" w:hAnsi="Times New Roman"/>
                <w:sz w:val="20"/>
                <w:szCs w:val="20"/>
              </w:rPr>
              <w:t>Mjesečna naknada za pretplatnički broj uključen u pretplatničku VPN mrežu naručitelja koja uključuje (Grupa 4)</w:t>
            </w:r>
          </w:p>
        </w:tc>
        <w:tc>
          <w:tcPr>
            <w:tcW w:w="1276" w:type="dxa"/>
            <w:vAlign w:val="center"/>
          </w:tcPr>
          <w:p w14:paraId="282A6639" w14:textId="77777777" w:rsidR="00EE5C46" w:rsidRPr="00EE5C46" w:rsidRDefault="00EE5C46" w:rsidP="00EE5C46">
            <w:pPr>
              <w:spacing w:after="0" w:line="240" w:lineRule="auto"/>
              <w:jc w:val="center"/>
              <w:rPr>
                <w:rFonts w:ascii="Times New Roman" w:hAnsi="Times New Roman"/>
                <w:sz w:val="20"/>
                <w:szCs w:val="20"/>
              </w:rPr>
            </w:pPr>
            <w:r w:rsidRPr="00EE5C46">
              <w:rPr>
                <w:rFonts w:ascii="Times New Roman" w:hAnsi="Times New Roman"/>
                <w:sz w:val="20"/>
                <w:szCs w:val="20"/>
              </w:rPr>
              <w:t>Kom</w:t>
            </w:r>
          </w:p>
        </w:tc>
        <w:tc>
          <w:tcPr>
            <w:tcW w:w="1417" w:type="dxa"/>
            <w:vAlign w:val="center"/>
          </w:tcPr>
          <w:p w14:paraId="7DA058D8" w14:textId="77777777" w:rsidR="00EE5C46" w:rsidRPr="00EE5C46" w:rsidRDefault="00EE5C46" w:rsidP="00EE5C46">
            <w:pPr>
              <w:spacing w:after="0" w:line="240" w:lineRule="auto"/>
              <w:jc w:val="center"/>
              <w:rPr>
                <w:rFonts w:ascii="Times New Roman" w:hAnsi="Times New Roman"/>
                <w:sz w:val="20"/>
                <w:szCs w:val="20"/>
              </w:rPr>
            </w:pPr>
            <w:r w:rsidRPr="00EE5C46">
              <w:rPr>
                <w:rFonts w:ascii="Times New Roman" w:hAnsi="Times New Roman"/>
                <w:sz w:val="20"/>
                <w:szCs w:val="20"/>
              </w:rPr>
              <w:t>175</w:t>
            </w:r>
          </w:p>
        </w:tc>
        <w:tc>
          <w:tcPr>
            <w:tcW w:w="1701" w:type="dxa"/>
            <w:vAlign w:val="center"/>
          </w:tcPr>
          <w:p w14:paraId="0B7D42E5" w14:textId="77777777" w:rsidR="00EE5C46" w:rsidRPr="00EE5C46" w:rsidRDefault="00EE5C46" w:rsidP="00EE5C46">
            <w:pPr>
              <w:spacing w:after="0" w:line="240" w:lineRule="auto"/>
              <w:jc w:val="center"/>
              <w:rPr>
                <w:rFonts w:ascii="Times New Roman" w:hAnsi="Times New Roman"/>
                <w:sz w:val="20"/>
                <w:szCs w:val="20"/>
              </w:rPr>
            </w:pPr>
          </w:p>
        </w:tc>
        <w:tc>
          <w:tcPr>
            <w:tcW w:w="1134" w:type="dxa"/>
            <w:vAlign w:val="center"/>
          </w:tcPr>
          <w:p w14:paraId="5F7BF85F" w14:textId="77777777" w:rsidR="00EE5C46" w:rsidRPr="00EE5C46" w:rsidRDefault="00EE5C46" w:rsidP="00EE5C46">
            <w:pPr>
              <w:spacing w:after="0" w:line="240" w:lineRule="auto"/>
              <w:jc w:val="center"/>
              <w:rPr>
                <w:rFonts w:ascii="Times New Roman" w:hAnsi="Times New Roman"/>
                <w:sz w:val="20"/>
                <w:szCs w:val="20"/>
              </w:rPr>
            </w:pPr>
            <w:r w:rsidRPr="00EE5C46">
              <w:rPr>
                <w:rFonts w:ascii="Times New Roman" w:hAnsi="Times New Roman"/>
                <w:sz w:val="20"/>
                <w:szCs w:val="20"/>
              </w:rPr>
              <w:t>12</w:t>
            </w:r>
          </w:p>
        </w:tc>
        <w:tc>
          <w:tcPr>
            <w:tcW w:w="1491" w:type="dxa"/>
            <w:gridSpan w:val="2"/>
            <w:vAlign w:val="center"/>
          </w:tcPr>
          <w:p w14:paraId="31F442A8" w14:textId="77777777" w:rsidR="00EE5C46" w:rsidRPr="00EE5C46" w:rsidRDefault="00EE5C46" w:rsidP="00EE5C46">
            <w:pPr>
              <w:spacing w:after="0" w:line="240" w:lineRule="auto"/>
              <w:jc w:val="center"/>
              <w:rPr>
                <w:rFonts w:ascii="Times New Roman" w:hAnsi="Times New Roman"/>
                <w:sz w:val="20"/>
                <w:szCs w:val="20"/>
              </w:rPr>
            </w:pPr>
          </w:p>
        </w:tc>
      </w:tr>
      <w:tr w:rsidR="00EE5C46" w:rsidRPr="00EE5C46" w14:paraId="69F82BF2" w14:textId="77777777" w:rsidTr="00FD1F15">
        <w:tc>
          <w:tcPr>
            <w:tcW w:w="620" w:type="dxa"/>
          </w:tcPr>
          <w:p w14:paraId="68757BE8" w14:textId="77777777" w:rsidR="00EE5C46" w:rsidRPr="00EE5C46" w:rsidRDefault="00EE5C46" w:rsidP="00EE5C46">
            <w:pPr>
              <w:spacing w:after="0" w:line="240" w:lineRule="auto"/>
              <w:jc w:val="center"/>
              <w:rPr>
                <w:rFonts w:ascii="Times New Roman" w:hAnsi="Times New Roman"/>
                <w:sz w:val="20"/>
                <w:szCs w:val="20"/>
              </w:rPr>
            </w:pPr>
          </w:p>
        </w:tc>
        <w:tc>
          <w:tcPr>
            <w:tcW w:w="13482" w:type="dxa"/>
            <w:gridSpan w:val="8"/>
          </w:tcPr>
          <w:p w14:paraId="7E1F5A4E" w14:textId="77777777" w:rsidR="00EE5C46" w:rsidRPr="00EE5C46" w:rsidRDefault="00EE5C46" w:rsidP="00EE5C46">
            <w:pPr>
              <w:numPr>
                <w:ilvl w:val="0"/>
                <w:numId w:val="47"/>
              </w:numPr>
              <w:spacing w:after="0" w:line="240" w:lineRule="auto"/>
              <w:contextualSpacing/>
              <w:rPr>
                <w:rFonts w:ascii="Times New Roman" w:hAnsi="Times New Roman"/>
                <w:sz w:val="20"/>
                <w:szCs w:val="20"/>
              </w:rPr>
            </w:pPr>
            <w:r w:rsidRPr="00EE5C46">
              <w:rPr>
                <w:rFonts w:ascii="Times New Roman" w:hAnsi="Times New Roman"/>
                <w:sz w:val="20"/>
                <w:szCs w:val="20"/>
              </w:rPr>
              <w:t>pretplatnički broj uključen u VPN mrežu naručitelja</w:t>
            </w:r>
          </w:p>
          <w:p w14:paraId="13D8702E" w14:textId="77777777" w:rsidR="00EE5C46" w:rsidRPr="00EE5C46" w:rsidRDefault="00EE5C46" w:rsidP="00EE5C46">
            <w:pPr>
              <w:numPr>
                <w:ilvl w:val="0"/>
                <w:numId w:val="47"/>
              </w:numPr>
              <w:spacing w:after="0" w:line="240" w:lineRule="auto"/>
              <w:contextualSpacing/>
              <w:rPr>
                <w:rFonts w:ascii="Times New Roman" w:hAnsi="Times New Roman"/>
                <w:sz w:val="20"/>
                <w:szCs w:val="20"/>
              </w:rPr>
            </w:pPr>
            <w:r w:rsidRPr="00EE5C46">
              <w:rPr>
                <w:rFonts w:ascii="Times New Roman" w:hAnsi="Times New Roman"/>
                <w:sz w:val="20"/>
                <w:szCs w:val="20"/>
              </w:rPr>
              <w:t>korištenje skraćenih brojeva za pozivanje unutar mreže korisnika (VPN)</w:t>
            </w:r>
          </w:p>
          <w:p w14:paraId="71544257" w14:textId="77777777" w:rsidR="00EE5C46" w:rsidRPr="00EE5C46" w:rsidRDefault="00EE5C46" w:rsidP="00EE5C46">
            <w:pPr>
              <w:numPr>
                <w:ilvl w:val="0"/>
                <w:numId w:val="47"/>
              </w:numPr>
              <w:spacing w:after="0" w:line="240" w:lineRule="auto"/>
              <w:contextualSpacing/>
              <w:rPr>
                <w:rFonts w:ascii="Times New Roman" w:hAnsi="Times New Roman"/>
                <w:sz w:val="20"/>
                <w:szCs w:val="20"/>
              </w:rPr>
            </w:pPr>
            <w:r w:rsidRPr="00EE5C46">
              <w:rPr>
                <w:rFonts w:ascii="Times New Roman" w:hAnsi="Times New Roman"/>
                <w:sz w:val="20"/>
                <w:szCs w:val="20"/>
              </w:rPr>
              <w:t>bez naknade za uspostavu poziva za sve vrste poziva (VPN, pokretna i nepokretna mreža Ponuditelja, ostale pokretne i nepokretne mreže)</w:t>
            </w:r>
          </w:p>
          <w:p w14:paraId="4881F532" w14:textId="77777777" w:rsidR="00EE5C46" w:rsidRPr="00EE5C46" w:rsidRDefault="00EE5C46" w:rsidP="00EE5C46">
            <w:pPr>
              <w:numPr>
                <w:ilvl w:val="0"/>
                <w:numId w:val="47"/>
              </w:numPr>
              <w:spacing w:after="0" w:line="240" w:lineRule="auto"/>
              <w:contextualSpacing/>
              <w:rPr>
                <w:rFonts w:ascii="Times New Roman" w:hAnsi="Times New Roman"/>
                <w:sz w:val="20"/>
                <w:szCs w:val="20"/>
              </w:rPr>
            </w:pPr>
            <w:r w:rsidRPr="00EE5C46">
              <w:rPr>
                <w:rFonts w:ascii="Times New Roman" w:hAnsi="Times New Roman"/>
                <w:sz w:val="20"/>
                <w:szCs w:val="20"/>
              </w:rPr>
              <w:t>neograničen broj poziva i neograničen broj minuta razgovora za pozive unutar VPN mreže Naručitelja</w:t>
            </w:r>
          </w:p>
          <w:p w14:paraId="3CA86717" w14:textId="77777777" w:rsidR="00EE5C46" w:rsidRPr="00EE5C46" w:rsidRDefault="00EE5C46" w:rsidP="00EE5C46">
            <w:pPr>
              <w:numPr>
                <w:ilvl w:val="0"/>
                <w:numId w:val="47"/>
              </w:numPr>
              <w:spacing w:after="0" w:line="240" w:lineRule="auto"/>
              <w:contextualSpacing/>
              <w:rPr>
                <w:rFonts w:ascii="Times New Roman" w:hAnsi="Times New Roman"/>
                <w:sz w:val="20"/>
                <w:szCs w:val="20"/>
              </w:rPr>
            </w:pPr>
            <w:r w:rsidRPr="00EE5C46">
              <w:rPr>
                <w:rFonts w:ascii="Times New Roman" w:hAnsi="Times New Roman"/>
                <w:sz w:val="20"/>
                <w:szCs w:val="20"/>
              </w:rPr>
              <w:lastRenderedPageBreak/>
              <w:t>neograničen broj poziva i neograničen broj minuta razgovora za pozive unutar pokretne mreže Ponuditelja</w:t>
            </w:r>
          </w:p>
          <w:p w14:paraId="2387B4B9" w14:textId="7D7D2A57" w:rsidR="00EE5C46" w:rsidRPr="00EE5C46" w:rsidRDefault="00EE5C46" w:rsidP="00EE5C46">
            <w:pPr>
              <w:numPr>
                <w:ilvl w:val="0"/>
                <w:numId w:val="47"/>
              </w:numPr>
              <w:spacing w:after="0" w:line="240" w:lineRule="auto"/>
              <w:contextualSpacing/>
              <w:rPr>
                <w:rFonts w:ascii="Times New Roman" w:hAnsi="Times New Roman"/>
                <w:sz w:val="20"/>
                <w:szCs w:val="20"/>
              </w:rPr>
            </w:pPr>
            <w:r w:rsidRPr="00EE5C46">
              <w:rPr>
                <w:rFonts w:ascii="Times New Roman" w:hAnsi="Times New Roman"/>
                <w:sz w:val="20"/>
                <w:szCs w:val="20"/>
              </w:rPr>
              <w:t xml:space="preserve">minimalno </w:t>
            </w:r>
            <w:r w:rsidRPr="00EE5C46">
              <w:rPr>
                <w:rFonts w:ascii="Times New Roman" w:hAnsi="Times New Roman"/>
                <w:b/>
                <w:bCs/>
                <w:sz w:val="20"/>
                <w:szCs w:val="20"/>
              </w:rPr>
              <w:t>1</w:t>
            </w:r>
            <w:r w:rsidR="00755FDD">
              <w:rPr>
                <w:rFonts w:ascii="Times New Roman" w:hAnsi="Times New Roman"/>
                <w:b/>
                <w:bCs/>
                <w:sz w:val="20"/>
                <w:szCs w:val="20"/>
              </w:rPr>
              <w:t>50</w:t>
            </w:r>
            <w:r w:rsidRPr="00EE5C46">
              <w:rPr>
                <w:rFonts w:ascii="Times New Roman" w:hAnsi="Times New Roman"/>
                <w:b/>
                <w:bCs/>
                <w:sz w:val="20"/>
                <w:szCs w:val="20"/>
              </w:rPr>
              <w:t>0</w:t>
            </w:r>
            <w:r w:rsidRPr="00EE5C46">
              <w:rPr>
                <w:rFonts w:ascii="Times New Roman" w:hAnsi="Times New Roman"/>
                <w:sz w:val="20"/>
                <w:szCs w:val="20"/>
              </w:rPr>
              <w:t xml:space="preserve"> minuta razgovora za pozive prema svim pokretnim mrežama i nepokretnim mrežama</w:t>
            </w:r>
          </w:p>
          <w:p w14:paraId="282CEF1B" w14:textId="77777777" w:rsidR="00EE5C46" w:rsidRPr="00EE5C46" w:rsidRDefault="00EE5C46" w:rsidP="00EE5C46">
            <w:pPr>
              <w:numPr>
                <w:ilvl w:val="0"/>
                <w:numId w:val="47"/>
              </w:numPr>
              <w:spacing w:after="0" w:line="240" w:lineRule="auto"/>
              <w:contextualSpacing/>
              <w:rPr>
                <w:rFonts w:ascii="Times New Roman" w:hAnsi="Times New Roman"/>
                <w:sz w:val="20"/>
                <w:szCs w:val="20"/>
              </w:rPr>
            </w:pPr>
            <w:r w:rsidRPr="00EE5C46">
              <w:rPr>
                <w:rFonts w:ascii="Times New Roman" w:hAnsi="Times New Roman"/>
                <w:sz w:val="20"/>
                <w:szCs w:val="20"/>
              </w:rPr>
              <w:t>250 SMS poruka</w:t>
            </w:r>
          </w:p>
          <w:p w14:paraId="5EDDA6BD" w14:textId="77777777" w:rsidR="00EE5C46" w:rsidRPr="00EE5C46" w:rsidRDefault="00EE5C46" w:rsidP="00EE5C46">
            <w:pPr>
              <w:numPr>
                <w:ilvl w:val="0"/>
                <w:numId w:val="47"/>
              </w:numPr>
              <w:spacing w:after="0" w:line="240" w:lineRule="auto"/>
              <w:contextualSpacing/>
              <w:rPr>
                <w:rFonts w:ascii="Times New Roman" w:hAnsi="Times New Roman"/>
                <w:sz w:val="20"/>
                <w:szCs w:val="20"/>
              </w:rPr>
            </w:pPr>
            <w:r w:rsidRPr="00EE5C46">
              <w:rPr>
                <w:rFonts w:ascii="Times New Roman" w:hAnsi="Times New Roman"/>
                <w:sz w:val="20"/>
                <w:szCs w:val="20"/>
              </w:rPr>
              <w:t>bežični prijenos podataka putem sljedećih tehnologija: GPRS/EDGE/UMTS/HDSPA/LTE</w:t>
            </w:r>
          </w:p>
          <w:p w14:paraId="785288E2" w14:textId="77777777" w:rsidR="00EE5C46" w:rsidRPr="00EE5C46" w:rsidRDefault="00EE5C46" w:rsidP="00EE5C46">
            <w:pPr>
              <w:numPr>
                <w:ilvl w:val="0"/>
                <w:numId w:val="47"/>
              </w:numPr>
              <w:spacing w:after="0" w:line="240" w:lineRule="auto"/>
              <w:contextualSpacing/>
              <w:rPr>
                <w:rFonts w:ascii="Times New Roman" w:hAnsi="Times New Roman"/>
                <w:sz w:val="20"/>
                <w:szCs w:val="20"/>
              </w:rPr>
            </w:pPr>
            <w:r w:rsidRPr="00EE5C46">
              <w:rPr>
                <w:rFonts w:ascii="Times New Roman" w:hAnsi="Times New Roman"/>
                <w:sz w:val="20"/>
                <w:szCs w:val="20"/>
              </w:rPr>
              <w:t xml:space="preserve">minimalno </w:t>
            </w:r>
            <w:r w:rsidRPr="00EE5C46">
              <w:rPr>
                <w:rFonts w:ascii="Times New Roman" w:hAnsi="Times New Roman"/>
                <w:b/>
                <w:bCs/>
                <w:sz w:val="20"/>
                <w:szCs w:val="20"/>
              </w:rPr>
              <w:t>10GB</w:t>
            </w:r>
            <w:r w:rsidRPr="00EE5C46">
              <w:rPr>
                <w:rFonts w:ascii="Times New Roman" w:hAnsi="Times New Roman"/>
                <w:sz w:val="20"/>
                <w:szCs w:val="20"/>
              </w:rPr>
              <w:t xml:space="preserve"> podatkovnog prometa unutar HR i EEA zemalja bez smanjenja brzine prijenosa podataka, nakon toga bez naplate uz usporenje brzine prijenosa podataka</w:t>
            </w:r>
          </w:p>
          <w:p w14:paraId="115A3958" w14:textId="77777777" w:rsidR="00EE5C46" w:rsidRPr="00EE5C46" w:rsidRDefault="00EE5C46" w:rsidP="00EE5C46">
            <w:pPr>
              <w:numPr>
                <w:ilvl w:val="0"/>
                <w:numId w:val="47"/>
              </w:numPr>
              <w:spacing w:after="0" w:line="240" w:lineRule="auto"/>
              <w:contextualSpacing/>
              <w:rPr>
                <w:rFonts w:ascii="Times New Roman" w:hAnsi="Times New Roman"/>
                <w:sz w:val="20"/>
                <w:szCs w:val="20"/>
              </w:rPr>
            </w:pPr>
            <w:r w:rsidRPr="00EE5C46">
              <w:rPr>
                <w:rFonts w:ascii="Times New Roman" w:hAnsi="Times New Roman"/>
                <w:sz w:val="20"/>
                <w:szCs w:val="20"/>
              </w:rPr>
              <w:t>opcija zabrane roaminga</w:t>
            </w:r>
          </w:p>
          <w:p w14:paraId="4D56A688" w14:textId="77777777" w:rsidR="00EE5C46" w:rsidRPr="00EE5C46" w:rsidRDefault="00EE5C46" w:rsidP="00EE5C46">
            <w:pPr>
              <w:numPr>
                <w:ilvl w:val="0"/>
                <w:numId w:val="47"/>
              </w:numPr>
              <w:spacing w:after="0" w:line="240" w:lineRule="auto"/>
              <w:contextualSpacing/>
              <w:rPr>
                <w:rFonts w:ascii="Times New Roman" w:hAnsi="Times New Roman"/>
                <w:sz w:val="20"/>
                <w:szCs w:val="20"/>
              </w:rPr>
            </w:pPr>
            <w:r w:rsidRPr="00EE5C46">
              <w:rPr>
                <w:rFonts w:ascii="Times New Roman" w:hAnsi="Times New Roman"/>
                <w:sz w:val="20"/>
                <w:szCs w:val="20"/>
              </w:rPr>
              <w:t>opcija izrade profila pozivanja</w:t>
            </w:r>
          </w:p>
          <w:p w14:paraId="103F86C7" w14:textId="77777777" w:rsidR="00EE5C46" w:rsidRPr="00EE5C46" w:rsidRDefault="00EE5C46" w:rsidP="00EE5C46">
            <w:pPr>
              <w:numPr>
                <w:ilvl w:val="0"/>
                <w:numId w:val="47"/>
              </w:numPr>
              <w:spacing w:after="0" w:line="240" w:lineRule="auto"/>
              <w:contextualSpacing/>
              <w:rPr>
                <w:rFonts w:ascii="Times New Roman" w:hAnsi="Times New Roman"/>
                <w:sz w:val="20"/>
                <w:szCs w:val="20"/>
              </w:rPr>
            </w:pPr>
            <w:r w:rsidRPr="00EE5C46">
              <w:rPr>
                <w:rFonts w:ascii="Times New Roman" w:hAnsi="Times New Roman"/>
                <w:sz w:val="20"/>
                <w:szCs w:val="20"/>
              </w:rPr>
              <w:t>postavljanje limita potrošnje, tj. platežna odgovornost pojedinog korisnika nakon potrošenih usluga uključenih u naknade</w:t>
            </w:r>
          </w:p>
          <w:p w14:paraId="70222BD3" w14:textId="77777777" w:rsidR="00EE5C46" w:rsidRPr="00EE5C46" w:rsidRDefault="00EE5C46" w:rsidP="00EE5C46">
            <w:pPr>
              <w:numPr>
                <w:ilvl w:val="0"/>
                <w:numId w:val="47"/>
              </w:numPr>
              <w:spacing w:after="0" w:line="240" w:lineRule="auto"/>
              <w:contextualSpacing/>
              <w:rPr>
                <w:rFonts w:ascii="Times New Roman" w:hAnsi="Times New Roman"/>
                <w:sz w:val="20"/>
                <w:szCs w:val="20"/>
              </w:rPr>
            </w:pPr>
            <w:r w:rsidRPr="00EE5C46">
              <w:rPr>
                <w:rFonts w:ascii="Times New Roman" w:hAnsi="Times New Roman"/>
                <w:sz w:val="20"/>
                <w:szCs w:val="20"/>
              </w:rPr>
              <w:t>besplatno administriranje korisničkih računa</w:t>
            </w:r>
          </w:p>
        </w:tc>
      </w:tr>
      <w:tr w:rsidR="00EE5C46" w:rsidRPr="00EE5C46" w14:paraId="5F8F6F5C" w14:textId="77777777" w:rsidTr="006C7F32">
        <w:trPr>
          <w:trHeight w:val="514"/>
        </w:trPr>
        <w:tc>
          <w:tcPr>
            <w:tcW w:w="620" w:type="dxa"/>
            <w:vAlign w:val="center"/>
          </w:tcPr>
          <w:p w14:paraId="70BACB23" w14:textId="77777777" w:rsidR="00EE5C46" w:rsidRPr="00EE5C46" w:rsidRDefault="00EE5C46" w:rsidP="00EE5C46">
            <w:pPr>
              <w:spacing w:after="0" w:line="240" w:lineRule="auto"/>
              <w:jc w:val="center"/>
              <w:rPr>
                <w:rFonts w:ascii="Times New Roman" w:hAnsi="Times New Roman"/>
                <w:sz w:val="20"/>
                <w:szCs w:val="20"/>
              </w:rPr>
            </w:pPr>
            <w:r w:rsidRPr="00EE5C46">
              <w:rPr>
                <w:rFonts w:ascii="Times New Roman" w:hAnsi="Times New Roman"/>
                <w:sz w:val="20"/>
                <w:szCs w:val="20"/>
              </w:rPr>
              <w:lastRenderedPageBreak/>
              <w:t>5.</w:t>
            </w:r>
          </w:p>
        </w:tc>
        <w:tc>
          <w:tcPr>
            <w:tcW w:w="6463" w:type="dxa"/>
            <w:gridSpan w:val="2"/>
            <w:vAlign w:val="center"/>
          </w:tcPr>
          <w:p w14:paraId="490FF0F4" w14:textId="77777777" w:rsidR="00EE5C46" w:rsidRPr="00EE5C46" w:rsidRDefault="00EE5C46" w:rsidP="00EE5C46">
            <w:pPr>
              <w:spacing w:after="0" w:line="240" w:lineRule="auto"/>
              <w:rPr>
                <w:rFonts w:ascii="Times New Roman" w:hAnsi="Times New Roman"/>
                <w:sz w:val="20"/>
                <w:szCs w:val="20"/>
              </w:rPr>
            </w:pPr>
            <w:r w:rsidRPr="00EE5C46">
              <w:rPr>
                <w:rFonts w:ascii="Times New Roman" w:hAnsi="Times New Roman"/>
                <w:sz w:val="20"/>
                <w:szCs w:val="20"/>
              </w:rPr>
              <w:t>Mjesečna naknada za korištenje maksimalno 3 dodatne kartice za isti priključak</w:t>
            </w:r>
          </w:p>
        </w:tc>
        <w:tc>
          <w:tcPr>
            <w:tcW w:w="1276" w:type="dxa"/>
            <w:vAlign w:val="center"/>
          </w:tcPr>
          <w:p w14:paraId="039BA892" w14:textId="77777777" w:rsidR="00EE5C46" w:rsidRPr="00EE5C46" w:rsidRDefault="00EE5C46" w:rsidP="00EE5C46">
            <w:pPr>
              <w:spacing w:after="0" w:line="240" w:lineRule="auto"/>
              <w:jc w:val="center"/>
              <w:rPr>
                <w:rFonts w:ascii="Times New Roman" w:hAnsi="Times New Roman"/>
                <w:sz w:val="20"/>
                <w:szCs w:val="20"/>
              </w:rPr>
            </w:pPr>
            <w:r w:rsidRPr="00EE5C46">
              <w:rPr>
                <w:rFonts w:ascii="Times New Roman" w:hAnsi="Times New Roman"/>
                <w:sz w:val="20"/>
                <w:szCs w:val="20"/>
              </w:rPr>
              <w:t>kom</w:t>
            </w:r>
          </w:p>
        </w:tc>
        <w:tc>
          <w:tcPr>
            <w:tcW w:w="1417" w:type="dxa"/>
            <w:vAlign w:val="center"/>
          </w:tcPr>
          <w:p w14:paraId="059E9A0C" w14:textId="77777777" w:rsidR="00EE5C46" w:rsidRPr="00EE5C46" w:rsidRDefault="00EE5C46" w:rsidP="00EE5C46">
            <w:pPr>
              <w:spacing w:after="0" w:line="240" w:lineRule="auto"/>
              <w:jc w:val="center"/>
              <w:rPr>
                <w:rFonts w:ascii="Times New Roman" w:hAnsi="Times New Roman"/>
                <w:sz w:val="20"/>
                <w:szCs w:val="20"/>
              </w:rPr>
            </w:pPr>
            <w:r w:rsidRPr="00EE5C46">
              <w:rPr>
                <w:rFonts w:ascii="Times New Roman" w:hAnsi="Times New Roman"/>
                <w:sz w:val="20"/>
                <w:szCs w:val="20"/>
              </w:rPr>
              <w:t>6</w:t>
            </w:r>
          </w:p>
        </w:tc>
        <w:tc>
          <w:tcPr>
            <w:tcW w:w="1701" w:type="dxa"/>
            <w:vAlign w:val="center"/>
          </w:tcPr>
          <w:p w14:paraId="308869E5" w14:textId="77777777" w:rsidR="00EE5C46" w:rsidRPr="00EE5C46" w:rsidRDefault="00EE5C46" w:rsidP="00EE5C46">
            <w:pPr>
              <w:spacing w:after="0" w:line="240" w:lineRule="auto"/>
              <w:jc w:val="center"/>
              <w:rPr>
                <w:rFonts w:ascii="Times New Roman" w:hAnsi="Times New Roman"/>
                <w:sz w:val="20"/>
                <w:szCs w:val="20"/>
              </w:rPr>
            </w:pPr>
          </w:p>
        </w:tc>
        <w:tc>
          <w:tcPr>
            <w:tcW w:w="1134" w:type="dxa"/>
            <w:vAlign w:val="center"/>
          </w:tcPr>
          <w:p w14:paraId="7C533E1F" w14:textId="77777777" w:rsidR="00EE5C46" w:rsidRPr="00EE5C46" w:rsidRDefault="00EE5C46" w:rsidP="00EE5C46">
            <w:pPr>
              <w:spacing w:after="0" w:line="240" w:lineRule="auto"/>
              <w:jc w:val="center"/>
              <w:rPr>
                <w:rFonts w:ascii="Times New Roman" w:hAnsi="Times New Roman"/>
                <w:sz w:val="20"/>
                <w:szCs w:val="20"/>
              </w:rPr>
            </w:pPr>
            <w:r w:rsidRPr="00EE5C46">
              <w:rPr>
                <w:rFonts w:ascii="Times New Roman" w:hAnsi="Times New Roman"/>
                <w:sz w:val="20"/>
                <w:szCs w:val="20"/>
              </w:rPr>
              <w:t>12</w:t>
            </w:r>
          </w:p>
        </w:tc>
        <w:tc>
          <w:tcPr>
            <w:tcW w:w="1491" w:type="dxa"/>
            <w:gridSpan w:val="2"/>
            <w:vAlign w:val="center"/>
          </w:tcPr>
          <w:p w14:paraId="2083137D" w14:textId="77777777" w:rsidR="00EE5C46" w:rsidRPr="00EE5C46" w:rsidRDefault="00EE5C46" w:rsidP="00EE5C46">
            <w:pPr>
              <w:spacing w:after="0" w:line="240" w:lineRule="auto"/>
              <w:jc w:val="center"/>
              <w:rPr>
                <w:rFonts w:ascii="Times New Roman" w:hAnsi="Times New Roman"/>
                <w:sz w:val="20"/>
                <w:szCs w:val="20"/>
              </w:rPr>
            </w:pPr>
          </w:p>
        </w:tc>
      </w:tr>
      <w:tr w:rsidR="00EE5C46" w:rsidRPr="00EE5C46" w14:paraId="711BEFCC" w14:textId="77777777" w:rsidTr="00FD1F15">
        <w:trPr>
          <w:gridAfter w:val="1"/>
          <w:wAfter w:w="9" w:type="dxa"/>
          <w:trHeight w:val="464"/>
        </w:trPr>
        <w:tc>
          <w:tcPr>
            <w:tcW w:w="620" w:type="dxa"/>
            <w:tcBorders>
              <w:left w:val="nil"/>
              <w:bottom w:val="nil"/>
              <w:right w:val="nil"/>
            </w:tcBorders>
            <w:vAlign w:val="center"/>
          </w:tcPr>
          <w:p w14:paraId="1CB00B2B" w14:textId="77777777" w:rsidR="00EE5C46" w:rsidRPr="00EE5C46" w:rsidRDefault="00EE5C46" w:rsidP="00EE5C46">
            <w:pPr>
              <w:spacing w:after="0" w:line="240" w:lineRule="auto"/>
              <w:jc w:val="center"/>
              <w:rPr>
                <w:rFonts w:ascii="Times New Roman" w:hAnsi="Times New Roman"/>
                <w:sz w:val="20"/>
                <w:szCs w:val="20"/>
              </w:rPr>
            </w:pPr>
          </w:p>
        </w:tc>
        <w:tc>
          <w:tcPr>
            <w:tcW w:w="5612" w:type="dxa"/>
            <w:tcBorders>
              <w:left w:val="nil"/>
              <w:bottom w:val="nil"/>
              <w:right w:val="nil"/>
            </w:tcBorders>
            <w:vAlign w:val="center"/>
          </w:tcPr>
          <w:p w14:paraId="28A935EE" w14:textId="77777777" w:rsidR="00EE5C46" w:rsidRPr="00EE5C46" w:rsidRDefault="00EE5C46" w:rsidP="00EE5C46">
            <w:pPr>
              <w:spacing w:after="0" w:line="240" w:lineRule="auto"/>
              <w:jc w:val="right"/>
              <w:rPr>
                <w:rFonts w:ascii="Times New Roman" w:hAnsi="Times New Roman"/>
                <w:color w:val="000000"/>
                <w:sz w:val="20"/>
                <w:szCs w:val="20"/>
                <w:lang w:eastAsia="hr-HR"/>
              </w:rPr>
            </w:pPr>
          </w:p>
        </w:tc>
        <w:tc>
          <w:tcPr>
            <w:tcW w:w="2127" w:type="dxa"/>
            <w:gridSpan w:val="2"/>
            <w:tcBorders>
              <w:left w:val="nil"/>
              <w:bottom w:val="nil"/>
            </w:tcBorders>
            <w:shd w:val="clear" w:color="auto" w:fill="auto"/>
            <w:vAlign w:val="center"/>
          </w:tcPr>
          <w:p w14:paraId="7E86C5F9" w14:textId="77777777" w:rsidR="00EE5C46" w:rsidRPr="00EE5C46" w:rsidRDefault="00EE5C46" w:rsidP="00EE5C46">
            <w:pPr>
              <w:spacing w:after="0" w:line="240" w:lineRule="auto"/>
              <w:jc w:val="right"/>
              <w:rPr>
                <w:rFonts w:ascii="Times New Roman" w:hAnsi="Times New Roman"/>
                <w:color w:val="000000"/>
                <w:sz w:val="20"/>
                <w:szCs w:val="20"/>
                <w:lang w:eastAsia="hr-HR"/>
              </w:rPr>
            </w:pPr>
          </w:p>
        </w:tc>
        <w:tc>
          <w:tcPr>
            <w:tcW w:w="4252" w:type="dxa"/>
            <w:gridSpan w:val="3"/>
            <w:shd w:val="clear" w:color="auto" w:fill="F2F2F2" w:themeFill="background1" w:themeFillShade="F2"/>
            <w:vAlign w:val="center"/>
          </w:tcPr>
          <w:p w14:paraId="1365CB7C" w14:textId="77777777" w:rsidR="00EE5C46" w:rsidRPr="00EE5C46" w:rsidRDefault="00EE5C46" w:rsidP="00EE5C46">
            <w:pPr>
              <w:spacing w:after="0" w:line="240" w:lineRule="auto"/>
              <w:jc w:val="right"/>
              <w:rPr>
                <w:rFonts w:ascii="Times New Roman" w:hAnsi="Times New Roman"/>
                <w:b/>
                <w:color w:val="000000"/>
                <w:sz w:val="20"/>
                <w:szCs w:val="20"/>
                <w:lang w:eastAsia="hr-HR"/>
              </w:rPr>
            </w:pPr>
            <w:r w:rsidRPr="00EE5C46">
              <w:rPr>
                <w:rFonts w:ascii="Times New Roman" w:hAnsi="Times New Roman"/>
                <w:b/>
                <w:color w:val="000000"/>
                <w:sz w:val="20"/>
                <w:szCs w:val="20"/>
                <w:lang w:eastAsia="hr-HR"/>
              </w:rPr>
              <w:t>MJESEČNE NAKNADE (bez PDV-a):</w:t>
            </w:r>
          </w:p>
        </w:tc>
        <w:tc>
          <w:tcPr>
            <w:tcW w:w="1482" w:type="dxa"/>
            <w:shd w:val="clear" w:color="auto" w:fill="F2F2F2" w:themeFill="background1" w:themeFillShade="F2"/>
            <w:vAlign w:val="center"/>
          </w:tcPr>
          <w:p w14:paraId="433C086C" w14:textId="6D64A702" w:rsidR="00EE5C46" w:rsidRPr="00EE5C46" w:rsidRDefault="006C7F32" w:rsidP="00EE5C46">
            <w:pPr>
              <w:spacing w:after="0" w:line="240" w:lineRule="auto"/>
              <w:jc w:val="right"/>
              <w:rPr>
                <w:rFonts w:ascii="Times New Roman" w:hAnsi="Times New Roman"/>
                <w:sz w:val="20"/>
                <w:szCs w:val="20"/>
              </w:rPr>
            </w:pPr>
            <w:r>
              <w:rPr>
                <w:rFonts w:ascii="Times New Roman" w:hAnsi="Times New Roman"/>
                <w:sz w:val="20"/>
                <w:szCs w:val="20"/>
              </w:rPr>
              <w:t>€</w:t>
            </w:r>
          </w:p>
        </w:tc>
      </w:tr>
    </w:tbl>
    <w:p w14:paraId="2DA846BE" w14:textId="77777777" w:rsidR="00EE5C46" w:rsidRPr="00EE5C46" w:rsidRDefault="00EE5C46" w:rsidP="00EE5C46">
      <w:pPr>
        <w:spacing w:after="0" w:line="240" w:lineRule="auto"/>
        <w:jc w:val="center"/>
        <w:rPr>
          <w:rFonts w:ascii="Times New Roman" w:hAnsi="Times New Roman"/>
          <w:sz w:val="20"/>
          <w:szCs w:val="20"/>
        </w:rPr>
      </w:pPr>
    </w:p>
    <w:p w14:paraId="3C0A09C0" w14:textId="77777777" w:rsidR="00EE5C46" w:rsidRPr="00EE5C46" w:rsidRDefault="00EE5C46" w:rsidP="00EE5C46">
      <w:pPr>
        <w:spacing w:after="0" w:line="240" w:lineRule="auto"/>
        <w:rPr>
          <w:rFonts w:ascii="Times New Roman" w:hAnsi="Times New Roman"/>
          <w:b/>
          <w:sz w:val="24"/>
          <w:szCs w:val="24"/>
        </w:rPr>
      </w:pPr>
      <w:r w:rsidRPr="00EE5C46">
        <w:rPr>
          <w:rFonts w:ascii="Times New Roman" w:hAnsi="Times New Roman"/>
          <w:b/>
          <w:sz w:val="24"/>
          <w:szCs w:val="24"/>
        </w:rPr>
        <w:t>2. VPN grupa</w:t>
      </w:r>
    </w:p>
    <w:p w14:paraId="6824F11A" w14:textId="77777777" w:rsidR="00EE5C46" w:rsidRPr="00EE5C46" w:rsidRDefault="00EE5C46" w:rsidP="00EE5C46">
      <w:pPr>
        <w:spacing w:after="0" w:line="240" w:lineRule="auto"/>
        <w:rPr>
          <w:rFonts w:ascii="Times New Roman" w:hAnsi="Times New Roman"/>
          <w:sz w:val="20"/>
          <w:szCs w:val="20"/>
        </w:rPr>
      </w:pPr>
    </w:p>
    <w:tbl>
      <w:tblPr>
        <w:tblW w:w="5000" w:type="pct"/>
        <w:tblLook w:val="04A0" w:firstRow="1" w:lastRow="0" w:firstColumn="1" w:lastColumn="0" w:noHBand="0" w:noVBand="1"/>
      </w:tblPr>
      <w:tblGrid>
        <w:gridCol w:w="604"/>
        <w:gridCol w:w="5081"/>
        <w:gridCol w:w="1130"/>
        <w:gridCol w:w="1412"/>
        <w:gridCol w:w="2257"/>
        <w:gridCol w:w="1353"/>
        <w:gridCol w:w="17"/>
        <w:gridCol w:w="2128"/>
      </w:tblGrid>
      <w:tr w:rsidR="006C7F32" w:rsidRPr="00EE5C46" w14:paraId="3436D7A1" w14:textId="77777777" w:rsidTr="006C7F32">
        <w:trPr>
          <w:trHeight w:val="645"/>
        </w:trPr>
        <w:tc>
          <w:tcPr>
            <w:tcW w:w="216" w:type="pct"/>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6C4250ED" w14:textId="77777777" w:rsidR="00EE5C46" w:rsidRPr="00EE5C46" w:rsidRDefault="00EE5C46" w:rsidP="00EE5C46">
            <w:pPr>
              <w:spacing w:after="0" w:line="240" w:lineRule="auto"/>
              <w:jc w:val="center"/>
              <w:rPr>
                <w:rFonts w:ascii="Times New Roman" w:hAnsi="Times New Roman"/>
                <w:b/>
                <w:color w:val="000000"/>
                <w:sz w:val="20"/>
                <w:szCs w:val="20"/>
                <w:lang w:eastAsia="hr-HR"/>
              </w:rPr>
            </w:pPr>
            <w:r w:rsidRPr="00EE5C46">
              <w:rPr>
                <w:rFonts w:ascii="Times New Roman" w:hAnsi="Times New Roman"/>
                <w:b/>
                <w:sz w:val="20"/>
                <w:szCs w:val="20"/>
              </w:rPr>
              <w:t>R.b.</w:t>
            </w:r>
          </w:p>
        </w:tc>
        <w:tc>
          <w:tcPr>
            <w:tcW w:w="1817" w:type="pct"/>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hideMark/>
          </w:tcPr>
          <w:p w14:paraId="4727962C" w14:textId="77777777" w:rsidR="00EE5C46" w:rsidRPr="00EE5C46" w:rsidRDefault="00EE5C46" w:rsidP="00EE5C46">
            <w:pPr>
              <w:spacing w:after="0" w:line="240" w:lineRule="auto"/>
              <w:jc w:val="center"/>
              <w:rPr>
                <w:rFonts w:ascii="Times New Roman" w:hAnsi="Times New Roman"/>
                <w:b/>
                <w:color w:val="000000"/>
                <w:sz w:val="20"/>
                <w:szCs w:val="20"/>
                <w:lang w:eastAsia="hr-HR"/>
              </w:rPr>
            </w:pPr>
            <w:r w:rsidRPr="00EE5C46">
              <w:rPr>
                <w:rFonts w:ascii="Times New Roman" w:hAnsi="Times New Roman"/>
                <w:b/>
                <w:color w:val="000000"/>
                <w:sz w:val="20"/>
                <w:szCs w:val="20"/>
                <w:lang w:eastAsia="hr-HR"/>
              </w:rPr>
              <w:t>VPN grupa (povezivanje mobilnih s fiksnim priključcima s jedne lokacije)</w:t>
            </w:r>
          </w:p>
        </w:tc>
        <w:tc>
          <w:tcPr>
            <w:tcW w:w="404" w:type="pct"/>
            <w:tcBorders>
              <w:top w:val="single" w:sz="8" w:space="0" w:color="auto"/>
              <w:left w:val="nil"/>
              <w:bottom w:val="single" w:sz="8" w:space="0" w:color="auto"/>
              <w:right w:val="single" w:sz="8" w:space="0" w:color="auto"/>
            </w:tcBorders>
            <w:shd w:val="clear" w:color="auto" w:fill="F2F2F2" w:themeFill="background1" w:themeFillShade="F2"/>
            <w:vAlign w:val="center"/>
            <w:hideMark/>
          </w:tcPr>
          <w:p w14:paraId="54B8FC69" w14:textId="77777777" w:rsidR="00EE5C46" w:rsidRPr="00EE5C46" w:rsidRDefault="00EE5C46" w:rsidP="00EE5C46">
            <w:pPr>
              <w:spacing w:after="0" w:line="240" w:lineRule="auto"/>
              <w:jc w:val="center"/>
              <w:rPr>
                <w:rFonts w:ascii="Times New Roman" w:hAnsi="Times New Roman"/>
                <w:b/>
                <w:color w:val="000000"/>
                <w:sz w:val="20"/>
                <w:szCs w:val="20"/>
                <w:lang w:eastAsia="hr-HR"/>
              </w:rPr>
            </w:pPr>
            <w:r w:rsidRPr="00EE5C46">
              <w:rPr>
                <w:rFonts w:ascii="Times New Roman" w:hAnsi="Times New Roman"/>
                <w:b/>
                <w:color w:val="000000"/>
                <w:sz w:val="20"/>
                <w:szCs w:val="20"/>
                <w:lang w:eastAsia="hr-HR"/>
              </w:rPr>
              <w:t>Jedinica mjere</w:t>
            </w:r>
          </w:p>
        </w:tc>
        <w:tc>
          <w:tcPr>
            <w:tcW w:w="505" w:type="pct"/>
            <w:tcBorders>
              <w:top w:val="single" w:sz="8" w:space="0" w:color="auto"/>
              <w:left w:val="nil"/>
              <w:bottom w:val="single" w:sz="8" w:space="0" w:color="auto"/>
              <w:right w:val="single" w:sz="8" w:space="0" w:color="auto"/>
            </w:tcBorders>
            <w:shd w:val="clear" w:color="auto" w:fill="F2F2F2" w:themeFill="background1" w:themeFillShade="F2"/>
            <w:vAlign w:val="center"/>
            <w:hideMark/>
          </w:tcPr>
          <w:p w14:paraId="57B82D99" w14:textId="77777777" w:rsidR="00EE5C46" w:rsidRPr="00EE5C46" w:rsidRDefault="00EE5C46" w:rsidP="00EE5C46">
            <w:pPr>
              <w:spacing w:after="0" w:line="240" w:lineRule="auto"/>
              <w:jc w:val="center"/>
              <w:rPr>
                <w:rFonts w:ascii="Times New Roman" w:hAnsi="Times New Roman"/>
                <w:b/>
                <w:color w:val="000000"/>
                <w:sz w:val="20"/>
                <w:szCs w:val="20"/>
                <w:lang w:eastAsia="hr-HR"/>
              </w:rPr>
            </w:pPr>
            <w:r w:rsidRPr="00EE5C46">
              <w:rPr>
                <w:rFonts w:ascii="Times New Roman" w:hAnsi="Times New Roman"/>
                <w:b/>
                <w:color w:val="000000"/>
                <w:sz w:val="20"/>
                <w:szCs w:val="20"/>
                <w:lang w:eastAsia="hr-HR"/>
              </w:rPr>
              <w:t>Broj komada</w:t>
            </w:r>
          </w:p>
        </w:tc>
        <w:tc>
          <w:tcPr>
            <w:tcW w:w="807" w:type="pct"/>
            <w:tcBorders>
              <w:top w:val="single" w:sz="8" w:space="0" w:color="auto"/>
              <w:left w:val="nil"/>
              <w:bottom w:val="single" w:sz="8" w:space="0" w:color="auto"/>
              <w:right w:val="single" w:sz="8" w:space="0" w:color="auto"/>
            </w:tcBorders>
            <w:shd w:val="clear" w:color="auto" w:fill="F2F2F2" w:themeFill="background1" w:themeFillShade="F2"/>
            <w:vAlign w:val="center"/>
            <w:hideMark/>
          </w:tcPr>
          <w:p w14:paraId="4FBA1E2C" w14:textId="333AC73F" w:rsidR="00EE5C46" w:rsidRPr="00EE5C46" w:rsidRDefault="00EE5C46" w:rsidP="00EE5C46">
            <w:pPr>
              <w:spacing w:after="0" w:line="240" w:lineRule="auto"/>
              <w:jc w:val="center"/>
              <w:rPr>
                <w:rFonts w:ascii="Times New Roman" w:hAnsi="Times New Roman"/>
                <w:b/>
                <w:color w:val="000000"/>
                <w:sz w:val="20"/>
                <w:szCs w:val="20"/>
                <w:lang w:eastAsia="hr-HR"/>
              </w:rPr>
            </w:pPr>
            <w:r w:rsidRPr="00EE5C46">
              <w:rPr>
                <w:rFonts w:ascii="Times New Roman" w:hAnsi="Times New Roman"/>
                <w:b/>
                <w:color w:val="000000"/>
                <w:sz w:val="20"/>
                <w:szCs w:val="20"/>
                <w:lang w:eastAsia="hr-HR"/>
              </w:rPr>
              <w:t>Cijena mjesečne naknade (</w:t>
            </w:r>
            <w:r w:rsidR="006C7F32">
              <w:rPr>
                <w:rFonts w:ascii="Times New Roman" w:hAnsi="Times New Roman"/>
                <w:b/>
                <w:color w:val="000000"/>
                <w:sz w:val="20"/>
                <w:szCs w:val="20"/>
                <w:lang w:eastAsia="hr-HR"/>
              </w:rPr>
              <w:t>€</w:t>
            </w:r>
            <w:r w:rsidRPr="00EE5C46">
              <w:rPr>
                <w:rFonts w:ascii="Times New Roman" w:hAnsi="Times New Roman"/>
                <w:b/>
                <w:color w:val="000000"/>
                <w:sz w:val="20"/>
                <w:szCs w:val="20"/>
                <w:lang w:eastAsia="hr-HR"/>
              </w:rPr>
              <w:t>)</w:t>
            </w:r>
          </w:p>
        </w:tc>
        <w:tc>
          <w:tcPr>
            <w:tcW w:w="484" w:type="pct"/>
            <w:tcBorders>
              <w:top w:val="single" w:sz="8" w:space="0" w:color="auto"/>
              <w:left w:val="nil"/>
              <w:bottom w:val="single" w:sz="8" w:space="0" w:color="auto"/>
              <w:right w:val="single" w:sz="8" w:space="0" w:color="auto"/>
            </w:tcBorders>
            <w:shd w:val="clear" w:color="auto" w:fill="F2F2F2" w:themeFill="background1" w:themeFillShade="F2"/>
            <w:vAlign w:val="center"/>
            <w:hideMark/>
          </w:tcPr>
          <w:p w14:paraId="322464CA" w14:textId="77777777" w:rsidR="00EE5C46" w:rsidRPr="00EE5C46" w:rsidRDefault="00EE5C46" w:rsidP="00EE5C46">
            <w:pPr>
              <w:spacing w:after="0" w:line="240" w:lineRule="auto"/>
              <w:jc w:val="center"/>
              <w:rPr>
                <w:rFonts w:ascii="Times New Roman" w:hAnsi="Times New Roman"/>
                <w:b/>
                <w:color w:val="000000"/>
                <w:sz w:val="20"/>
                <w:szCs w:val="20"/>
                <w:lang w:eastAsia="hr-HR"/>
              </w:rPr>
            </w:pPr>
            <w:r w:rsidRPr="00EE5C46">
              <w:rPr>
                <w:rFonts w:ascii="Times New Roman" w:hAnsi="Times New Roman"/>
                <w:b/>
                <w:color w:val="000000"/>
                <w:sz w:val="20"/>
                <w:szCs w:val="20"/>
                <w:lang w:eastAsia="hr-HR"/>
              </w:rPr>
              <w:t>Broj mjeseci</w:t>
            </w:r>
          </w:p>
        </w:tc>
        <w:tc>
          <w:tcPr>
            <w:tcW w:w="767" w:type="pct"/>
            <w:gridSpan w:val="2"/>
            <w:tcBorders>
              <w:top w:val="single" w:sz="8" w:space="0" w:color="auto"/>
              <w:left w:val="nil"/>
              <w:bottom w:val="single" w:sz="8" w:space="0" w:color="auto"/>
              <w:right w:val="single" w:sz="8" w:space="0" w:color="auto"/>
            </w:tcBorders>
            <w:shd w:val="clear" w:color="auto" w:fill="F2F2F2" w:themeFill="background1" w:themeFillShade="F2"/>
            <w:vAlign w:val="center"/>
            <w:hideMark/>
          </w:tcPr>
          <w:p w14:paraId="393B54F4" w14:textId="556093FF" w:rsidR="00EE5C46" w:rsidRPr="00EE5C46" w:rsidRDefault="00EE5C46" w:rsidP="00EE5C46">
            <w:pPr>
              <w:spacing w:after="0" w:line="240" w:lineRule="auto"/>
              <w:jc w:val="center"/>
              <w:rPr>
                <w:rFonts w:ascii="Times New Roman" w:hAnsi="Times New Roman"/>
                <w:b/>
                <w:color w:val="000000"/>
                <w:sz w:val="20"/>
                <w:szCs w:val="20"/>
                <w:lang w:eastAsia="hr-HR"/>
              </w:rPr>
            </w:pPr>
            <w:r w:rsidRPr="00EE5C46">
              <w:rPr>
                <w:rFonts w:ascii="Times New Roman" w:hAnsi="Times New Roman"/>
                <w:b/>
                <w:color w:val="000000"/>
                <w:sz w:val="20"/>
                <w:szCs w:val="20"/>
                <w:lang w:eastAsia="hr-HR"/>
              </w:rPr>
              <w:t>Ukupna cijena (</w:t>
            </w:r>
            <w:r w:rsidR="006C7F32">
              <w:rPr>
                <w:rFonts w:ascii="Times New Roman" w:hAnsi="Times New Roman"/>
                <w:b/>
                <w:color w:val="000000"/>
                <w:sz w:val="20"/>
                <w:szCs w:val="20"/>
                <w:lang w:eastAsia="hr-HR"/>
              </w:rPr>
              <w:t>€</w:t>
            </w:r>
            <w:r w:rsidRPr="00EE5C46">
              <w:rPr>
                <w:rFonts w:ascii="Times New Roman" w:hAnsi="Times New Roman"/>
                <w:b/>
                <w:color w:val="000000"/>
                <w:sz w:val="20"/>
                <w:szCs w:val="20"/>
                <w:lang w:eastAsia="hr-HR"/>
              </w:rPr>
              <w:t>)</w:t>
            </w:r>
          </w:p>
        </w:tc>
      </w:tr>
      <w:tr w:rsidR="006C7F32" w:rsidRPr="00EE5C46" w14:paraId="64E3BF71" w14:textId="77777777" w:rsidTr="006C7F32">
        <w:trPr>
          <w:trHeight w:val="164"/>
        </w:trPr>
        <w:tc>
          <w:tcPr>
            <w:tcW w:w="216" w:type="pct"/>
            <w:tcBorders>
              <w:top w:val="nil"/>
              <w:left w:val="single" w:sz="8" w:space="0" w:color="auto"/>
              <w:bottom w:val="single" w:sz="8" w:space="0" w:color="auto"/>
              <w:right w:val="single" w:sz="8" w:space="0" w:color="auto"/>
            </w:tcBorders>
            <w:shd w:val="clear" w:color="auto" w:fill="F2F2F2" w:themeFill="background1" w:themeFillShade="F2"/>
            <w:vAlign w:val="center"/>
          </w:tcPr>
          <w:p w14:paraId="36FAFDCD" w14:textId="77777777" w:rsidR="00EE5C46" w:rsidRPr="00EE5C46" w:rsidRDefault="00EE5C46" w:rsidP="00EE5C46">
            <w:pPr>
              <w:spacing w:after="0" w:line="240" w:lineRule="auto"/>
              <w:jc w:val="center"/>
              <w:rPr>
                <w:rFonts w:ascii="Times New Roman" w:hAnsi="Times New Roman"/>
                <w:color w:val="000000"/>
                <w:sz w:val="20"/>
                <w:szCs w:val="20"/>
                <w:lang w:eastAsia="hr-HR"/>
              </w:rPr>
            </w:pPr>
          </w:p>
        </w:tc>
        <w:tc>
          <w:tcPr>
            <w:tcW w:w="1817" w:type="pct"/>
            <w:tcBorders>
              <w:top w:val="nil"/>
              <w:left w:val="single" w:sz="8" w:space="0" w:color="auto"/>
              <w:bottom w:val="single" w:sz="8" w:space="0" w:color="auto"/>
              <w:right w:val="single" w:sz="8" w:space="0" w:color="auto"/>
            </w:tcBorders>
            <w:shd w:val="clear" w:color="auto" w:fill="F2F2F2" w:themeFill="background1" w:themeFillShade="F2"/>
            <w:vAlign w:val="center"/>
            <w:hideMark/>
          </w:tcPr>
          <w:p w14:paraId="55E771CB" w14:textId="77777777" w:rsidR="00EE5C46" w:rsidRPr="00EE5C46" w:rsidRDefault="00EE5C46" w:rsidP="00EE5C46">
            <w:pPr>
              <w:spacing w:after="0" w:line="240" w:lineRule="auto"/>
              <w:jc w:val="center"/>
              <w:rPr>
                <w:rFonts w:ascii="Times New Roman" w:hAnsi="Times New Roman"/>
                <w:color w:val="000000"/>
                <w:sz w:val="20"/>
                <w:szCs w:val="20"/>
                <w:lang w:eastAsia="hr-HR"/>
              </w:rPr>
            </w:pPr>
            <w:r w:rsidRPr="00EE5C46">
              <w:rPr>
                <w:rFonts w:ascii="Times New Roman" w:hAnsi="Times New Roman"/>
                <w:color w:val="000000"/>
                <w:sz w:val="20"/>
                <w:szCs w:val="20"/>
                <w:lang w:eastAsia="hr-HR"/>
              </w:rPr>
              <w:t>1</w:t>
            </w:r>
          </w:p>
        </w:tc>
        <w:tc>
          <w:tcPr>
            <w:tcW w:w="404" w:type="pct"/>
            <w:tcBorders>
              <w:top w:val="nil"/>
              <w:left w:val="nil"/>
              <w:bottom w:val="single" w:sz="8" w:space="0" w:color="auto"/>
              <w:right w:val="single" w:sz="8" w:space="0" w:color="auto"/>
            </w:tcBorders>
            <w:shd w:val="clear" w:color="auto" w:fill="F2F2F2" w:themeFill="background1" w:themeFillShade="F2"/>
            <w:vAlign w:val="center"/>
            <w:hideMark/>
          </w:tcPr>
          <w:p w14:paraId="2B056E29" w14:textId="77777777" w:rsidR="00EE5C46" w:rsidRPr="00EE5C46" w:rsidRDefault="00EE5C46" w:rsidP="00EE5C46">
            <w:pPr>
              <w:spacing w:after="0" w:line="240" w:lineRule="auto"/>
              <w:jc w:val="center"/>
              <w:rPr>
                <w:rFonts w:ascii="Times New Roman" w:hAnsi="Times New Roman"/>
                <w:color w:val="000000"/>
                <w:sz w:val="20"/>
                <w:szCs w:val="20"/>
                <w:lang w:eastAsia="hr-HR"/>
              </w:rPr>
            </w:pPr>
            <w:r w:rsidRPr="00EE5C46">
              <w:rPr>
                <w:rFonts w:ascii="Times New Roman" w:hAnsi="Times New Roman"/>
                <w:color w:val="000000"/>
                <w:sz w:val="20"/>
                <w:szCs w:val="20"/>
                <w:lang w:eastAsia="hr-HR"/>
              </w:rPr>
              <w:t>2</w:t>
            </w:r>
          </w:p>
        </w:tc>
        <w:tc>
          <w:tcPr>
            <w:tcW w:w="505" w:type="pct"/>
            <w:tcBorders>
              <w:top w:val="nil"/>
              <w:left w:val="nil"/>
              <w:bottom w:val="single" w:sz="8" w:space="0" w:color="auto"/>
              <w:right w:val="single" w:sz="8" w:space="0" w:color="auto"/>
            </w:tcBorders>
            <w:shd w:val="clear" w:color="auto" w:fill="F2F2F2" w:themeFill="background1" w:themeFillShade="F2"/>
            <w:vAlign w:val="center"/>
            <w:hideMark/>
          </w:tcPr>
          <w:p w14:paraId="0A5FE693" w14:textId="77777777" w:rsidR="00EE5C46" w:rsidRPr="00EE5C46" w:rsidRDefault="00EE5C46" w:rsidP="00EE5C46">
            <w:pPr>
              <w:spacing w:after="0" w:line="240" w:lineRule="auto"/>
              <w:jc w:val="center"/>
              <w:rPr>
                <w:rFonts w:ascii="Times New Roman" w:hAnsi="Times New Roman"/>
                <w:color w:val="000000"/>
                <w:sz w:val="20"/>
                <w:szCs w:val="20"/>
                <w:lang w:eastAsia="hr-HR"/>
              </w:rPr>
            </w:pPr>
            <w:r w:rsidRPr="00EE5C46">
              <w:rPr>
                <w:rFonts w:ascii="Times New Roman" w:hAnsi="Times New Roman"/>
                <w:color w:val="000000"/>
                <w:sz w:val="20"/>
                <w:szCs w:val="20"/>
                <w:lang w:eastAsia="hr-HR"/>
              </w:rPr>
              <w:t>3</w:t>
            </w:r>
          </w:p>
        </w:tc>
        <w:tc>
          <w:tcPr>
            <w:tcW w:w="807" w:type="pct"/>
            <w:tcBorders>
              <w:top w:val="nil"/>
              <w:left w:val="nil"/>
              <w:bottom w:val="single" w:sz="8" w:space="0" w:color="auto"/>
              <w:right w:val="single" w:sz="8" w:space="0" w:color="auto"/>
            </w:tcBorders>
            <w:shd w:val="clear" w:color="auto" w:fill="F2F2F2" w:themeFill="background1" w:themeFillShade="F2"/>
            <w:vAlign w:val="center"/>
            <w:hideMark/>
          </w:tcPr>
          <w:p w14:paraId="1C1D5A6A" w14:textId="77777777" w:rsidR="00EE5C46" w:rsidRPr="00EE5C46" w:rsidRDefault="00EE5C46" w:rsidP="00EE5C46">
            <w:pPr>
              <w:spacing w:after="0" w:line="240" w:lineRule="auto"/>
              <w:jc w:val="center"/>
              <w:rPr>
                <w:rFonts w:ascii="Times New Roman" w:hAnsi="Times New Roman"/>
                <w:color w:val="000000"/>
                <w:sz w:val="20"/>
                <w:szCs w:val="20"/>
                <w:lang w:eastAsia="hr-HR"/>
              </w:rPr>
            </w:pPr>
            <w:r w:rsidRPr="00EE5C46">
              <w:rPr>
                <w:rFonts w:ascii="Times New Roman" w:hAnsi="Times New Roman"/>
                <w:color w:val="000000"/>
                <w:sz w:val="20"/>
                <w:szCs w:val="20"/>
                <w:lang w:eastAsia="hr-HR"/>
              </w:rPr>
              <w:t>4</w:t>
            </w:r>
          </w:p>
        </w:tc>
        <w:tc>
          <w:tcPr>
            <w:tcW w:w="484" w:type="pct"/>
            <w:tcBorders>
              <w:top w:val="nil"/>
              <w:left w:val="nil"/>
              <w:bottom w:val="single" w:sz="8" w:space="0" w:color="auto"/>
              <w:right w:val="single" w:sz="8" w:space="0" w:color="auto"/>
            </w:tcBorders>
            <w:shd w:val="clear" w:color="auto" w:fill="F2F2F2" w:themeFill="background1" w:themeFillShade="F2"/>
            <w:vAlign w:val="center"/>
            <w:hideMark/>
          </w:tcPr>
          <w:p w14:paraId="2D225326" w14:textId="77777777" w:rsidR="00EE5C46" w:rsidRPr="00EE5C46" w:rsidRDefault="00EE5C46" w:rsidP="00EE5C46">
            <w:pPr>
              <w:spacing w:after="0" w:line="240" w:lineRule="auto"/>
              <w:jc w:val="center"/>
              <w:rPr>
                <w:rFonts w:ascii="Times New Roman" w:hAnsi="Times New Roman"/>
                <w:color w:val="000000"/>
                <w:sz w:val="20"/>
                <w:szCs w:val="20"/>
                <w:lang w:eastAsia="hr-HR"/>
              </w:rPr>
            </w:pPr>
            <w:r w:rsidRPr="00EE5C46">
              <w:rPr>
                <w:rFonts w:ascii="Times New Roman" w:hAnsi="Times New Roman"/>
                <w:color w:val="000000"/>
                <w:sz w:val="20"/>
                <w:szCs w:val="20"/>
                <w:lang w:eastAsia="hr-HR"/>
              </w:rPr>
              <w:t>5</w:t>
            </w:r>
          </w:p>
        </w:tc>
        <w:tc>
          <w:tcPr>
            <w:tcW w:w="767" w:type="pct"/>
            <w:gridSpan w:val="2"/>
            <w:tcBorders>
              <w:top w:val="nil"/>
              <w:left w:val="nil"/>
              <w:bottom w:val="single" w:sz="8" w:space="0" w:color="auto"/>
              <w:right w:val="single" w:sz="8" w:space="0" w:color="auto"/>
            </w:tcBorders>
            <w:shd w:val="clear" w:color="auto" w:fill="F2F2F2" w:themeFill="background1" w:themeFillShade="F2"/>
            <w:vAlign w:val="center"/>
            <w:hideMark/>
          </w:tcPr>
          <w:p w14:paraId="18DCACF4" w14:textId="77777777" w:rsidR="00EE5C46" w:rsidRPr="00EE5C46" w:rsidRDefault="00EE5C46" w:rsidP="00EE5C46">
            <w:pPr>
              <w:spacing w:after="0" w:line="240" w:lineRule="auto"/>
              <w:jc w:val="center"/>
              <w:rPr>
                <w:rFonts w:ascii="Times New Roman" w:hAnsi="Times New Roman"/>
                <w:color w:val="000000"/>
                <w:sz w:val="20"/>
                <w:szCs w:val="20"/>
                <w:lang w:eastAsia="hr-HR"/>
              </w:rPr>
            </w:pPr>
            <w:r w:rsidRPr="00EE5C46">
              <w:rPr>
                <w:rFonts w:ascii="Times New Roman" w:hAnsi="Times New Roman"/>
                <w:color w:val="000000"/>
                <w:sz w:val="20"/>
                <w:szCs w:val="20"/>
                <w:lang w:eastAsia="hr-HR"/>
              </w:rPr>
              <w:t>6 (3x4x5)</w:t>
            </w:r>
          </w:p>
        </w:tc>
      </w:tr>
      <w:tr w:rsidR="00EE5C46" w:rsidRPr="00EE5C46" w14:paraId="1C89D330" w14:textId="77777777" w:rsidTr="006C7F32">
        <w:trPr>
          <w:trHeight w:val="460"/>
        </w:trPr>
        <w:tc>
          <w:tcPr>
            <w:tcW w:w="216" w:type="pct"/>
            <w:tcBorders>
              <w:top w:val="nil"/>
              <w:left w:val="single" w:sz="8" w:space="0" w:color="auto"/>
              <w:bottom w:val="single" w:sz="8" w:space="0" w:color="auto"/>
              <w:right w:val="single" w:sz="8" w:space="0" w:color="auto"/>
            </w:tcBorders>
            <w:vAlign w:val="center"/>
          </w:tcPr>
          <w:p w14:paraId="103431BD" w14:textId="77777777" w:rsidR="00EE5C46" w:rsidRPr="00EE5C46" w:rsidRDefault="00EE5C46" w:rsidP="00EE5C46">
            <w:pPr>
              <w:spacing w:after="0" w:line="240" w:lineRule="auto"/>
              <w:jc w:val="center"/>
              <w:rPr>
                <w:rFonts w:ascii="Times New Roman" w:hAnsi="Times New Roman"/>
                <w:color w:val="000000"/>
                <w:sz w:val="20"/>
                <w:szCs w:val="20"/>
                <w:lang w:eastAsia="hr-HR"/>
              </w:rPr>
            </w:pPr>
            <w:r w:rsidRPr="00EE5C46">
              <w:rPr>
                <w:rFonts w:ascii="Times New Roman" w:hAnsi="Times New Roman"/>
                <w:color w:val="000000"/>
                <w:sz w:val="20"/>
                <w:szCs w:val="20"/>
                <w:lang w:eastAsia="hr-HR"/>
              </w:rPr>
              <w:t>1.</w:t>
            </w:r>
          </w:p>
        </w:tc>
        <w:tc>
          <w:tcPr>
            <w:tcW w:w="1817" w:type="pct"/>
            <w:tcBorders>
              <w:top w:val="nil"/>
              <w:left w:val="single" w:sz="8" w:space="0" w:color="auto"/>
              <w:bottom w:val="single" w:sz="8" w:space="0" w:color="auto"/>
              <w:right w:val="single" w:sz="8" w:space="0" w:color="auto"/>
            </w:tcBorders>
            <w:shd w:val="clear" w:color="auto" w:fill="auto"/>
            <w:vAlign w:val="center"/>
            <w:hideMark/>
          </w:tcPr>
          <w:p w14:paraId="3D64D16A" w14:textId="77777777" w:rsidR="00EE5C46" w:rsidRPr="00EE5C46" w:rsidRDefault="00EE5C46" w:rsidP="00EE5C46">
            <w:pPr>
              <w:spacing w:after="0" w:line="240" w:lineRule="auto"/>
              <w:rPr>
                <w:rFonts w:ascii="Times New Roman" w:hAnsi="Times New Roman"/>
                <w:color w:val="000000"/>
                <w:sz w:val="20"/>
                <w:szCs w:val="20"/>
                <w:lang w:eastAsia="hr-HR"/>
              </w:rPr>
            </w:pPr>
            <w:r w:rsidRPr="00EE5C46">
              <w:rPr>
                <w:rFonts w:ascii="Times New Roman" w:hAnsi="Times New Roman"/>
                <w:color w:val="000000"/>
                <w:sz w:val="20"/>
                <w:szCs w:val="20"/>
                <w:lang w:eastAsia="hr-HR"/>
              </w:rPr>
              <w:t>Instalacija i aktivacija usluge</w:t>
            </w:r>
          </w:p>
        </w:tc>
        <w:tc>
          <w:tcPr>
            <w:tcW w:w="404" w:type="pct"/>
            <w:tcBorders>
              <w:top w:val="nil"/>
              <w:left w:val="nil"/>
              <w:bottom w:val="single" w:sz="8" w:space="0" w:color="auto"/>
              <w:right w:val="single" w:sz="8" w:space="0" w:color="auto"/>
            </w:tcBorders>
            <w:shd w:val="clear" w:color="auto" w:fill="auto"/>
            <w:vAlign w:val="center"/>
            <w:hideMark/>
          </w:tcPr>
          <w:p w14:paraId="5FC29A5C" w14:textId="77777777" w:rsidR="00EE5C46" w:rsidRPr="00EE5C46" w:rsidRDefault="00EE5C46" w:rsidP="00EE5C46">
            <w:pPr>
              <w:spacing w:after="0" w:line="240" w:lineRule="auto"/>
              <w:jc w:val="center"/>
              <w:rPr>
                <w:rFonts w:ascii="Times New Roman" w:hAnsi="Times New Roman"/>
                <w:color w:val="000000"/>
                <w:sz w:val="20"/>
                <w:szCs w:val="20"/>
                <w:lang w:eastAsia="hr-HR"/>
              </w:rPr>
            </w:pPr>
            <w:r w:rsidRPr="00EE5C46">
              <w:rPr>
                <w:rFonts w:ascii="Times New Roman" w:hAnsi="Times New Roman"/>
                <w:color w:val="000000"/>
                <w:sz w:val="20"/>
                <w:szCs w:val="20"/>
                <w:lang w:eastAsia="hr-HR"/>
              </w:rPr>
              <w:t>kom</w:t>
            </w:r>
          </w:p>
        </w:tc>
        <w:tc>
          <w:tcPr>
            <w:tcW w:w="505" w:type="pct"/>
            <w:tcBorders>
              <w:top w:val="nil"/>
              <w:left w:val="nil"/>
              <w:bottom w:val="single" w:sz="8" w:space="0" w:color="auto"/>
              <w:right w:val="single" w:sz="8" w:space="0" w:color="auto"/>
            </w:tcBorders>
            <w:shd w:val="clear" w:color="auto" w:fill="auto"/>
            <w:vAlign w:val="center"/>
            <w:hideMark/>
          </w:tcPr>
          <w:p w14:paraId="47A8A6DE" w14:textId="77777777" w:rsidR="00EE5C46" w:rsidRPr="00EE5C46" w:rsidRDefault="00EE5C46" w:rsidP="00EE5C46">
            <w:pPr>
              <w:spacing w:after="0" w:line="240" w:lineRule="auto"/>
              <w:jc w:val="center"/>
              <w:rPr>
                <w:rFonts w:ascii="Times New Roman" w:hAnsi="Times New Roman"/>
                <w:color w:val="000000"/>
                <w:sz w:val="20"/>
                <w:szCs w:val="20"/>
                <w:lang w:eastAsia="hr-HR"/>
              </w:rPr>
            </w:pPr>
            <w:r w:rsidRPr="00EE5C46">
              <w:rPr>
                <w:rFonts w:ascii="Times New Roman" w:hAnsi="Times New Roman"/>
                <w:color w:val="000000"/>
                <w:sz w:val="20"/>
                <w:szCs w:val="20"/>
                <w:lang w:eastAsia="hr-HR"/>
              </w:rPr>
              <w:t>1</w:t>
            </w:r>
          </w:p>
        </w:tc>
        <w:tc>
          <w:tcPr>
            <w:tcW w:w="807" w:type="pct"/>
            <w:tcBorders>
              <w:top w:val="nil"/>
              <w:left w:val="nil"/>
              <w:bottom w:val="single" w:sz="8" w:space="0" w:color="auto"/>
              <w:right w:val="single" w:sz="8" w:space="0" w:color="auto"/>
            </w:tcBorders>
            <w:shd w:val="clear" w:color="auto" w:fill="auto"/>
            <w:vAlign w:val="center"/>
            <w:hideMark/>
          </w:tcPr>
          <w:p w14:paraId="2C167E9F" w14:textId="77777777" w:rsidR="00EE5C46" w:rsidRPr="00EE5C46" w:rsidRDefault="00EE5C46" w:rsidP="00EE5C46">
            <w:pPr>
              <w:spacing w:after="0" w:line="240" w:lineRule="auto"/>
              <w:jc w:val="center"/>
              <w:rPr>
                <w:rFonts w:ascii="Times New Roman" w:hAnsi="Times New Roman"/>
                <w:color w:val="000000"/>
                <w:sz w:val="20"/>
                <w:szCs w:val="20"/>
                <w:lang w:eastAsia="hr-HR"/>
              </w:rPr>
            </w:pPr>
          </w:p>
        </w:tc>
        <w:tc>
          <w:tcPr>
            <w:tcW w:w="484" w:type="pct"/>
            <w:tcBorders>
              <w:top w:val="nil"/>
              <w:left w:val="nil"/>
              <w:bottom w:val="single" w:sz="8" w:space="0" w:color="auto"/>
              <w:right w:val="single" w:sz="8" w:space="0" w:color="auto"/>
            </w:tcBorders>
            <w:shd w:val="clear" w:color="auto" w:fill="auto"/>
            <w:vAlign w:val="center"/>
            <w:hideMark/>
          </w:tcPr>
          <w:p w14:paraId="760469C8" w14:textId="77777777" w:rsidR="00EE5C46" w:rsidRPr="00EE5C46" w:rsidRDefault="00EE5C46" w:rsidP="00EE5C46">
            <w:pPr>
              <w:spacing w:after="0" w:line="240" w:lineRule="auto"/>
              <w:jc w:val="center"/>
              <w:rPr>
                <w:rFonts w:ascii="Times New Roman" w:hAnsi="Times New Roman"/>
                <w:color w:val="000000"/>
                <w:sz w:val="20"/>
                <w:szCs w:val="20"/>
                <w:lang w:eastAsia="hr-HR"/>
              </w:rPr>
            </w:pPr>
            <w:r w:rsidRPr="00EE5C46">
              <w:rPr>
                <w:rFonts w:ascii="Times New Roman" w:hAnsi="Times New Roman"/>
                <w:color w:val="000000"/>
                <w:sz w:val="20"/>
                <w:szCs w:val="20"/>
                <w:lang w:eastAsia="hr-HR"/>
              </w:rPr>
              <w:t>12</w:t>
            </w:r>
          </w:p>
        </w:tc>
        <w:tc>
          <w:tcPr>
            <w:tcW w:w="767" w:type="pct"/>
            <w:gridSpan w:val="2"/>
            <w:tcBorders>
              <w:top w:val="nil"/>
              <w:left w:val="nil"/>
              <w:bottom w:val="single" w:sz="8" w:space="0" w:color="auto"/>
              <w:right w:val="single" w:sz="8" w:space="0" w:color="auto"/>
            </w:tcBorders>
            <w:shd w:val="clear" w:color="auto" w:fill="auto"/>
            <w:vAlign w:val="center"/>
            <w:hideMark/>
          </w:tcPr>
          <w:p w14:paraId="225B1D90" w14:textId="77777777" w:rsidR="00EE5C46" w:rsidRPr="00EE5C46" w:rsidRDefault="00EE5C46" w:rsidP="00EE5C46">
            <w:pPr>
              <w:spacing w:after="0" w:line="240" w:lineRule="auto"/>
              <w:jc w:val="right"/>
              <w:rPr>
                <w:rFonts w:ascii="Times New Roman" w:hAnsi="Times New Roman"/>
                <w:color w:val="000000"/>
                <w:sz w:val="20"/>
                <w:szCs w:val="20"/>
                <w:lang w:eastAsia="hr-HR"/>
              </w:rPr>
            </w:pPr>
          </w:p>
        </w:tc>
      </w:tr>
      <w:tr w:rsidR="00EE5C46" w:rsidRPr="00EE5C46" w14:paraId="0FBF5746" w14:textId="77777777" w:rsidTr="006C7F32">
        <w:trPr>
          <w:trHeight w:val="460"/>
        </w:trPr>
        <w:tc>
          <w:tcPr>
            <w:tcW w:w="216" w:type="pct"/>
            <w:tcBorders>
              <w:top w:val="nil"/>
              <w:left w:val="single" w:sz="8" w:space="0" w:color="auto"/>
              <w:bottom w:val="single" w:sz="8" w:space="0" w:color="auto"/>
              <w:right w:val="single" w:sz="8" w:space="0" w:color="auto"/>
            </w:tcBorders>
            <w:vAlign w:val="center"/>
          </w:tcPr>
          <w:p w14:paraId="6E77A2EA" w14:textId="77777777" w:rsidR="00EE5C46" w:rsidRPr="00EE5C46" w:rsidRDefault="00EE5C46" w:rsidP="00EE5C46">
            <w:pPr>
              <w:spacing w:after="0" w:line="240" w:lineRule="auto"/>
              <w:jc w:val="center"/>
              <w:rPr>
                <w:rFonts w:ascii="Times New Roman" w:hAnsi="Times New Roman"/>
                <w:color w:val="000000"/>
                <w:sz w:val="20"/>
                <w:szCs w:val="20"/>
                <w:lang w:eastAsia="hr-HR"/>
              </w:rPr>
            </w:pPr>
            <w:r w:rsidRPr="00EE5C46">
              <w:rPr>
                <w:rFonts w:ascii="Times New Roman" w:hAnsi="Times New Roman"/>
                <w:color w:val="000000"/>
                <w:sz w:val="20"/>
                <w:szCs w:val="20"/>
                <w:lang w:eastAsia="hr-HR"/>
              </w:rPr>
              <w:t>2.</w:t>
            </w:r>
          </w:p>
        </w:tc>
        <w:tc>
          <w:tcPr>
            <w:tcW w:w="1817" w:type="pct"/>
            <w:tcBorders>
              <w:top w:val="nil"/>
              <w:left w:val="single" w:sz="8" w:space="0" w:color="auto"/>
              <w:bottom w:val="single" w:sz="8" w:space="0" w:color="auto"/>
              <w:right w:val="single" w:sz="8" w:space="0" w:color="auto"/>
            </w:tcBorders>
            <w:shd w:val="clear" w:color="auto" w:fill="auto"/>
            <w:vAlign w:val="center"/>
          </w:tcPr>
          <w:p w14:paraId="7EB1D9F9" w14:textId="77777777" w:rsidR="00EE5C46" w:rsidRPr="00EE5C46" w:rsidRDefault="00EE5C46" w:rsidP="00EE5C46">
            <w:pPr>
              <w:spacing w:after="0" w:line="240" w:lineRule="auto"/>
              <w:rPr>
                <w:rFonts w:ascii="Times New Roman" w:hAnsi="Times New Roman"/>
                <w:color w:val="000000"/>
                <w:sz w:val="20"/>
                <w:szCs w:val="20"/>
                <w:lang w:eastAsia="hr-HR"/>
              </w:rPr>
            </w:pPr>
            <w:r w:rsidRPr="00EE5C46">
              <w:rPr>
                <w:rFonts w:ascii="Times New Roman" w:hAnsi="Times New Roman"/>
                <w:color w:val="000000"/>
                <w:sz w:val="20"/>
                <w:szCs w:val="20"/>
                <w:lang w:eastAsia="hr-HR"/>
              </w:rPr>
              <w:t>Mjesečna naknada opcija VPN 0 kn za 30 kanala - 2 Mb/s</w:t>
            </w:r>
          </w:p>
        </w:tc>
        <w:tc>
          <w:tcPr>
            <w:tcW w:w="404" w:type="pct"/>
            <w:tcBorders>
              <w:top w:val="nil"/>
              <w:left w:val="nil"/>
              <w:bottom w:val="single" w:sz="8" w:space="0" w:color="auto"/>
              <w:right w:val="single" w:sz="8" w:space="0" w:color="auto"/>
            </w:tcBorders>
            <w:shd w:val="clear" w:color="auto" w:fill="auto"/>
            <w:vAlign w:val="center"/>
          </w:tcPr>
          <w:p w14:paraId="0804261D" w14:textId="77777777" w:rsidR="00EE5C46" w:rsidRPr="00EE5C46" w:rsidRDefault="00EE5C46" w:rsidP="00EE5C46">
            <w:pPr>
              <w:spacing w:after="0" w:line="240" w:lineRule="auto"/>
              <w:jc w:val="center"/>
              <w:rPr>
                <w:rFonts w:ascii="Times New Roman" w:hAnsi="Times New Roman"/>
                <w:color w:val="000000"/>
                <w:sz w:val="20"/>
                <w:szCs w:val="20"/>
                <w:lang w:eastAsia="hr-HR"/>
              </w:rPr>
            </w:pPr>
            <w:r w:rsidRPr="00EE5C46">
              <w:rPr>
                <w:rFonts w:ascii="Times New Roman" w:hAnsi="Times New Roman"/>
                <w:color w:val="000000"/>
                <w:sz w:val="20"/>
                <w:szCs w:val="20"/>
                <w:lang w:eastAsia="hr-HR"/>
              </w:rPr>
              <w:t>kom</w:t>
            </w:r>
          </w:p>
        </w:tc>
        <w:tc>
          <w:tcPr>
            <w:tcW w:w="505" w:type="pct"/>
            <w:tcBorders>
              <w:top w:val="nil"/>
              <w:left w:val="nil"/>
              <w:bottom w:val="single" w:sz="8" w:space="0" w:color="auto"/>
              <w:right w:val="single" w:sz="8" w:space="0" w:color="auto"/>
            </w:tcBorders>
            <w:shd w:val="clear" w:color="auto" w:fill="auto"/>
            <w:vAlign w:val="center"/>
          </w:tcPr>
          <w:p w14:paraId="2236D55E" w14:textId="77777777" w:rsidR="00EE5C46" w:rsidRPr="00EE5C46" w:rsidRDefault="00EE5C46" w:rsidP="00EE5C46">
            <w:pPr>
              <w:spacing w:after="0" w:line="240" w:lineRule="auto"/>
              <w:jc w:val="center"/>
              <w:rPr>
                <w:rFonts w:ascii="Times New Roman" w:hAnsi="Times New Roman"/>
                <w:color w:val="000000"/>
                <w:sz w:val="20"/>
                <w:szCs w:val="20"/>
                <w:lang w:eastAsia="hr-HR"/>
              </w:rPr>
            </w:pPr>
            <w:r w:rsidRPr="00EE5C46">
              <w:rPr>
                <w:rFonts w:ascii="Times New Roman" w:hAnsi="Times New Roman"/>
                <w:color w:val="000000"/>
                <w:sz w:val="20"/>
                <w:szCs w:val="20"/>
                <w:lang w:eastAsia="hr-HR"/>
              </w:rPr>
              <w:t>1</w:t>
            </w:r>
          </w:p>
        </w:tc>
        <w:tc>
          <w:tcPr>
            <w:tcW w:w="807" w:type="pct"/>
            <w:tcBorders>
              <w:top w:val="nil"/>
              <w:left w:val="nil"/>
              <w:bottom w:val="single" w:sz="8" w:space="0" w:color="auto"/>
              <w:right w:val="single" w:sz="8" w:space="0" w:color="auto"/>
            </w:tcBorders>
            <w:shd w:val="clear" w:color="auto" w:fill="auto"/>
            <w:vAlign w:val="center"/>
          </w:tcPr>
          <w:p w14:paraId="2CA43EC8" w14:textId="77777777" w:rsidR="00EE5C46" w:rsidRPr="00EE5C46" w:rsidRDefault="00EE5C46" w:rsidP="00EE5C46">
            <w:pPr>
              <w:spacing w:after="0" w:line="240" w:lineRule="auto"/>
              <w:jc w:val="center"/>
              <w:rPr>
                <w:rFonts w:ascii="Times New Roman" w:hAnsi="Times New Roman"/>
                <w:color w:val="000000"/>
                <w:sz w:val="20"/>
                <w:szCs w:val="20"/>
                <w:lang w:eastAsia="hr-HR"/>
              </w:rPr>
            </w:pPr>
          </w:p>
        </w:tc>
        <w:tc>
          <w:tcPr>
            <w:tcW w:w="484" w:type="pct"/>
            <w:tcBorders>
              <w:top w:val="nil"/>
              <w:left w:val="nil"/>
              <w:bottom w:val="single" w:sz="8" w:space="0" w:color="auto"/>
              <w:right w:val="single" w:sz="8" w:space="0" w:color="auto"/>
            </w:tcBorders>
            <w:shd w:val="clear" w:color="auto" w:fill="auto"/>
            <w:vAlign w:val="center"/>
          </w:tcPr>
          <w:p w14:paraId="34094B02" w14:textId="77777777" w:rsidR="00EE5C46" w:rsidRPr="00EE5C46" w:rsidRDefault="00EE5C46" w:rsidP="00EE5C46">
            <w:pPr>
              <w:spacing w:after="0" w:line="240" w:lineRule="auto"/>
              <w:jc w:val="center"/>
              <w:rPr>
                <w:rFonts w:ascii="Times New Roman" w:hAnsi="Times New Roman"/>
                <w:color w:val="000000"/>
                <w:sz w:val="20"/>
                <w:szCs w:val="20"/>
                <w:lang w:eastAsia="hr-HR"/>
              </w:rPr>
            </w:pPr>
            <w:r w:rsidRPr="00EE5C46">
              <w:rPr>
                <w:rFonts w:ascii="Times New Roman" w:hAnsi="Times New Roman"/>
                <w:color w:val="000000"/>
                <w:sz w:val="20"/>
                <w:szCs w:val="20"/>
                <w:lang w:eastAsia="hr-HR"/>
              </w:rPr>
              <w:t>12</w:t>
            </w:r>
          </w:p>
        </w:tc>
        <w:tc>
          <w:tcPr>
            <w:tcW w:w="767" w:type="pct"/>
            <w:gridSpan w:val="2"/>
            <w:tcBorders>
              <w:top w:val="nil"/>
              <w:left w:val="nil"/>
              <w:bottom w:val="single" w:sz="8" w:space="0" w:color="auto"/>
              <w:right w:val="single" w:sz="8" w:space="0" w:color="auto"/>
            </w:tcBorders>
            <w:shd w:val="clear" w:color="auto" w:fill="auto"/>
            <w:vAlign w:val="center"/>
          </w:tcPr>
          <w:p w14:paraId="638F6916" w14:textId="77777777" w:rsidR="00EE5C46" w:rsidRPr="00EE5C46" w:rsidRDefault="00EE5C46" w:rsidP="00EE5C46">
            <w:pPr>
              <w:spacing w:after="0" w:line="240" w:lineRule="auto"/>
              <w:jc w:val="right"/>
              <w:rPr>
                <w:rFonts w:ascii="Times New Roman" w:hAnsi="Times New Roman"/>
                <w:color w:val="000000"/>
                <w:sz w:val="20"/>
                <w:szCs w:val="20"/>
                <w:lang w:eastAsia="hr-HR"/>
              </w:rPr>
            </w:pPr>
          </w:p>
        </w:tc>
      </w:tr>
      <w:tr w:rsidR="00EE5C46" w:rsidRPr="00EE5C46" w14:paraId="4195117E" w14:textId="77777777" w:rsidTr="006C7F32">
        <w:trPr>
          <w:trHeight w:val="411"/>
        </w:trPr>
        <w:tc>
          <w:tcPr>
            <w:tcW w:w="216" w:type="pct"/>
            <w:vMerge w:val="restart"/>
            <w:tcBorders>
              <w:top w:val="nil"/>
              <w:left w:val="single" w:sz="8" w:space="0" w:color="auto"/>
              <w:right w:val="single" w:sz="8" w:space="0" w:color="auto"/>
            </w:tcBorders>
            <w:vAlign w:val="center"/>
          </w:tcPr>
          <w:p w14:paraId="3A83C995" w14:textId="77777777" w:rsidR="00EE5C46" w:rsidRPr="00EE5C46" w:rsidRDefault="00EE5C46" w:rsidP="00EE5C46">
            <w:pPr>
              <w:spacing w:after="0" w:line="240" w:lineRule="auto"/>
              <w:jc w:val="center"/>
              <w:rPr>
                <w:rFonts w:ascii="Times New Roman" w:hAnsi="Times New Roman"/>
                <w:color w:val="000000"/>
                <w:sz w:val="20"/>
                <w:szCs w:val="20"/>
                <w:lang w:eastAsia="hr-HR"/>
              </w:rPr>
            </w:pPr>
            <w:r w:rsidRPr="00EE5C46">
              <w:rPr>
                <w:rFonts w:ascii="Times New Roman" w:hAnsi="Times New Roman"/>
                <w:color w:val="000000"/>
                <w:sz w:val="20"/>
                <w:szCs w:val="20"/>
                <w:lang w:eastAsia="hr-HR"/>
              </w:rPr>
              <w:t>3.</w:t>
            </w:r>
          </w:p>
        </w:tc>
        <w:tc>
          <w:tcPr>
            <w:tcW w:w="1817" w:type="pct"/>
            <w:tcBorders>
              <w:top w:val="nil"/>
              <w:left w:val="single" w:sz="8" w:space="0" w:color="auto"/>
              <w:bottom w:val="single" w:sz="4" w:space="0" w:color="auto"/>
              <w:right w:val="single" w:sz="8" w:space="0" w:color="auto"/>
            </w:tcBorders>
            <w:shd w:val="clear" w:color="auto" w:fill="auto"/>
            <w:vAlign w:val="center"/>
          </w:tcPr>
          <w:p w14:paraId="6CD938F6" w14:textId="77777777" w:rsidR="00EE5C46" w:rsidRPr="00EE5C46" w:rsidRDefault="00EE5C46" w:rsidP="00EE5C46">
            <w:pPr>
              <w:spacing w:after="0" w:line="240" w:lineRule="auto"/>
              <w:rPr>
                <w:rFonts w:ascii="Times New Roman" w:hAnsi="Times New Roman"/>
                <w:sz w:val="20"/>
                <w:szCs w:val="20"/>
              </w:rPr>
            </w:pPr>
            <w:r w:rsidRPr="00EE5C46">
              <w:rPr>
                <w:rFonts w:ascii="Times New Roman" w:hAnsi="Times New Roman"/>
                <w:color w:val="000000"/>
                <w:sz w:val="20"/>
                <w:szCs w:val="20"/>
                <w:lang w:eastAsia="hr-HR"/>
              </w:rPr>
              <w:t>Mjesečna naknade po mobilnom VPN priključku</w:t>
            </w:r>
          </w:p>
        </w:tc>
        <w:tc>
          <w:tcPr>
            <w:tcW w:w="404" w:type="pct"/>
            <w:tcBorders>
              <w:top w:val="nil"/>
              <w:left w:val="nil"/>
              <w:bottom w:val="single" w:sz="4" w:space="0" w:color="auto"/>
              <w:right w:val="single" w:sz="8" w:space="0" w:color="auto"/>
            </w:tcBorders>
            <w:shd w:val="clear" w:color="auto" w:fill="auto"/>
            <w:vAlign w:val="center"/>
          </w:tcPr>
          <w:p w14:paraId="646B1B6B" w14:textId="77777777" w:rsidR="00EE5C46" w:rsidRPr="00EE5C46" w:rsidRDefault="00EE5C46" w:rsidP="00EE5C46">
            <w:pPr>
              <w:spacing w:after="0" w:line="240" w:lineRule="auto"/>
              <w:jc w:val="center"/>
              <w:rPr>
                <w:rFonts w:ascii="Times New Roman" w:hAnsi="Times New Roman"/>
                <w:color w:val="000000"/>
                <w:sz w:val="20"/>
                <w:szCs w:val="20"/>
                <w:lang w:eastAsia="hr-HR"/>
              </w:rPr>
            </w:pPr>
            <w:r w:rsidRPr="00EE5C46">
              <w:rPr>
                <w:rFonts w:ascii="Times New Roman" w:hAnsi="Times New Roman"/>
                <w:color w:val="000000"/>
                <w:sz w:val="20"/>
                <w:szCs w:val="20"/>
                <w:lang w:eastAsia="hr-HR"/>
              </w:rPr>
              <w:t>kom</w:t>
            </w:r>
          </w:p>
        </w:tc>
        <w:tc>
          <w:tcPr>
            <w:tcW w:w="505" w:type="pct"/>
            <w:tcBorders>
              <w:top w:val="nil"/>
              <w:left w:val="nil"/>
              <w:bottom w:val="single" w:sz="4" w:space="0" w:color="auto"/>
              <w:right w:val="single" w:sz="8" w:space="0" w:color="auto"/>
            </w:tcBorders>
            <w:shd w:val="clear" w:color="auto" w:fill="auto"/>
            <w:vAlign w:val="center"/>
          </w:tcPr>
          <w:p w14:paraId="7C07C0FE" w14:textId="77777777" w:rsidR="00EE5C46" w:rsidRPr="00EE5C46" w:rsidRDefault="00EE5C46" w:rsidP="00EE5C46">
            <w:pPr>
              <w:spacing w:after="0" w:line="240" w:lineRule="auto"/>
              <w:jc w:val="center"/>
              <w:rPr>
                <w:rFonts w:ascii="Times New Roman" w:hAnsi="Times New Roman"/>
                <w:color w:val="000000"/>
                <w:sz w:val="20"/>
                <w:szCs w:val="20"/>
                <w:lang w:eastAsia="hr-HR"/>
              </w:rPr>
            </w:pPr>
            <w:r w:rsidRPr="00EE5C46">
              <w:rPr>
                <w:rFonts w:ascii="Times New Roman" w:hAnsi="Times New Roman"/>
                <w:color w:val="000000"/>
                <w:sz w:val="20"/>
                <w:szCs w:val="20"/>
                <w:lang w:eastAsia="hr-HR"/>
              </w:rPr>
              <w:t>200</w:t>
            </w:r>
          </w:p>
        </w:tc>
        <w:tc>
          <w:tcPr>
            <w:tcW w:w="807" w:type="pct"/>
            <w:tcBorders>
              <w:top w:val="nil"/>
              <w:left w:val="nil"/>
              <w:bottom w:val="single" w:sz="4" w:space="0" w:color="auto"/>
              <w:right w:val="single" w:sz="8" w:space="0" w:color="auto"/>
            </w:tcBorders>
            <w:shd w:val="clear" w:color="auto" w:fill="auto"/>
            <w:vAlign w:val="center"/>
          </w:tcPr>
          <w:p w14:paraId="5083CA68" w14:textId="77777777" w:rsidR="00EE5C46" w:rsidRPr="00EE5C46" w:rsidRDefault="00EE5C46" w:rsidP="00EE5C46">
            <w:pPr>
              <w:spacing w:after="0" w:line="240" w:lineRule="auto"/>
              <w:jc w:val="center"/>
              <w:rPr>
                <w:rFonts w:ascii="Times New Roman" w:hAnsi="Times New Roman"/>
                <w:color w:val="000000"/>
                <w:sz w:val="20"/>
                <w:szCs w:val="20"/>
                <w:lang w:eastAsia="hr-HR"/>
              </w:rPr>
            </w:pPr>
          </w:p>
        </w:tc>
        <w:tc>
          <w:tcPr>
            <w:tcW w:w="484" w:type="pct"/>
            <w:tcBorders>
              <w:top w:val="nil"/>
              <w:left w:val="nil"/>
              <w:bottom w:val="single" w:sz="4" w:space="0" w:color="auto"/>
              <w:right w:val="single" w:sz="8" w:space="0" w:color="auto"/>
            </w:tcBorders>
            <w:shd w:val="clear" w:color="auto" w:fill="auto"/>
            <w:vAlign w:val="center"/>
          </w:tcPr>
          <w:p w14:paraId="6AF8D49D" w14:textId="77777777" w:rsidR="00EE5C46" w:rsidRPr="00EE5C46" w:rsidRDefault="00EE5C46" w:rsidP="00EE5C46">
            <w:pPr>
              <w:spacing w:after="0" w:line="240" w:lineRule="auto"/>
              <w:jc w:val="center"/>
              <w:rPr>
                <w:rFonts w:ascii="Times New Roman" w:hAnsi="Times New Roman"/>
                <w:color w:val="000000"/>
                <w:sz w:val="20"/>
                <w:szCs w:val="20"/>
                <w:lang w:eastAsia="hr-HR"/>
              </w:rPr>
            </w:pPr>
            <w:r w:rsidRPr="00EE5C46">
              <w:rPr>
                <w:rFonts w:ascii="Times New Roman" w:hAnsi="Times New Roman"/>
                <w:color w:val="000000"/>
                <w:sz w:val="20"/>
                <w:szCs w:val="20"/>
                <w:lang w:eastAsia="hr-HR"/>
              </w:rPr>
              <w:t>12</w:t>
            </w:r>
          </w:p>
        </w:tc>
        <w:tc>
          <w:tcPr>
            <w:tcW w:w="767" w:type="pct"/>
            <w:gridSpan w:val="2"/>
            <w:tcBorders>
              <w:top w:val="nil"/>
              <w:left w:val="nil"/>
              <w:bottom w:val="single" w:sz="4" w:space="0" w:color="auto"/>
              <w:right w:val="single" w:sz="8" w:space="0" w:color="auto"/>
            </w:tcBorders>
            <w:shd w:val="clear" w:color="auto" w:fill="auto"/>
            <w:vAlign w:val="center"/>
          </w:tcPr>
          <w:p w14:paraId="67018D42" w14:textId="77777777" w:rsidR="00EE5C46" w:rsidRPr="00EE5C46" w:rsidRDefault="00EE5C46" w:rsidP="00EE5C46">
            <w:pPr>
              <w:spacing w:after="0" w:line="240" w:lineRule="auto"/>
              <w:jc w:val="right"/>
              <w:rPr>
                <w:rFonts w:ascii="Times New Roman" w:hAnsi="Times New Roman"/>
                <w:color w:val="000000"/>
                <w:sz w:val="20"/>
                <w:szCs w:val="20"/>
                <w:lang w:eastAsia="hr-HR"/>
              </w:rPr>
            </w:pPr>
          </w:p>
        </w:tc>
      </w:tr>
      <w:tr w:rsidR="00EE5C46" w:rsidRPr="00EE5C46" w14:paraId="0B5929A5" w14:textId="77777777" w:rsidTr="006C7F32">
        <w:trPr>
          <w:trHeight w:val="960"/>
        </w:trPr>
        <w:tc>
          <w:tcPr>
            <w:tcW w:w="216" w:type="pct"/>
            <w:vMerge/>
            <w:tcBorders>
              <w:left w:val="single" w:sz="8" w:space="0" w:color="auto"/>
              <w:bottom w:val="single" w:sz="8" w:space="0" w:color="auto"/>
              <w:right w:val="single" w:sz="8" w:space="0" w:color="auto"/>
            </w:tcBorders>
            <w:vAlign w:val="center"/>
          </w:tcPr>
          <w:p w14:paraId="0ECCD390" w14:textId="77777777" w:rsidR="00EE5C46" w:rsidRPr="00EE5C46" w:rsidRDefault="00EE5C46" w:rsidP="00EE5C46">
            <w:pPr>
              <w:spacing w:after="0" w:line="240" w:lineRule="auto"/>
              <w:jc w:val="center"/>
              <w:rPr>
                <w:rFonts w:ascii="Times New Roman" w:hAnsi="Times New Roman"/>
                <w:color w:val="000000"/>
                <w:sz w:val="20"/>
                <w:szCs w:val="20"/>
                <w:lang w:eastAsia="hr-HR"/>
              </w:rPr>
            </w:pPr>
          </w:p>
        </w:tc>
        <w:tc>
          <w:tcPr>
            <w:tcW w:w="4784" w:type="pct"/>
            <w:gridSpan w:val="7"/>
            <w:tcBorders>
              <w:top w:val="single" w:sz="4" w:space="0" w:color="auto"/>
              <w:left w:val="single" w:sz="8" w:space="0" w:color="auto"/>
              <w:bottom w:val="single" w:sz="8" w:space="0" w:color="auto"/>
              <w:right w:val="single" w:sz="8" w:space="0" w:color="auto"/>
            </w:tcBorders>
            <w:shd w:val="clear" w:color="auto" w:fill="auto"/>
          </w:tcPr>
          <w:p w14:paraId="62DCE50C" w14:textId="77777777" w:rsidR="00EE5C46" w:rsidRPr="00EE5C46" w:rsidRDefault="00EE5C46" w:rsidP="00EE5C46">
            <w:pPr>
              <w:numPr>
                <w:ilvl w:val="0"/>
                <w:numId w:val="47"/>
              </w:numPr>
              <w:spacing w:after="0" w:line="240" w:lineRule="auto"/>
              <w:contextualSpacing/>
              <w:rPr>
                <w:rFonts w:ascii="Times New Roman" w:hAnsi="Times New Roman"/>
                <w:sz w:val="20"/>
                <w:szCs w:val="20"/>
              </w:rPr>
            </w:pPr>
            <w:r w:rsidRPr="00EE5C46">
              <w:rPr>
                <w:rFonts w:ascii="Times New Roman" w:hAnsi="Times New Roman"/>
                <w:sz w:val="20"/>
                <w:szCs w:val="20"/>
              </w:rPr>
              <w:t>bez naknade za uspostavu poziva za sve vrste poziva (VPN, pokretna i nepokretna mreža Ponuditelja, ostale pokretne i nepokretne mreže)</w:t>
            </w:r>
          </w:p>
          <w:p w14:paraId="4F4BDDDE" w14:textId="77777777" w:rsidR="00EE5C46" w:rsidRPr="00EE5C46" w:rsidRDefault="00EE5C46" w:rsidP="00EE5C46">
            <w:pPr>
              <w:numPr>
                <w:ilvl w:val="0"/>
                <w:numId w:val="47"/>
              </w:numPr>
              <w:spacing w:after="0" w:line="240" w:lineRule="auto"/>
              <w:contextualSpacing/>
              <w:rPr>
                <w:rFonts w:ascii="Times New Roman" w:hAnsi="Times New Roman"/>
                <w:sz w:val="20"/>
                <w:szCs w:val="20"/>
              </w:rPr>
            </w:pPr>
            <w:r w:rsidRPr="00EE5C46">
              <w:rPr>
                <w:rFonts w:ascii="Times New Roman" w:hAnsi="Times New Roman"/>
                <w:sz w:val="20"/>
                <w:szCs w:val="20"/>
              </w:rPr>
              <w:t>neograničen broj poziva i neograničen broj minuta razgovora za pozive unutar VPN mreže Naručitelja</w:t>
            </w:r>
          </w:p>
          <w:p w14:paraId="2C8B65B1" w14:textId="77777777" w:rsidR="00EE5C46" w:rsidRPr="00EE5C46" w:rsidRDefault="00EE5C46" w:rsidP="00EE5C46">
            <w:pPr>
              <w:numPr>
                <w:ilvl w:val="0"/>
                <w:numId w:val="47"/>
              </w:numPr>
              <w:spacing w:after="0" w:line="240" w:lineRule="auto"/>
              <w:contextualSpacing/>
              <w:rPr>
                <w:rFonts w:ascii="Times New Roman" w:hAnsi="Times New Roman"/>
                <w:sz w:val="20"/>
                <w:szCs w:val="20"/>
              </w:rPr>
            </w:pPr>
            <w:r w:rsidRPr="00EE5C46">
              <w:rPr>
                <w:rFonts w:ascii="Times New Roman" w:hAnsi="Times New Roman"/>
                <w:sz w:val="20"/>
                <w:szCs w:val="20"/>
              </w:rPr>
              <w:t>neograničen broj poziva i neograničen broj minuta razgovora za pozive unutar pokretne mreže Ponuditelja</w:t>
            </w:r>
          </w:p>
          <w:p w14:paraId="7AC8FB2F" w14:textId="77777777" w:rsidR="00EE5C46" w:rsidRPr="00EE5C46" w:rsidRDefault="00EE5C46" w:rsidP="00EE5C46">
            <w:pPr>
              <w:numPr>
                <w:ilvl w:val="0"/>
                <w:numId w:val="47"/>
              </w:numPr>
              <w:spacing w:after="0" w:line="240" w:lineRule="auto"/>
              <w:contextualSpacing/>
              <w:rPr>
                <w:rFonts w:ascii="Times New Roman" w:hAnsi="Times New Roman"/>
                <w:sz w:val="20"/>
                <w:szCs w:val="20"/>
              </w:rPr>
            </w:pPr>
            <w:r w:rsidRPr="00EE5C46">
              <w:rPr>
                <w:rFonts w:ascii="Times New Roman" w:hAnsi="Times New Roman"/>
                <w:sz w:val="20"/>
                <w:szCs w:val="20"/>
              </w:rPr>
              <w:t>neograničen broj poziva i  minuta razgovora za pozive prema svim pokretnim mrežama i nepokretnim mrežama</w:t>
            </w:r>
          </w:p>
        </w:tc>
      </w:tr>
      <w:tr w:rsidR="00EE5C46" w:rsidRPr="00EE5C46" w14:paraId="373AA975" w14:textId="77777777" w:rsidTr="006C7F32">
        <w:trPr>
          <w:trHeight w:val="493"/>
        </w:trPr>
        <w:tc>
          <w:tcPr>
            <w:tcW w:w="216" w:type="pct"/>
            <w:tcBorders>
              <w:top w:val="nil"/>
              <w:left w:val="nil"/>
              <w:bottom w:val="nil"/>
              <w:right w:val="nil"/>
            </w:tcBorders>
            <w:vAlign w:val="center"/>
          </w:tcPr>
          <w:p w14:paraId="769F643F" w14:textId="77777777" w:rsidR="00EE5C46" w:rsidRPr="00EE5C46" w:rsidRDefault="00EE5C46" w:rsidP="00EE5C46">
            <w:pPr>
              <w:spacing w:after="0" w:line="240" w:lineRule="auto"/>
              <w:jc w:val="center"/>
              <w:rPr>
                <w:rFonts w:ascii="Times New Roman" w:hAnsi="Times New Roman"/>
                <w:color w:val="000000"/>
                <w:sz w:val="20"/>
                <w:szCs w:val="20"/>
                <w:lang w:eastAsia="hr-HR"/>
              </w:rPr>
            </w:pPr>
          </w:p>
        </w:tc>
        <w:tc>
          <w:tcPr>
            <w:tcW w:w="1817" w:type="pct"/>
            <w:tcBorders>
              <w:top w:val="nil"/>
              <w:left w:val="nil"/>
              <w:bottom w:val="nil"/>
              <w:right w:val="nil"/>
            </w:tcBorders>
            <w:shd w:val="clear" w:color="auto" w:fill="auto"/>
            <w:vAlign w:val="center"/>
            <w:hideMark/>
          </w:tcPr>
          <w:p w14:paraId="5BD5C5C3" w14:textId="77777777" w:rsidR="00EE5C46" w:rsidRPr="00EE5C46" w:rsidRDefault="00EE5C46" w:rsidP="00EE5C46">
            <w:pPr>
              <w:spacing w:after="0" w:line="240" w:lineRule="auto"/>
              <w:rPr>
                <w:rFonts w:ascii="Times New Roman" w:hAnsi="Times New Roman"/>
                <w:color w:val="000000"/>
                <w:sz w:val="20"/>
                <w:szCs w:val="20"/>
                <w:lang w:eastAsia="hr-HR"/>
              </w:rPr>
            </w:pPr>
            <w:r w:rsidRPr="00EE5C46">
              <w:rPr>
                <w:rFonts w:ascii="Times New Roman" w:hAnsi="Times New Roman"/>
                <w:color w:val="000000"/>
                <w:sz w:val="20"/>
                <w:szCs w:val="20"/>
                <w:lang w:eastAsia="hr-HR"/>
              </w:rPr>
              <w:t> </w:t>
            </w:r>
          </w:p>
        </w:tc>
        <w:tc>
          <w:tcPr>
            <w:tcW w:w="404" w:type="pct"/>
            <w:tcBorders>
              <w:top w:val="nil"/>
              <w:left w:val="nil"/>
              <w:bottom w:val="nil"/>
            </w:tcBorders>
            <w:shd w:val="clear" w:color="auto" w:fill="auto"/>
            <w:vAlign w:val="center"/>
            <w:hideMark/>
          </w:tcPr>
          <w:p w14:paraId="3310B3DD" w14:textId="77777777" w:rsidR="00EE5C46" w:rsidRPr="00EE5C46" w:rsidRDefault="00EE5C46" w:rsidP="00EE5C46">
            <w:pPr>
              <w:spacing w:after="0" w:line="240" w:lineRule="auto"/>
              <w:jc w:val="center"/>
              <w:rPr>
                <w:rFonts w:ascii="Times New Roman" w:hAnsi="Times New Roman"/>
                <w:color w:val="000000"/>
                <w:sz w:val="20"/>
                <w:szCs w:val="20"/>
                <w:lang w:eastAsia="hr-HR"/>
              </w:rPr>
            </w:pPr>
            <w:r w:rsidRPr="00EE5C46">
              <w:rPr>
                <w:rFonts w:ascii="Times New Roman" w:hAnsi="Times New Roman"/>
                <w:color w:val="000000"/>
                <w:sz w:val="20"/>
                <w:szCs w:val="20"/>
                <w:lang w:eastAsia="hr-HR"/>
              </w:rPr>
              <w:t> </w:t>
            </w:r>
          </w:p>
        </w:tc>
        <w:tc>
          <w:tcPr>
            <w:tcW w:w="505" w:type="pct"/>
            <w:tcBorders>
              <w:top w:val="single" w:sz="8" w:space="0" w:color="auto"/>
              <w:right w:val="single" w:sz="8" w:space="0" w:color="auto"/>
            </w:tcBorders>
            <w:shd w:val="clear" w:color="auto" w:fill="auto"/>
            <w:vAlign w:val="center"/>
            <w:hideMark/>
          </w:tcPr>
          <w:p w14:paraId="22D0FFF3" w14:textId="77777777" w:rsidR="00EE5C46" w:rsidRPr="00EE5C46" w:rsidRDefault="00EE5C46" w:rsidP="00EE5C46">
            <w:pPr>
              <w:spacing w:after="0" w:line="240" w:lineRule="auto"/>
              <w:jc w:val="right"/>
              <w:rPr>
                <w:rFonts w:ascii="Times New Roman" w:hAnsi="Times New Roman"/>
                <w:color w:val="000000"/>
                <w:sz w:val="20"/>
                <w:szCs w:val="20"/>
                <w:lang w:eastAsia="hr-HR"/>
              </w:rPr>
            </w:pPr>
          </w:p>
        </w:tc>
        <w:tc>
          <w:tcPr>
            <w:tcW w:w="1297" w:type="pct"/>
            <w:gridSpan w:val="3"/>
            <w:tcBorders>
              <w:top w:val="single" w:sz="8" w:space="0" w:color="auto"/>
              <w:left w:val="single" w:sz="8" w:space="0" w:color="auto"/>
              <w:bottom w:val="single" w:sz="8" w:space="0" w:color="auto"/>
              <w:right w:val="single" w:sz="4" w:space="0" w:color="auto"/>
            </w:tcBorders>
            <w:shd w:val="clear" w:color="auto" w:fill="F2F2F2" w:themeFill="background1" w:themeFillShade="F2"/>
            <w:vAlign w:val="center"/>
          </w:tcPr>
          <w:p w14:paraId="46F7DEE0" w14:textId="77777777" w:rsidR="00EE5C46" w:rsidRPr="00EE5C46" w:rsidRDefault="00EE5C46" w:rsidP="00EE5C46">
            <w:pPr>
              <w:spacing w:after="0" w:line="240" w:lineRule="auto"/>
              <w:jc w:val="right"/>
              <w:rPr>
                <w:rFonts w:ascii="Times New Roman" w:hAnsi="Times New Roman"/>
                <w:b/>
                <w:color w:val="000000"/>
                <w:sz w:val="20"/>
                <w:szCs w:val="20"/>
                <w:lang w:eastAsia="hr-HR"/>
              </w:rPr>
            </w:pPr>
            <w:r w:rsidRPr="00EE5C46">
              <w:rPr>
                <w:rFonts w:ascii="Times New Roman" w:hAnsi="Times New Roman"/>
                <w:b/>
                <w:color w:val="000000"/>
                <w:sz w:val="20"/>
                <w:szCs w:val="20"/>
                <w:lang w:eastAsia="hr-HR"/>
              </w:rPr>
              <w:t>UKUPNO VPN GRUPA (bez PDV-a):</w:t>
            </w:r>
          </w:p>
        </w:tc>
        <w:tc>
          <w:tcPr>
            <w:tcW w:w="76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E2E09CC" w14:textId="751A7886" w:rsidR="00EE5C46" w:rsidRPr="00EE5C46" w:rsidRDefault="006C7F32" w:rsidP="00EE5C46">
            <w:pPr>
              <w:spacing w:after="0" w:line="240" w:lineRule="auto"/>
              <w:jc w:val="right"/>
              <w:rPr>
                <w:rFonts w:ascii="Times New Roman" w:hAnsi="Times New Roman"/>
                <w:color w:val="000000"/>
                <w:sz w:val="20"/>
                <w:szCs w:val="20"/>
                <w:lang w:eastAsia="hr-HR"/>
              </w:rPr>
            </w:pPr>
            <w:r>
              <w:rPr>
                <w:rFonts w:ascii="Times New Roman" w:hAnsi="Times New Roman"/>
                <w:color w:val="000000"/>
                <w:sz w:val="20"/>
                <w:szCs w:val="20"/>
                <w:lang w:eastAsia="hr-HR"/>
              </w:rPr>
              <w:t>€</w:t>
            </w:r>
          </w:p>
        </w:tc>
      </w:tr>
    </w:tbl>
    <w:p w14:paraId="6083B8E1" w14:textId="77777777" w:rsidR="00EE5C46" w:rsidRPr="00EE5C46" w:rsidRDefault="00EE5C46" w:rsidP="00EE5C46">
      <w:pPr>
        <w:spacing w:after="0" w:line="240" w:lineRule="auto"/>
        <w:rPr>
          <w:rFonts w:ascii="Times New Roman" w:hAnsi="Times New Roman"/>
          <w:sz w:val="20"/>
          <w:szCs w:val="20"/>
        </w:rPr>
      </w:pPr>
      <w:r w:rsidRPr="00EE5C46">
        <w:rPr>
          <w:rFonts w:ascii="Times New Roman" w:hAnsi="Times New Roman"/>
          <w:sz w:val="20"/>
          <w:szCs w:val="20"/>
        </w:rPr>
        <w:br w:type="page"/>
      </w:r>
    </w:p>
    <w:p w14:paraId="3858859A" w14:textId="77777777" w:rsidR="00EE5C46" w:rsidRPr="00EE5C46" w:rsidRDefault="00EE5C46" w:rsidP="00EE5C46">
      <w:pPr>
        <w:spacing w:after="0" w:line="240" w:lineRule="auto"/>
        <w:rPr>
          <w:rFonts w:ascii="Times New Roman" w:hAnsi="Times New Roman"/>
          <w:b/>
          <w:sz w:val="24"/>
          <w:szCs w:val="24"/>
        </w:rPr>
      </w:pPr>
      <w:r w:rsidRPr="00EE5C46">
        <w:rPr>
          <w:rFonts w:ascii="Times New Roman" w:hAnsi="Times New Roman"/>
          <w:b/>
          <w:sz w:val="24"/>
          <w:szCs w:val="24"/>
        </w:rPr>
        <w:lastRenderedPageBreak/>
        <w:t>3. Mobilni uređaji</w:t>
      </w:r>
    </w:p>
    <w:p w14:paraId="370A3412" w14:textId="77777777" w:rsidR="00EE5C46" w:rsidRPr="00EE5C46" w:rsidRDefault="00EE5C46" w:rsidP="00EE5C46">
      <w:pPr>
        <w:spacing w:after="0" w:line="240" w:lineRule="auto"/>
        <w:rPr>
          <w:rFonts w:ascii="Times New Roman" w:hAnsi="Times New Roman"/>
          <w:sz w:val="20"/>
          <w:szCs w:val="20"/>
        </w:rPr>
      </w:pPr>
    </w:p>
    <w:tbl>
      <w:tblPr>
        <w:tblW w:w="14082" w:type="dxa"/>
        <w:tblInd w:w="93" w:type="dxa"/>
        <w:tblLook w:val="04A0" w:firstRow="1" w:lastRow="0" w:firstColumn="1" w:lastColumn="0" w:noHBand="0" w:noVBand="1"/>
      </w:tblPr>
      <w:tblGrid>
        <w:gridCol w:w="6276"/>
        <w:gridCol w:w="1134"/>
        <w:gridCol w:w="992"/>
        <w:gridCol w:w="2169"/>
        <w:gridCol w:w="1545"/>
        <w:gridCol w:w="1966"/>
      </w:tblGrid>
      <w:tr w:rsidR="00EE5C46" w:rsidRPr="00EE5C46" w14:paraId="2EE5C2E4" w14:textId="77777777" w:rsidTr="006C7F32">
        <w:trPr>
          <w:trHeight w:val="273"/>
        </w:trPr>
        <w:tc>
          <w:tcPr>
            <w:tcW w:w="6276"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hideMark/>
          </w:tcPr>
          <w:p w14:paraId="1D7C6930" w14:textId="77777777" w:rsidR="00EE5C46" w:rsidRPr="00EE5C46" w:rsidRDefault="00EE5C46" w:rsidP="00EE5C46">
            <w:pPr>
              <w:spacing w:after="0" w:line="240" w:lineRule="auto"/>
              <w:jc w:val="center"/>
              <w:rPr>
                <w:rFonts w:ascii="Times New Roman" w:hAnsi="Times New Roman"/>
                <w:b/>
                <w:color w:val="000000"/>
                <w:sz w:val="20"/>
                <w:szCs w:val="20"/>
                <w:lang w:eastAsia="hr-HR"/>
              </w:rPr>
            </w:pPr>
            <w:r w:rsidRPr="00EE5C46">
              <w:rPr>
                <w:rFonts w:ascii="Times New Roman" w:hAnsi="Times New Roman"/>
                <w:b/>
                <w:color w:val="000000"/>
                <w:sz w:val="20"/>
                <w:szCs w:val="20"/>
                <w:lang w:eastAsia="hr-HR"/>
              </w:rPr>
              <w:t>Opis</w:t>
            </w:r>
          </w:p>
        </w:tc>
        <w:tc>
          <w:tcPr>
            <w:tcW w:w="1134" w:type="dxa"/>
            <w:tcBorders>
              <w:top w:val="single" w:sz="8" w:space="0" w:color="auto"/>
              <w:left w:val="nil"/>
              <w:bottom w:val="single" w:sz="8" w:space="0" w:color="auto"/>
              <w:right w:val="single" w:sz="8" w:space="0" w:color="auto"/>
            </w:tcBorders>
            <w:shd w:val="clear" w:color="auto" w:fill="F2F2F2" w:themeFill="background1" w:themeFillShade="F2"/>
            <w:vAlign w:val="center"/>
            <w:hideMark/>
          </w:tcPr>
          <w:p w14:paraId="48DC1753" w14:textId="77777777" w:rsidR="00EE5C46" w:rsidRPr="00EE5C46" w:rsidRDefault="00EE5C46" w:rsidP="00EE5C46">
            <w:pPr>
              <w:spacing w:after="0" w:line="240" w:lineRule="auto"/>
              <w:jc w:val="center"/>
              <w:rPr>
                <w:rFonts w:ascii="Times New Roman" w:hAnsi="Times New Roman"/>
                <w:b/>
                <w:color w:val="000000"/>
                <w:sz w:val="20"/>
                <w:szCs w:val="20"/>
                <w:lang w:eastAsia="hr-HR"/>
              </w:rPr>
            </w:pPr>
            <w:r w:rsidRPr="00EE5C46">
              <w:rPr>
                <w:rFonts w:ascii="Times New Roman" w:hAnsi="Times New Roman"/>
                <w:b/>
                <w:color w:val="000000"/>
                <w:sz w:val="20"/>
                <w:szCs w:val="20"/>
                <w:lang w:eastAsia="hr-HR"/>
              </w:rPr>
              <w:t xml:space="preserve">Jedinica </w:t>
            </w:r>
            <w:r w:rsidRPr="00EE5C46">
              <w:rPr>
                <w:rFonts w:ascii="Times New Roman" w:hAnsi="Times New Roman"/>
                <w:b/>
                <w:color w:val="000000"/>
                <w:sz w:val="20"/>
                <w:szCs w:val="20"/>
                <w:lang w:eastAsia="hr-HR"/>
              </w:rPr>
              <w:br/>
              <w:t>mjere</w:t>
            </w:r>
          </w:p>
        </w:tc>
        <w:tc>
          <w:tcPr>
            <w:tcW w:w="992" w:type="dxa"/>
            <w:tcBorders>
              <w:top w:val="single" w:sz="8" w:space="0" w:color="auto"/>
              <w:left w:val="nil"/>
              <w:bottom w:val="single" w:sz="8" w:space="0" w:color="auto"/>
              <w:right w:val="single" w:sz="8" w:space="0" w:color="auto"/>
            </w:tcBorders>
            <w:shd w:val="clear" w:color="auto" w:fill="F2F2F2" w:themeFill="background1" w:themeFillShade="F2"/>
            <w:vAlign w:val="center"/>
            <w:hideMark/>
          </w:tcPr>
          <w:p w14:paraId="3E77B088" w14:textId="77777777" w:rsidR="00EE5C46" w:rsidRPr="00EE5C46" w:rsidRDefault="00EE5C46" w:rsidP="00EE5C46">
            <w:pPr>
              <w:spacing w:after="0" w:line="240" w:lineRule="auto"/>
              <w:jc w:val="center"/>
              <w:rPr>
                <w:rFonts w:ascii="Times New Roman" w:hAnsi="Times New Roman"/>
                <w:b/>
                <w:color w:val="000000"/>
                <w:sz w:val="20"/>
                <w:szCs w:val="20"/>
                <w:lang w:eastAsia="hr-HR"/>
              </w:rPr>
            </w:pPr>
            <w:r w:rsidRPr="00EE5C46">
              <w:rPr>
                <w:rFonts w:ascii="Times New Roman" w:hAnsi="Times New Roman"/>
                <w:b/>
                <w:color w:val="000000"/>
                <w:sz w:val="20"/>
                <w:szCs w:val="20"/>
                <w:lang w:eastAsia="hr-HR"/>
              </w:rPr>
              <w:t>Količina</w:t>
            </w:r>
          </w:p>
        </w:tc>
        <w:tc>
          <w:tcPr>
            <w:tcW w:w="2169" w:type="dxa"/>
            <w:tcBorders>
              <w:top w:val="single" w:sz="8" w:space="0" w:color="auto"/>
              <w:left w:val="nil"/>
              <w:bottom w:val="single" w:sz="8" w:space="0" w:color="auto"/>
              <w:right w:val="single" w:sz="8" w:space="0" w:color="auto"/>
            </w:tcBorders>
            <w:shd w:val="clear" w:color="auto" w:fill="F2F2F2" w:themeFill="background1" w:themeFillShade="F2"/>
            <w:vAlign w:val="center"/>
            <w:hideMark/>
          </w:tcPr>
          <w:p w14:paraId="10BC2208" w14:textId="77777777" w:rsidR="00EE5C46" w:rsidRPr="00EE5C46" w:rsidRDefault="00EE5C46" w:rsidP="00EE5C46">
            <w:pPr>
              <w:spacing w:after="0" w:line="240" w:lineRule="auto"/>
              <w:jc w:val="center"/>
              <w:rPr>
                <w:rFonts w:ascii="Times New Roman" w:hAnsi="Times New Roman"/>
                <w:b/>
                <w:color w:val="000000"/>
                <w:sz w:val="20"/>
                <w:szCs w:val="20"/>
                <w:lang w:eastAsia="hr-HR"/>
              </w:rPr>
            </w:pPr>
            <w:r w:rsidRPr="00EE5C46">
              <w:rPr>
                <w:rFonts w:ascii="Times New Roman" w:hAnsi="Times New Roman"/>
                <w:b/>
                <w:color w:val="000000"/>
                <w:sz w:val="20"/>
                <w:szCs w:val="20"/>
                <w:lang w:eastAsia="hr-HR"/>
              </w:rPr>
              <w:t>Ponuđeni model uređaja</w:t>
            </w:r>
          </w:p>
        </w:tc>
        <w:tc>
          <w:tcPr>
            <w:tcW w:w="1545" w:type="dxa"/>
            <w:tcBorders>
              <w:top w:val="single" w:sz="8" w:space="0" w:color="auto"/>
              <w:left w:val="nil"/>
              <w:bottom w:val="single" w:sz="8" w:space="0" w:color="auto"/>
              <w:right w:val="single" w:sz="8" w:space="0" w:color="auto"/>
            </w:tcBorders>
            <w:shd w:val="clear" w:color="auto" w:fill="F2F2F2" w:themeFill="background1" w:themeFillShade="F2"/>
            <w:vAlign w:val="center"/>
            <w:hideMark/>
          </w:tcPr>
          <w:p w14:paraId="1C725178" w14:textId="7F81BEB5" w:rsidR="00EE5C46" w:rsidRPr="00EE5C46" w:rsidRDefault="00EE5C46" w:rsidP="00EE5C46">
            <w:pPr>
              <w:spacing w:after="0" w:line="240" w:lineRule="auto"/>
              <w:jc w:val="center"/>
              <w:rPr>
                <w:rFonts w:ascii="Times New Roman" w:hAnsi="Times New Roman"/>
                <w:b/>
                <w:color w:val="000000"/>
                <w:sz w:val="20"/>
                <w:szCs w:val="20"/>
                <w:lang w:eastAsia="hr-HR"/>
              </w:rPr>
            </w:pPr>
            <w:r w:rsidRPr="00EE5C46">
              <w:rPr>
                <w:rFonts w:ascii="Times New Roman" w:hAnsi="Times New Roman"/>
                <w:b/>
                <w:color w:val="000000"/>
                <w:sz w:val="20"/>
                <w:szCs w:val="20"/>
                <w:lang w:eastAsia="hr-HR"/>
              </w:rPr>
              <w:t xml:space="preserve">Jedinična cijena </w:t>
            </w:r>
            <w:r w:rsidR="006C7F32">
              <w:rPr>
                <w:rFonts w:ascii="Times New Roman" w:hAnsi="Times New Roman"/>
                <w:b/>
                <w:color w:val="000000"/>
                <w:sz w:val="20"/>
                <w:szCs w:val="20"/>
                <w:lang w:eastAsia="hr-HR"/>
              </w:rPr>
              <w:t>(€)</w:t>
            </w:r>
            <w:r w:rsidRPr="00EE5C46">
              <w:rPr>
                <w:rFonts w:ascii="Times New Roman" w:hAnsi="Times New Roman"/>
                <w:b/>
                <w:color w:val="000000"/>
                <w:sz w:val="20"/>
                <w:szCs w:val="20"/>
                <w:lang w:eastAsia="hr-HR"/>
              </w:rPr>
              <w:t xml:space="preserve"> bez PDV-a</w:t>
            </w:r>
          </w:p>
        </w:tc>
        <w:tc>
          <w:tcPr>
            <w:tcW w:w="1966" w:type="dxa"/>
            <w:tcBorders>
              <w:top w:val="single" w:sz="8" w:space="0" w:color="auto"/>
              <w:left w:val="nil"/>
              <w:bottom w:val="single" w:sz="8" w:space="0" w:color="auto"/>
              <w:right w:val="single" w:sz="8" w:space="0" w:color="auto"/>
            </w:tcBorders>
            <w:shd w:val="clear" w:color="auto" w:fill="F2F2F2" w:themeFill="background1" w:themeFillShade="F2"/>
            <w:vAlign w:val="center"/>
            <w:hideMark/>
          </w:tcPr>
          <w:p w14:paraId="68AC23C9" w14:textId="4F260EF4" w:rsidR="00EE5C46" w:rsidRPr="00EE5C46" w:rsidRDefault="00EE5C46" w:rsidP="00EE5C46">
            <w:pPr>
              <w:spacing w:after="0" w:line="240" w:lineRule="auto"/>
              <w:jc w:val="center"/>
              <w:rPr>
                <w:rFonts w:ascii="Times New Roman" w:hAnsi="Times New Roman"/>
                <w:b/>
                <w:color w:val="000000"/>
                <w:sz w:val="20"/>
                <w:szCs w:val="20"/>
                <w:lang w:eastAsia="hr-HR"/>
              </w:rPr>
            </w:pPr>
            <w:r w:rsidRPr="00EE5C46">
              <w:rPr>
                <w:rFonts w:ascii="Times New Roman" w:hAnsi="Times New Roman"/>
                <w:b/>
                <w:color w:val="000000"/>
                <w:sz w:val="20"/>
                <w:szCs w:val="20"/>
                <w:lang w:eastAsia="hr-HR"/>
              </w:rPr>
              <w:t>Ukupna cijena (</w:t>
            </w:r>
            <w:r w:rsidR="006C7F32">
              <w:rPr>
                <w:rFonts w:ascii="Times New Roman" w:hAnsi="Times New Roman"/>
                <w:b/>
                <w:color w:val="000000"/>
                <w:sz w:val="20"/>
                <w:szCs w:val="20"/>
                <w:lang w:eastAsia="hr-HR"/>
              </w:rPr>
              <w:t>€</w:t>
            </w:r>
            <w:r w:rsidRPr="00EE5C46">
              <w:rPr>
                <w:rFonts w:ascii="Times New Roman" w:hAnsi="Times New Roman"/>
                <w:b/>
                <w:color w:val="000000"/>
                <w:sz w:val="20"/>
                <w:szCs w:val="20"/>
                <w:lang w:eastAsia="hr-HR"/>
              </w:rPr>
              <w:t>)</w:t>
            </w:r>
          </w:p>
        </w:tc>
      </w:tr>
      <w:tr w:rsidR="00EE5C46" w:rsidRPr="00EE5C46" w14:paraId="379A10EC" w14:textId="77777777" w:rsidTr="006C7F32">
        <w:trPr>
          <w:trHeight w:val="148"/>
        </w:trPr>
        <w:tc>
          <w:tcPr>
            <w:tcW w:w="6276"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hideMark/>
          </w:tcPr>
          <w:p w14:paraId="3F727BBF" w14:textId="77777777" w:rsidR="00EE5C46" w:rsidRPr="00EE5C46" w:rsidRDefault="00EE5C46" w:rsidP="00EE5C46">
            <w:pPr>
              <w:spacing w:after="0" w:line="240" w:lineRule="auto"/>
              <w:jc w:val="center"/>
              <w:rPr>
                <w:rFonts w:ascii="Times New Roman" w:hAnsi="Times New Roman"/>
                <w:color w:val="000000"/>
                <w:sz w:val="20"/>
                <w:szCs w:val="20"/>
                <w:lang w:eastAsia="hr-HR"/>
              </w:rPr>
            </w:pPr>
            <w:r w:rsidRPr="00EE5C46">
              <w:rPr>
                <w:rFonts w:ascii="Times New Roman" w:hAnsi="Times New Roman"/>
                <w:color w:val="000000"/>
                <w:sz w:val="20"/>
                <w:szCs w:val="20"/>
                <w:lang w:eastAsia="hr-HR"/>
              </w:rPr>
              <w:t>1</w:t>
            </w:r>
          </w:p>
        </w:tc>
        <w:tc>
          <w:tcPr>
            <w:tcW w:w="1134" w:type="dxa"/>
            <w:tcBorders>
              <w:top w:val="nil"/>
              <w:left w:val="nil"/>
              <w:bottom w:val="single" w:sz="8" w:space="0" w:color="auto"/>
              <w:right w:val="single" w:sz="8" w:space="0" w:color="auto"/>
            </w:tcBorders>
            <w:shd w:val="clear" w:color="auto" w:fill="F2F2F2" w:themeFill="background1" w:themeFillShade="F2"/>
            <w:vAlign w:val="center"/>
            <w:hideMark/>
          </w:tcPr>
          <w:p w14:paraId="26021CD7" w14:textId="77777777" w:rsidR="00EE5C46" w:rsidRPr="00EE5C46" w:rsidRDefault="00EE5C46" w:rsidP="00EE5C46">
            <w:pPr>
              <w:spacing w:after="0" w:line="240" w:lineRule="auto"/>
              <w:jc w:val="center"/>
              <w:rPr>
                <w:rFonts w:ascii="Times New Roman" w:hAnsi="Times New Roman"/>
                <w:color w:val="000000"/>
                <w:sz w:val="20"/>
                <w:szCs w:val="20"/>
                <w:lang w:eastAsia="hr-HR"/>
              </w:rPr>
            </w:pPr>
            <w:r w:rsidRPr="00EE5C46">
              <w:rPr>
                <w:rFonts w:ascii="Times New Roman" w:hAnsi="Times New Roman"/>
                <w:color w:val="000000"/>
                <w:sz w:val="20"/>
                <w:szCs w:val="20"/>
                <w:lang w:eastAsia="hr-HR"/>
              </w:rPr>
              <w:t>2</w:t>
            </w:r>
          </w:p>
        </w:tc>
        <w:tc>
          <w:tcPr>
            <w:tcW w:w="992" w:type="dxa"/>
            <w:tcBorders>
              <w:top w:val="nil"/>
              <w:left w:val="nil"/>
              <w:bottom w:val="single" w:sz="4" w:space="0" w:color="auto"/>
              <w:right w:val="nil"/>
            </w:tcBorders>
            <w:shd w:val="clear" w:color="auto" w:fill="F2F2F2" w:themeFill="background1" w:themeFillShade="F2"/>
            <w:noWrap/>
            <w:vAlign w:val="center"/>
            <w:hideMark/>
          </w:tcPr>
          <w:p w14:paraId="3A191E66" w14:textId="77777777" w:rsidR="00EE5C46" w:rsidRPr="00EE5C46" w:rsidRDefault="00EE5C46" w:rsidP="00EE5C46">
            <w:pPr>
              <w:spacing w:after="0" w:line="240" w:lineRule="auto"/>
              <w:jc w:val="center"/>
              <w:rPr>
                <w:rFonts w:ascii="Times New Roman" w:hAnsi="Times New Roman"/>
                <w:color w:val="000000"/>
                <w:sz w:val="20"/>
                <w:szCs w:val="20"/>
                <w:lang w:eastAsia="hr-HR"/>
              </w:rPr>
            </w:pPr>
            <w:r w:rsidRPr="00EE5C46">
              <w:rPr>
                <w:rFonts w:ascii="Times New Roman" w:hAnsi="Times New Roman"/>
                <w:color w:val="000000"/>
                <w:sz w:val="20"/>
                <w:szCs w:val="20"/>
                <w:lang w:eastAsia="hr-HR"/>
              </w:rPr>
              <w:t>3</w:t>
            </w:r>
          </w:p>
        </w:tc>
        <w:tc>
          <w:tcPr>
            <w:tcW w:w="2169" w:type="dxa"/>
            <w:tcBorders>
              <w:top w:val="nil"/>
              <w:left w:val="single" w:sz="8" w:space="0" w:color="auto"/>
              <w:bottom w:val="single" w:sz="8" w:space="0" w:color="auto"/>
              <w:right w:val="single" w:sz="8" w:space="0" w:color="auto"/>
            </w:tcBorders>
            <w:shd w:val="clear" w:color="auto" w:fill="F2F2F2" w:themeFill="background1" w:themeFillShade="F2"/>
            <w:vAlign w:val="center"/>
            <w:hideMark/>
          </w:tcPr>
          <w:p w14:paraId="70B01508" w14:textId="77777777" w:rsidR="00EE5C46" w:rsidRPr="00EE5C46" w:rsidRDefault="00EE5C46" w:rsidP="00EE5C46">
            <w:pPr>
              <w:spacing w:after="0" w:line="240" w:lineRule="auto"/>
              <w:jc w:val="center"/>
              <w:rPr>
                <w:rFonts w:ascii="Times New Roman" w:hAnsi="Times New Roman"/>
                <w:color w:val="000000"/>
                <w:sz w:val="20"/>
                <w:szCs w:val="20"/>
                <w:lang w:eastAsia="hr-HR"/>
              </w:rPr>
            </w:pPr>
            <w:r w:rsidRPr="00EE5C46">
              <w:rPr>
                <w:rFonts w:ascii="Times New Roman" w:hAnsi="Times New Roman"/>
                <w:color w:val="000000"/>
                <w:sz w:val="20"/>
                <w:szCs w:val="20"/>
                <w:lang w:eastAsia="hr-HR"/>
              </w:rPr>
              <w:t>4</w:t>
            </w:r>
          </w:p>
        </w:tc>
        <w:tc>
          <w:tcPr>
            <w:tcW w:w="1545" w:type="dxa"/>
            <w:tcBorders>
              <w:top w:val="nil"/>
              <w:left w:val="nil"/>
              <w:bottom w:val="single" w:sz="8" w:space="0" w:color="auto"/>
              <w:right w:val="single" w:sz="8" w:space="0" w:color="auto"/>
            </w:tcBorders>
            <w:shd w:val="clear" w:color="auto" w:fill="F2F2F2" w:themeFill="background1" w:themeFillShade="F2"/>
            <w:vAlign w:val="center"/>
            <w:hideMark/>
          </w:tcPr>
          <w:p w14:paraId="2E23B5EA" w14:textId="77777777" w:rsidR="00EE5C46" w:rsidRPr="00EE5C46" w:rsidRDefault="00EE5C46" w:rsidP="00EE5C46">
            <w:pPr>
              <w:spacing w:after="0" w:line="240" w:lineRule="auto"/>
              <w:jc w:val="center"/>
              <w:rPr>
                <w:rFonts w:ascii="Times New Roman" w:hAnsi="Times New Roman"/>
                <w:color w:val="000000"/>
                <w:sz w:val="20"/>
                <w:szCs w:val="20"/>
                <w:lang w:eastAsia="hr-HR"/>
              </w:rPr>
            </w:pPr>
            <w:r w:rsidRPr="00EE5C46">
              <w:rPr>
                <w:rFonts w:ascii="Times New Roman" w:hAnsi="Times New Roman"/>
                <w:color w:val="000000"/>
                <w:sz w:val="20"/>
                <w:szCs w:val="20"/>
                <w:lang w:eastAsia="hr-HR"/>
              </w:rPr>
              <w:t>5</w:t>
            </w:r>
          </w:p>
        </w:tc>
        <w:tc>
          <w:tcPr>
            <w:tcW w:w="1966" w:type="dxa"/>
            <w:tcBorders>
              <w:top w:val="nil"/>
              <w:left w:val="nil"/>
              <w:bottom w:val="single" w:sz="8" w:space="0" w:color="auto"/>
              <w:right w:val="single" w:sz="8" w:space="0" w:color="auto"/>
            </w:tcBorders>
            <w:shd w:val="clear" w:color="auto" w:fill="F2F2F2" w:themeFill="background1" w:themeFillShade="F2"/>
            <w:vAlign w:val="center"/>
            <w:hideMark/>
          </w:tcPr>
          <w:p w14:paraId="2B069BF7" w14:textId="77777777" w:rsidR="00EE5C46" w:rsidRPr="00EE5C46" w:rsidRDefault="00EE5C46" w:rsidP="00EE5C46">
            <w:pPr>
              <w:spacing w:after="0" w:line="240" w:lineRule="auto"/>
              <w:jc w:val="center"/>
              <w:rPr>
                <w:rFonts w:ascii="Times New Roman" w:hAnsi="Times New Roman"/>
                <w:color w:val="000000"/>
                <w:sz w:val="20"/>
                <w:szCs w:val="20"/>
                <w:lang w:eastAsia="hr-HR"/>
              </w:rPr>
            </w:pPr>
            <w:r w:rsidRPr="00EE5C46">
              <w:rPr>
                <w:rFonts w:ascii="Times New Roman" w:hAnsi="Times New Roman"/>
                <w:color w:val="000000"/>
                <w:sz w:val="20"/>
                <w:szCs w:val="20"/>
                <w:lang w:eastAsia="hr-HR"/>
              </w:rPr>
              <w:t>6 (3x5)</w:t>
            </w:r>
          </w:p>
        </w:tc>
      </w:tr>
      <w:tr w:rsidR="00EE5C46" w:rsidRPr="00EE5C46" w14:paraId="7A0AF2F5" w14:textId="77777777" w:rsidTr="006C7F32">
        <w:trPr>
          <w:trHeight w:val="589"/>
        </w:trPr>
        <w:tc>
          <w:tcPr>
            <w:tcW w:w="6276" w:type="dxa"/>
            <w:tcBorders>
              <w:top w:val="single" w:sz="8" w:space="0" w:color="auto"/>
              <w:left w:val="single" w:sz="8" w:space="0" w:color="auto"/>
              <w:bottom w:val="single" w:sz="8" w:space="0" w:color="auto"/>
              <w:right w:val="single" w:sz="8" w:space="0" w:color="auto"/>
            </w:tcBorders>
            <w:shd w:val="clear" w:color="auto" w:fill="auto"/>
            <w:vAlign w:val="center"/>
          </w:tcPr>
          <w:p w14:paraId="2C87FE6F" w14:textId="77777777" w:rsidR="00EE5C46" w:rsidRPr="00EE5C46" w:rsidRDefault="00EE5C46" w:rsidP="00EE5C46">
            <w:pPr>
              <w:spacing w:after="0" w:line="240" w:lineRule="auto"/>
              <w:rPr>
                <w:rFonts w:ascii="Times New Roman" w:hAnsi="Times New Roman"/>
                <w:color w:val="000000"/>
                <w:sz w:val="20"/>
                <w:szCs w:val="20"/>
                <w:lang w:eastAsia="hr-HR"/>
              </w:rPr>
            </w:pPr>
            <w:r w:rsidRPr="00EE5C46">
              <w:rPr>
                <w:rFonts w:ascii="Times New Roman" w:hAnsi="Times New Roman"/>
                <w:color w:val="000000"/>
                <w:sz w:val="20"/>
                <w:szCs w:val="20"/>
                <w:lang w:eastAsia="hr-HR"/>
              </w:rPr>
              <w:t>Uređaj TIP 1 –  iPhone 15 Pro 128/256GB crni 5G, Samsung Galaxy S23 Ultra 5G 256GB ili jednakovrijedan uređaj – uz suglasnost Naručitelja.</w:t>
            </w:r>
          </w:p>
        </w:tc>
        <w:tc>
          <w:tcPr>
            <w:tcW w:w="1134" w:type="dxa"/>
            <w:tcBorders>
              <w:top w:val="nil"/>
              <w:left w:val="nil"/>
              <w:bottom w:val="single" w:sz="8" w:space="0" w:color="auto"/>
              <w:right w:val="single" w:sz="8" w:space="0" w:color="auto"/>
            </w:tcBorders>
            <w:shd w:val="clear" w:color="auto" w:fill="auto"/>
            <w:noWrap/>
            <w:vAlign w:val="center"/>
          </w:tcPr>
          <w:p w14:paraId="7838B3D9" w14:textId="77777777" w:rsidR="00EE5C46" w:rsidRPr="00EE5C46" w:rsidRDefault="00EE5C46" w:rsidP="00EE5C46">
            <w:pPr>
              <w:spacing w:after="0" w:line="240" w:lineRule="auto"/>
              <w:jc w:val="center"/>
              <w:rPr>
                <w:rFonts w:ascii="Times New Roman" w:hAnsi="Times New Roman"/>
                <w:color w:val="000000"/>
                <w:sz w:val="20"/>
                <w:szCs w:val="20"/>
                <w:lang w:eastAsia="hr-HR"/>
              </w:rPr>
            </w:pPr>
            <w:r w:rsidRPr="00EE5C46">
              <w:rPr>
                <w:rFonts w:ascii="Times New Roman" w:hAnsi="Times New Roman"/>
                <w:color w:val="000000"/>
                <w:sz w:val="20"/>
                <w:szCs w:val="20"/>
                <w:lang w:eastAsia="hr-HR"/>
              </w:rPr>
              <w:t>kom</w:t>
            </w:r>
          </w:p>
        </w:tc>
        <w:tc>
          <w:tcPr>
            <w:tcW w:w="992" w:type="dxa"/>
            <w:tcBorders>
              <w:top w:val="single" w:sz="4" w:space="0" w:color="auto"/>
              <w:left w:val="nil"/>
              <w:bottom w:val="single" w:sz="8" w:space="0" w:color="auto"/>
              <w:right w:val="single" w:sz="8" w:space="0" w:color="auto"/>
            </w:tcBorders>
            <w:shd w:val="clear" w:color="auto" w:fill="auto"/>
            <w:noWrap/>
            <w:vAlign w:val="center"/>
          </w:tcPr>
          <w:p w14:paraId="32588FA2" w14:textId="77777777" w:rsidR="00EE5C46" w:rsidRPr="00EE5C46" w:rsidRDefault="00EE5C46" w:rsidP="00EE5C46">
            <w:pPr>
              <w:spacing w:after="0" w:line="240" w:lineRule="auto"/>
              <w:jc w:val="center"/>
              <w:rPr>
                <w:rFonts w:ascii="Times New Roman" w:hAnsi="Times New Roman"/>
                <w:color w:val="000000"/>
                <w:sz w:val="20"/>
                <w:szCs w:val="20"/>
                <w:lang w:eastAsia="hr-HR"/>
              </w:rPr>
            </w:pPr>
            <w:r w:rsidRPr="00EE5C46">
              <w:rPr>
                <w:rFonts w:ascii="Times New Roman" w:hAnsi="Times New Roman"/>
                <w:color w:val="000000"/>
                <w:sz w:val="20"/>
                <w:szCs w:val="20"/>
                <w:lang w:eastAsia="hr-HR"/>
              </w:rPr>
              <w:t>2</w:t>
            </w:r>
          </w:p>
        </w:tc>
        <w:tc>
          <w:tcPr>
            <w:tcW w:w="2169" w:type="dxa"/>
            <w:tcBorders>
              <w:top w:val="nil"/>
              <w:left w:val="nil"/>
              <w:bottom w:val="single" w:sz="8" w:space="0" w:color="auto"/>
              <w:right w:val="single" w:sz="8" w:space="0" w:color="auto"/>
            </w:tcBorders>
            <w:shd w:val="clear" w:color="auto" w:fill="auto"/>
            <w:vAlign w:val="center"/>
          </w:tcPr>
          <w:p w14:paraId="0A8B00D0" w14:textId="77777777" w:rsidR="00EE5C46" w:rsidRPr="00EE5C46" w:rsidRDefault="00EE5C46" w:rsidP="00EE5C46">
            <w:pPr>
              <w:spacing w:after="0" w:line="240" w:lineRule="auto"/>
              <w:jc w:val="center"/>
              <w:rPr>
                <w:rFonts w:ascii="Times New Roman" w:hAnsi="Times New Roman"/>
                <w:color w:val="000000"/>
                <w:sz w:val="20"/>
                <w:szCs w:val="20"/>
                <w:lang w:eastAsia="hr-HR"/>
              </w:rPr>
            </w:pPr>
          </w:p>
        </w:tc>
        <w:tc>
          <w:tcPr>
            <w:tcW w:w="1545" w:type="dxa"/>
            <w:tcBorders>
              <w:top w:val="nil"/>
              <w:left w:val="nil"/>
              <w:bottom w:val="single" w:sz="8" w:space="0" w:color="auto"/>
              <w:right w:val="single" w:sz="8" w:space="0" w:color="auto"/>
            </w:tcBorders>
            <w:shd w:val="clear" w:color="auto" w:fill="auto"/>
            <w:vAlign w:val="center"/>
          </w:tcPr>
          <w:p w14:paraId="11AADF91" w14:textId="77777777" w:rsidR="00EE5C46" w:rsidRPr="00EE5C46" w:rsidRDefault="00EE5C46" w:rsidP="00EE5C46">
            <w:pPr>
              <w:spacing w:after="0" w:line="240" w:lineRule="auto"/>
              <w:jc w:val="center"/>
              <w:rPr>
                <w:rFonts w:ascii="Times New Roman" w:hAnsi="Times New Roman"/>
                <w:color w:val="000000"/>
                <w:sz w:val="20"/>
                <w:szCs w:val="20"/>
                <w:lang w:eastAsia="hr-HR"/>
              </w:rPr>
            </w:pPr>
          </w:p>
        </w:tc>
        <w:tc>
          <w:tcPr>
            <w:tcW w:w="1966" w:type="dxa"/>
            <w:tcBorders>
              <w:top w:val="nil"/>
              <w:left w:val="nil"/>
              <w:bottom w:val="single" w:sz="8" w:space="0" w:color="auto"/>
              <w:right w:val="single" w:sz="8" w:space="0" w:color="auto"/>
            </w:tcBorders>
            <w:shd w:val="clear" w:color="auto" w:fill="auto"/>
            <w:vAlign w:val="center"/>
          </w:tcPr>
          <w:p w14:paraId="634F7366" w14:textId="77777777" w:rsidR="00EE5C46" w:rsidRPr="00EE5C46" w:rsidRDefault="00EE5C46" w:rsidP="00EE5C46">
            <w:pPr>
              <w:spacing w:after="0" w:line="240" w:lineRule="auto"/>
              <w:jc w:val="right"/>
              <w:rPr>
                <w:rFonts w:ascii="Times New Roman" w:hAnsi="Times New Roman"/>
                <w:color w:val="000000"/>
                <w:sz w:val="20"/>
                <w:szCs w:val="20"/>
                <w:lang w:eastAsia="hr-HR"/>
              </w:rPr>
            </w:pPr>
          </w:p>
        </w:tc>
      </w:tr>
      <w:tr w:rsidR="00EE5C46" w:rsidRPr="00EE5C46" w14:paraId="1D5206CC" w14:textId="77777777" w:rsidTr="006C7F32">
        <w:trPr>
          <w:trHeight w:val="589"/>
        </w:trPr>
        <w:tc>
          <w:tcPr>
            <w:tcW w:w="6276" w:type="dxa"/>
            <w:tcBorders>
              <w:top w:val="single" w:sz="8" w:space="0" w:color="auto"/>
              <w:left w:val="single" w:sz="8" w:space="0" w:color="auto"/>
              <w:bottom w:val="single" w:sz="8" w:space="0" w:color="auto"/>
              <w:right w:val="single" w:sz="8" w:space="0" w:color="auto"/>
            </w:tcBorders>
            <w:shd w:val="clear" w:color="auto" w:fill="auto"/>
            <w:vAlign w:val="center"/>
          </w:tcPr>
          <w:p w14:paraId="11179838" w14:textId="77777777" w:rsidR="00EE5C46" w:rsidRPr="00EE5C46" w:rsidRDefault="00EE5C46" w:rsidP="00EE5C46">
            <w:pPr>
              <w:spacing w:after="0" w:line="240" w:lineRule="auto"/>
              <w:rPr>
                <w:rFonts w:ascii="Times New Roman" w:hAnsi="Times New Roman"/>
                <w:color w:val="000000"/>
                <w:sz w:val="20"/>
                <w:szCs w:val="20"/>
                <w:lang w:eastAsia="hr-HR"/>
              </w:rPr>
            </w:pPr>
            <w:r w:rsidRPr="00EE5C46">
              <w:rPr>
                <w:rFonts w:ascii="Times New Roman" w:hAnsi="Times New Roman"/>
                <w:color w:val="000000"/>
                <w:sz w:val="20"/>
                <w:szCs w:val="20"/>
                <w:lang w:eastAsia="hr-HR"/>
              </w:rPr>
              <w:t>Uređaj TIP 2 –  iPhone 15 128GB crni 5G, Samsung S23 5G ili jednakovrijedan uređaj – uz suglasnost Naručitelja.</w:t>
            </w:r>
          </w:p>
        </w:tc>
        <w:tc>
          <w:tcPr>
            <w:tcW w:w="1134" w:type="dxa"/>
            <w:tcBorders>
              <w:top w:val="nil"/>
              <w:left w:val="nil"/>
              <w:bottom w:val="single" w:sz="8" w:space="0" w:color="auto"/>
              <w:right w:val="single" w:sz="8" w:space="0" w:color="auto"/>
            </w:tcBorders>
            <w:shd w:val="clear" w:color="auto" w:fill="auto"/>
            <w:noWrap/>
            <w:vAlign w:val="center"/>
          </w:tcPr>
          <w:p w14:paraId="51374F85" w14:textId="77777777" w:rsidR="00EE5C46" w:rsidRPr="00EE5C46" w:rsidRDefault="00EE5C46" w:rsidP="00EE5C46">
            <w:pPr>
              <w:spacing w:after="0" w:line="240" w:lineRule="auto"/>
              <w:jc w:val="center"/>
              <w:rPr>
                <w:rFonts w:ascii="Times New Roman" w:hAnsi="Times New Roman"/>
                <w:color w:val="000000"/>
                <w:sz w:val="20"/>
                <w:szCs w:val="20"/>
                <w:lang w:eastAsia="hr-HR"/>
              </w:rPr>
            </w:pPr>
            <w:r w:rsidRPr="00EE5C46">
              <w:rPr>
                <w:rFonts w:ascii="Times New Roman" w:hAnsi="Times New Roman"/>
                <w:color w:val="000000"/>
                <w:sz w:val="20"/>
                <w:szCs w:val="20"/>
                <w:lang w:eastAsia="hr-HR"/>
              </w:rPr>
              <w:t>kom</w:t>
            </w:r>
          </w:p>
        </w:tc>
        <w:tc>
          <w:tcPr>
            <w:tcW w:w="992" w:type="dxa"/>
            <w:tcBorders>
              <w:top w:val="single" w:sz="4" w:space="0" w:color="auto"/>
              <w:left w:val="nil"/>
              <w:bottom w:val="single" w:sz="8" w:space="0" w:color="auto"/>
              <w:right w:val="single" w:sz="8" w:space="0" w:color="auto"/>
            </w:tcBorders>
            <w:shd w:val="clear" w:color="auto" w:fill="auto"/>
            <w:noWrap/>
            <w:vAlign w:val="center"/>
          </w:tcPr>
          <w:p w14:paraId="51F27D7A" w14:textId="77777777" w:rsidR="00EE5C46" w:rsidRPr="00EE5C46" w:rsidRDefault="00EE5C46" w:rsidP="00EE5C46">
            <w:pPr>
              <w:spacing w:after="0" w:line="240" w:lineRule="auto"/>
              <w:jc w:val="center"/>
              <w:rPr>
                <w:rFonts w:ascii="Times New Roman" w:hAnsi="Times New Roman"/>
                <w:color w:val="000000"/>
                <w:sz w:val="20"/>
                <w:szCs w:val="20"/>
                <w:lang w:eastAsia="hr-HR"/>
              </w:rPr>
            </w:pPr>
            <w:r w:rsidRPr="00EE5C46">
              <w:rPr>
                <w:rFonts w:ascii="Times New Roman" w:hAnsi="Times New Roman"/>
                <w:color w:val="000000"/>
                <w:sz w:val="20"/>
                <w:szCs w:val="20"/>
                <w:lang w:eastAsia="hr-HR"/>
              </w:rPr>
              <w:t>15</w:t>
            </w:r>
          </w:p>
        </w:tc>
        <w:tc>
          <w:tcPr>
            <w:tcW w:w="2169" w:type="dxa"/>
            <w:tcBorders>
              <w:top w:val="nil"/>
              <w:left w:val="nil"/>
              <w:bottom w:val="single" w:sz="8" w:space="0" w:color="auto"/>
              <w:right w:val="single" w:sz="8" w:space="0" w:color="auto"/>
            </w:tcBorders>
            <w:shd w:val="clear" w:color="auto" w:fill="auto"/>
            <w:vAlign w:val="center"/>
          </w:tcPr>
          <w:p w14:paraId="5EC49B31" w14:textId="77777777" w:rsidR="00EE5C46" w:rsidRPr="00EE5C46" w:rsidRDefault="00EE5C46" w:rsidP="00EE5C46">
            <w:pPr>
              <w:spacing w:after="0" w:line="240" w:lineRule="auto"/>
              <w:jc w:val="center"/>
              <w:rPr>
                <w:rFonts w:ascii="Times New Roman" w:hAnsi="Times New Roman"/>
                <w:color w:val="000000"/>
                <w:sz w:val="20"/>
                <w:szCs w:val="20"/>
                <w:lang w:eastAsia="hr-HR"/>
              </w:rPr>
            </w:pPr>
          </w:p>
        </w:tc>
        <w:tc>
          <w:tcPr>
            <w:tcW w:w="1545" w:type="dxa"/>
            <w:tcBorders>
              <w:top w:val="nil"/>
              <w:left w:val="nil"/>
              <w:bottom w:val="single" w:sz="8" w:space="0" w:color="auto"/>
              <w:right w:val="single" w:sz="8" w:space="0" w:color="auto"/>
            </w:tcBorders>
            <w:shd w:val="clear" w:color="auto" w:fill="auto"/>
            <w:vAlign w:val="center"/>
          </w:tcPr>
          <w:p w14:paraId="378299E4" w14:textId="77777777" w:rsidR="00EE5C46" w:rsidRPr="00EE5C46" w:rsidRDefault="00EE5C46" w:rsidP="00EE5C46">
            <w:pPr>
              <w:spacing w:after="0" w:line="240" w:lineRule="auto"/>
              <w:jc w:val="center"/>
              <w:rPr>
                <w:rFonts w:ascii="Times New Roman" w:hAnsi="Times New Roman"/>
                <w:color w:val="000000"/>
                <w:sz w:val="20"/>
                <w:szCs w:val="20"/>
                <w:lang w:eastAsia="hr-HR"/>
              </w:rPr>
            </w:pPr>
          </w:p>
        </w:tc>
        <w:tc>
          <w:tcPr>
            <w:tcW w:w="1966" w:type="dxa"/>
            <w:tcBorders>
              <w:top w:val="nil"/>
              <w:left w:val="nil"/>
              <w:bottom w:val="single" w:sz="8" w:space="0" w:color="auto"/>
              <w:right w:val="single" w:sz="8" w:space="0" w:color="auto"/>
            </w:tcBorders>
            <w:shd w:val="clear" w:color="auto" w:fill="auto"/>
            <w:vAlign w:val="center"/>
          </w:tcPr>
          <w:p w14:paraId="285699AB" w14:textId="77777777" w:rsidR="00EE5C46" w:rsidRPr="00EE5C46" w:rsidRDefault="00EE5C46" w:rsidP="00EE5C46">
            <w:pPr>
              <w:spacing w:after="0" w:line="240" w:lineRule="auto"/>
              <w:jc w:val="right"/>
              <w:rPr>
                <w:rFonts w:ascii="Times New Roman" w:hAnsi="Times New Roman"/>
                <w:color w:val="000000"/>
                <w:sz w:val="20"/>
                <w:szCs w:val="20"/>
                <w:lang w:eastAsia="hr-HR"/>
              </w:rPr>
            </w:pPr>
          </w:p>
        </w:tc>
      </w:tr>
      <w:tr w:rsidR="00EE5C46" w:rsidRPr="00EE5C46" w14:paraId="712F6B0F" w14:textId="77777777" w:rsidTr="006C7F32">
        <w:trPr>
          <w:trHeight w:val="589"/>
        </w:trPr>
        <w:tc>
          <w:tcPr>
            <w:tcW w:w="627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EDB7322" w14:textId="77777777" w:rsidR="00EE5C46" w:rsidRPr="00EE5C46" w:rsidRDefault="00EE5C46" w:rsidP="00EE5C46">
            <w:pPr>
              <w:spacing w:after="0" w:line="240" w:lineRule="auto"/>
              <w:rPr>
                <w:rFonts w:ascii="Times New Roman" w:hAnsi="Times New Roman"/>
                <w:color w:val="000000"/>
                <w:sz w:val="20"/>
                <w:szCs w:val="20"/>
                <w:lang w:eastAsia="hr-HR"/>
              </w:rPr>
            </w:pPr>
            <w:r w:rsidRPr="00EE5C46">
              <w:rPr>
                <w:rFonts w:ascii="Times New Roman" w:hAnsi="Times New Roman"/>
                <w:color w:val="000000"/>
                <w:sz w:val="20"/>
                <w:szCs w:val="20"/>
                <w:lang w:eastAsia="hr-HR"/>
              </w:rPr>
              <w:t>Uređaj TIP 4 –</w:t>
            </w:r>
            <w:r w:rsidRPr="00EE5C46">
              <w:rPr>
                <w:rFonts w:ascii="Times New Roman" w:hAnsi="Times New Roman"/>
                <w:sz w:val="20"/>
                <w:szCs w:val="20"/>
              </w:rPr>
              <w:t xml:space="preserve"> </w:t>
            </w:r>
            <w:r w:rsidRPr="00EE5C46">
              <w:rPr>
                <w:rFonts w:ascii="Times New Roman" w:hAnsi="Times New Roman"/>
                <w:color w:val="000000"/>
                <w:sz w:val="20"/>
                <w:szCs w:val="20"/>
                <w:lang w:eastAsia="hr-HR"/>
              </w:rPr>
              <w:t>Samsung Galaxy A54 5G 128 GB, Xiaomi Redmi Note 12 Pro 5G 128 GB ili jednakovrijedan uz suglasnost Naručitelja.</w:t>
            </w:r>
          </w:p>
        </w:tc>
        <w:tc>
          <w:tcPr>
            <w:tcW w:w="1134" w:type="dxa"/>
            <w:tcBorders>
              <w:top w:val="nil"/>
              <w:left w:val="nil"/>
              <w:bottom w:val="single" w:sz="8" w:space="0" w:color="auto"/>
              <w:right w:val="single" w:sz="8" w:space="0" w:color="auto"/>
            </w:tcBorders>
            <w:shd w:val="clear" w:color="auto" w:fill="auto"/>
            <w:noWrap/>
            <w:vAlign w:val="center"/>
            <w:hideMark/>
          </w:tcPr>
          <w:p w14:paraId="73DCD3F0" w14:textId="77777777" w:rsidR="00EE5C46" w:rsidRPr="00EE5C46" w:rsidRDefault="00EE5C46" w:rsidP="00EE5C46">
            <w:pPr>
              <w:spacing w:after="0" w:line="240" w:lineRule="auto"/>
              <w:jc w:val="center"/>
              <w:rPr>
                <w:rFonts w:ascii="Times New Roman" w:hAnsi="Times New Roman"/>
                <w:color w:val="000000"/>
                <w:sz w:val="20"/>
                <w:szCs w:val="20"/>
                <w:lang w:eastAsia="hr-HR"/>
              </w:rPr>
            </w:pPr>
            <w:r w:rsidRPr="00EE5C46">
              <w:rPr>
                <w:rFonts w:ascii="Times New Roman" w:hAnsi="Times New Roman"/>
                <w:color w:val="000000"/>
                <w:sz w:val="20"/>
                <w:szCs w:val="20"/>
                <w:lang w:eastAsia="hr-HR"/>
              </w:rPr>
              <w:t>kom</w:t>
            </w:r>
          </w:p>
        </w:tc>
        <w:tc>
          <w:tcPr>
            <w:tcW w:w="992" w:type="dxa"/>
            <w:tcBorders>
              <w:top w:val="nil"/>
              <w:left w:val="nil"/>
              <w:bottom w:val="single" w:sz="8" w:space="0" w:color="auto"/>
              <w:right w:val="single" w:sz="8" w:space="0" w:color="auto"/>
            </w:tcBorders>
            <w:shd w:val="clear" w:color="auto" w:fill="auto"/>
            <w:noWrap/>
            <w:vAlign w:val="center"/>
            <w:hideMark/>
          </w:tcPr>
          <w:p w14:paraId="79BB904D" w14:textId="209F01AC" w:rsidR="00EE5C46" w:rsidRPr="00EE5C46" w:rsidRDefault="00202F9C" w:rsidP="00EE5C46">
            <w:pPr>
              <w:spacing w:after="0" w:line="240" w:lineRule="auto"/>
              <w:jc w:val="center"/>
              <w:rPr>
                <w:rFonts w:ascii="Times New Roman" w:hAnsi="Times New Roman"/>
                <w:color w:val="000000"/>
                <w:sz w:val="20"/>
                <w:szCs w:val="20"/>
                <w:lang w:eastAsia="hr-HR"/>
              </w:rPr>
            </w:pPr>
            <w:r>
              <w:rPr>
                <w:rFonts w:ascii="Times New Roman" w:hAnsi="Times New Roman"/>
                <w:color w:val="000000"/>
                <w:sz w:val="20"/>
                <w:szCs w:val="20"/>
                <w:lang w:eastAsia="hr-HR"/>
              </w:rPr>
              <w:t>110</w:t>
            </w:r>
          </w:p>
        </w:tc>
        <w:tc>
          <w:tcPr>
            <w:tcW w:w="2169" w:type="dxa"/>
            <w:tcBorders>
              <w:top w:val="nil"/>
              <w:left w:val="nil"/>
              <w:bottom w:val="single" w:sz="8" w:space="0" w:color="auto"/>
              <w:right w:val="single" w:sz="8" w:space="0" w:color="auto"/>
            </w:tcBorders>
            <w:shd w:val="clear" w:color="auto" w:fill="auto"/>
            <w:vAlign w:val="center"/>
            <w:hideMark/>
          </w:tcPr>
          <w:p w14:paraId="2B9BCC64" w14:textId="77777777" w:rsidR="00EE5C46" w:rsidRPr="00EE5C46" w:rsidRDefault="00EE5C46" w:rsidP="00EE5C46">
            <w:pPr>
              <w:spacing w:after="0" w:line="240" w:lineRule="auto"/>
              <w:jc w:val="center"/>
              <w:rPr>
                <w:rFonts w:ascii="Times New Roman" w:hAnsi="Times New Roman"/>
                <w:color w:val="000000"/>
                <w:sz w:val="20"/>
                <w:szCs w:val="20"/>
                <w:lang w:eastAsia="hr-HR"/>
              </w:rPr>
            </w:pPr>
          </w:p>
        </w:tc>
        <w:tc>
          <w:tcPr>
            <w:tcW w:w="1545" w:type="dxa"/>
            <w:tcBorders>
              <w:top w:val="nil"/>
              <w:left w:val="nil"/>
              <w:bottom w:val="single" w:sz="8" w:space="0" w:color="auto"/>
              <w:right w:val="single" w:sz="8" w:space="0" w:color="auto"/>
            </w:tcBorders>
            <w:shd w:val="clear" w:color="auto" w:fill="auto"/>
            <w:vAlign w:val="center"/>
          </w:tcPr>
          <w:p w14:paraId="12FCD9E5" w14:textId="77777777" w:rsidR="00EE5C46" w:rsidRPr="00EE5C46" w:rsidRDefault="00EE5C46" w:rsidP="00EE5C46">
            <w:pPr>
              <w:spacing w:after="0" w:line="240" w:lineRule="auto"/>
              <w:jc w:val="center"/>
              <w:rPr>
                <w:rFonts w:ascii="Times New Roman" w:hAnsi="Times New Roman"/>
                <w:color w:val="000000"/>
                <w:sz w:val="20"/>
                <w:szCs w:val="20"/>
                <w:lang w:eastAsia="hr-HR"/>
              </w:rPr>
            </w:pPr>
          </w:p>
        </w:tc>
        <w:tc>
          <w:tcPr>
            <w:tcW w:w="1966" w:type="dxa"/>
            <w:tcBorders>
              <w:top w:val="nil"/>
              <w:left w:val="nil"/>
              <w:bottom w:val="single" w:sz="8" w:space="0" w:color="auto"/>
              <w:right w:val="single" w:sz="8" w:space="0" w:color="auto"/>
            </w:tcBorders>
            <w:shd w:val="clear" w:color="auto" w:fill="auto"/>
            <w:vAlign w:val="center"/>
          </w:tcPr>
          <w:p w14:paraId="093FD733" w14:textId="77777777" w:rsidR="00EE5C46" w:rsidRPr="00EE5C46" w:rsidRDefault="00EE5C46" w:rsidP="00EE5C46">
            <w:pPr>
              <w:spacing w:after="0" w:line="240" w:lineRule="auto"/>
              <w:jc w:val="right"/>
              <w:rPr>
                <w:rFonts w:ascii="Times New Roman" w:hAnsi="Times New Roman"/>
                <w:color w:val="000000"/>
                <w:sz w:val="20"/>
                <w:szCs w:val="20"/>
                <w:lang w:eastAsia="hr-HR"/>
              </w:rPr>
            </w:pPr>
          </w:p>
        </w:tc>
      </w:tr>
      <w:tr w:rsidR="00EE5C46" w:rsidRPr="00EE5C46" w14:paraId="5BD382F8" w14:textId="77777777" w:rsidTr="006C7F32">
        <w:trPr>
          <w:trHeight w:val="467"/>
        </w:trPr>
        <w:tc>
          <w:tcPr>
            <w:tcW w:w="6276" w:type="dxa"/>
            <w:tcBorders>
              <w:top w:val="nil"/>
              <w:left w:val="nil"/>
              <w:right w:val="nil"/>
            </w:tcBorders>
            <w:shd w:val="clear" w:color="auto" w:fill="auto"/>
            <w:vAlign w:val="center"/>
            <w:hideMark/>
          </w:tcPr>
          <w:p w14:paraId="432B0CBE" w14:textId="77777777" w:rsidR="00EE5C46" w:rsidRPr="00EE5C46" w:rsidRDefault="00EE5C46" w:rsidP="00EE5C46">
            <w:pPr>
              <w:spacing w:after="0" w:line="240" w:lineRule="auto"/>
              <w:rPr>
                <w:rFonts w:ascii="Times New Roman" w:hAnsi="Times New Roman"/>
                <w:color w:val="000000"/>
                <w:sz w:val="20"/>
                <w:szCs w:val="20"/>
                <w:lang w:eastAsia="hr-HR"/>
              </w:rPr>
            </w:pPr>
            <w:r w:rsidRPr="00EE5C46">
              <w:rPr>
                <w:rFonts w:ascii="Times New Roman" w:hAnsi="Times New Roman"/>
                <w:color w:val="000000"/>
                <w:sz w:val="20"/>
                <w:szCs w:val="20"/>
                <w:lang w:eastAsia="hr-HR"/>
              </w:rPr>
              <w:t> </w:t>
            </w:r>
          </w:p>
        </w:tc>
        <w:tc>
          <w:tcPr>
            <w:tcW w:w="1134" w:type="dxa"/>
            <w:tcBorders>
              <w:top w:val="nil"/>
              <w:left w:val="nil"/>
            </w:tcBorders>
            <w:shd w:val="clear" w:color="auto" w:fill="auto"/>
            <w:vAlign w:val="center"/>
            <w:hideMark/>
          </w:tcPr>
          <w:p w14:paraId="6594BD3F" w14:textId="77777777" w:rsidR="00EE5C46" w:rsidRPr="00EE5C46" w:rsidRDefault="00EE5C46" w:rsidP="00EE5C46">
            <w:pPr>
              <w:spacing w:after="0" w:line="240" w:lineRule="auto"/>
              <w:rPr>
                <w:rFonts w:ascii="Times New Roman" w:hAnsi="Times New Roman"/>
                <w:color w:val="000000"/>
                <w:sz w:val="20"/>
                <w:szCs w:val="20"/>
                <w:lang w:eastAsia="hr-HR"/>
              </w:rPr>
            </w:pPr>
            <w:r w:rsidRPr="00EE5C46">
              <w:rPr>
                <w:rFonts w:ascii="Times New Roman" w:hAnsi="Times New Roman"/>
                <w:color w:val="000000"/>
                <w:sz w:val="20"/>
                <w:szCs w:val="20"/>
                <w:lang w:eastAsia="hr-HR"/>
              </w:rPr>
              <w:t> </w:t>
            </w:r>
          </w:p>
        </w:tc>
        <w:tc>
          <w:tcPr>
            <w:tcW w:w="992" w:type="dxa"/>
            <w:tcBorders>
              <w:top w:val="single" w:sz="8" w:space="0" w:color="auto"/>
              <w:right w:val="single" w:sz="8" w:space="0" w:color="000000"/>
            </w:tcBorders>
            <w:shd w:val="clear" w:color="auto" w:fill="auto"/>
            <w:vAlign w:val="center"/>
            <w:hideMark/>
          </w:tcPr>
          <w:p w14:paraId="162D0D21" w14:textId="77777777" w:rsidR="00EE5C46" w:rsidRPr="00EE5C46" w:rsidRDefault="00EE5C46" w:rsidP="00EE5C46">
            <w:pPr>
              <w:spacing w:after="0" w:line="240" w:lineRule="auto"/>
              <w:jc w:val="right"/>
              <w:rPr>
                <w:rFonts w:ascii="Times New Roman" w:hAnsi="Times New Roman"/>
                <w:b/>
                <w:color w:val="000000"/>
                <w:sz w:val="20"/>
                <w:szCs w:val="20"/>
                <w:lang w:eastAsia="hr-HR"/>
              </w:rPr>
            </w:pPr>
          </w:p>
        </w:tc>
        <w:tc>
          <w:tcPr>
            <w:tcW w:w="3714" w:type="dxa"/>
            <w:gridSpan w:val="2"/>
            <w:tcBorders>
              <w:top w:val="single" w:sz="8" w:space="0" w:color="auto"/>
              <w:left w:val="nil"/>
              <w:bottom w:val="single" w:sz="8" w:space="0" w:color="000000"/>
              <w:right w:val="single" w:sz="8" w:space="0" w:color="000000"/>
            </w:tcBorders>
            <w:shd w:val="clear" w:color="auto" w:fill="F2F2F2" w:themeFill="background1" w:themeFillShade="F2"/>
            <w:vAlign w:val="center"/>
          </w:tcPr>
          <w:p w14:paraId="595D6C66" w14:textId="77777777" w:rsidR="00EE5C46" w:rsidRPr="00EE5C46" w:rsidRDefault="00EE5C46" w:rsidP="00EE5C46">
            <w:pPr>
              <w:spacing w:after="0" w:line="240" w:lineRule="auto"/>
              <w:jc w:val="right"/>
              <w:rPr>
                <w:rFonts w:ascii="Times New Roman" w:hAnsi="Times New Roman"/>
                <w:b/>
                <w:color w:val="000000"/>
                <w:sz w:val="20"/>
                <w:szCs w:val="20"/>
                <w:lang w:eastAsia="hr-HR"/>
              </w:rPr>
            </w:pPr>
            <w:r w:rsidRPr="00EE5C46">
              <w:rPr>
                <w:rFonts w:ascii="Times New Roman" w:hAnsi="Times New Roman"/>
                <w:b/>
                <w:color w:val="000000"/>
                <w:sz w:val="20"/>
                <w:szCs w:val="20"/>
                <w:lang w:eastAsia="hr-HR"/>
              </w:rPr>
              <w:t>MOBILNI UREĐAJI (bez PDV-a):</w:t>
            </w:r>
          </w:p>
        </w:tc>
        <w:tc>
          <w:tcPr>
            <w:tcW w:w="1966" w:type="dxa"/>
            <w:tcBorders>
              <w:top w:val="nil"/>
              <w:left w:val="nil"/>
              <w:bottom w:val="single" w:sz="8" w:space="0" w:color="000000"/>
              <w:right w:val="single" w:sz="8" w:space="0" w:color="auto"/>
            </w:tcBorders>
            <w:shd w:val="clear" w:color="auto" w:fill="F2F2F2" w:themeFill="background1" w:themeFillShade="F2"/>
            <w:vAlign w:val="center"/>
          </w:tcPr>
          <w:p w14:paraId="701474D8" w14:textId="019DFF22" w:rsidR="00EE5C46" w:rsidRPr="00EE5C46" w:rsidRDefault="00283876" w:rsidP="00EE5C46">
            <w:pPr>
              <w:spacing w:after="0" w:line="240" w:lineRule="auto"/>
              <w:jc w:val="right"/>
              <w:rPr>
                <w:rFonts w:ascii="Times New Roman" w:hAnsi="Times New Roman"/>
                <w:color w:val="000000"/>
                <w:sz w:val="20"/>
                <w:szCs w:val="20"/>
                <w:lang w:eastAsia="hr-HR"/>
              </w:rPr>
            </w:pPr>
            <w:r w:rsidRPr="00283876">
              <w:rPr>
                <w:rFonts w:ascii="Times New Roman" w:hAnsi="Times New Roman"/>
                <w:color w:val="000000"/>
                <w:sz w:val="20"/>
                <w:szCs w:val="20"/>
                <w:lang w:eastAsia="hr-HR"/>
              </w:rPr>
              <w:t>€</w:t>
            </w:r>
          </w:p>
        </w:tc>
      </w:tr>
    </w:tbl>
    <w:p w14:paraId="5C5451B6" w14:textId="77777777" w:rsidR="00EE5C46" w:rsidRPr="00EE5C46" w:rsidRDefault="00EE5C46" w:rsidP="00EE5C46">
      <w:pPr>
        <w:spacing w:after="0" w:line="240" w:lineRule="auto"/>
        <w:rPr>
          <w:rFonts w:ascii="Times New Roman" w:hAnsi="Times New Roman"/>
          <w:sz w:val="20"/>
          <w:szCs w:val="20"/>
        </w:rPr>
      </w:pPr>
    </w:p>
    <w:p w14:paraId="29CFA95B" w14:textId="77777777" w:rsidR="00EE5C46" w:rsidRPr="00EE5C46" w:rsidRDefault="00EE5C46" w:rsidP="00EE5C46">
      <w:pPr>
        <w:spacing w:after="0" w:line="240" w:lineRule="auto"/>
        <w:rPr>
          <w:rFonts w:ascii="Times New Roman" w:hAnsi="Times New Roman"/>
          <w:b/>
          <w:sz w:val="24"/>
          <w:szCs w:val="24"/>
        </w:rPr>
      </w:pPr>
      <w:r w:rsidRPr="00EE5C46">
        <w:rPr>
          <w:rFonts w:ascii="Times New Roman" w:hAnsi="Times New Roman"/>
          <w:b/>
          <w:sz w:val="24"/>
          <w:szCs w:val="24"/>
        </w:rPr>
        <w:t>REKAPITULACIJA:</w:t>
      </w:r>
    </w:p>
    <w:p w14:paraId="1EA0D3AA" w14:textId="77777777" w:rsidR="00EE5C46" w:rsidRPr="00EE5C46" w:rsidRDefault="00EE5C46" w:rsidP="00EE5C46">
      <w:pPr>
        <w:spacing w:after="0" w:line="240" w:lineRule="auto"/>
        <w:rPr>
          <w:rFonts w:ascii="Times New Roman" w:hAnsi="Times New Roman"/>
          <w:b/>
          <w:sz w:val="20"/>
          <w:szCs w:val="20"/>
        </w:rPr>
      </w:pPr>
    </w:p>
    <w:tbl>
      <w:tblPr>
        <w:tblW w:w="7366" w:type="dxa"/>
        <w:tblLayout w:type="fixed"/>
        <w:tblLook w:val="04A0" w:firstRow="1" w:lastRow="0" w:firstColumn="1" w:lastColumn="0" w:noHBand="0" w:noVBand="1"/>
      </w:tblPr>
      <w:tblGrid>
        <w:gridCol w:w="2830"/>
        <w:gridCol w:w="1606"/>
        <w:gridCol w:w="1371"/>
        <w:gridCol w:w="1559"/>
      </w:tblGrid>
      <w:tr w:rsidR="00EE5C46" w:rsidRPr="00EE5C46" w14:paraId="12A056B7" w14:textId="77777777" w:rsidTr="00FD1F15">
        <w:trPr>
          <w:trHeight w:val="855"/>
        </w:trPr>
        <w:tc>
          <w:tcPr>
            <w:tcW w:w="283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1AE4DECD" w14:textId="77777777" w:rsidR="00EE5C46" w:rsidRPr="00EE5C46" w:rsidRDefault="00EE5C46" w:rsidP="00EE5C46">
            <w:pPr>
              <w:spacing w:after="0" w:line="240" w:lineRule="auto"/>
              <w:jc w:val="center"/>
              <w:rPr>
                <w:rFonts w:ascii="Times New Roman" w:hAnsi="Times New Roman"/>
                <w:b/>
                <w:bCs/>
                <w:color w:val="000000"/>
                <w:sz w:val="20"/>
                <w:szCs w:val="20"/>
                <w:lang w:eastAsia="hr-HR"/>
              </w:rPr>
            </w:pPr>
            <w:r w:rsidRPr="00EE5C46">
              <w:rPr>
                <w:rFonts w:ascii="Times New Roman" w:hAnsi="Times New Roman"/>
                <w:b/>
                <w:bCs/>
                <w:color w:val="000000"/>
                <w:sz w:val="20"/>
                <w:szCs w:val="20"/>
                <w:lang w:eastAsia="hr-HR"/>
              </w:rPr>
              <w:t>Usluge</w:t>
            </w:r>
          </w:p>
        </w:tc>
        <w:tc>
          <w:tcPr>
            <w:tcW w:w="1606" w:type="dxa"/>
            <w:tcBorders>
              <w:top w:val="single" w:sz="4" w:space="0" w:color="auto"/>
              <w:left w:val="nil"/>
              <w:bottom w:val="single" w:sz="4" w:space="0" w:color="auto"/>
              <w:right w:val="single" w:sz="4" w:space="0" w:color="auto"/>
            </w:tcBorders>
            <w:shd w:val="clear" w:color="000000" w:fill="F2F2F2"/>
            <w:vAlign w:val="center"/>
            <w:hideMark/>
          </w:tcPr>
          <w:p w14:paraId="5944213C" w14:textId="77777777" w:rsidR="00EE5C46" w:rsidRPr="00EE5C46" w:rsidRDefault="00EE5C46" w:rsidP="00EE5C46">
            <w:pPr>
              <w:spacing w:after="0" w:line="240" w:lineRule="auto"/>
              <w:jc w:val="center"/>
              <w:rPr>
                <w:rFonts w:ascii="Times New Roman" w:hAnsi="Times New Roman"/>
                <w:b/>
                <w:bCs/>
                <w:color w:val="000000"/>
                <w:sz w:val="20"/>
                <w:szCs w:val="20"/>
                <w:lang w:eastAsia="hr-HR"/>
              </w:rPr>
            </w:pPr>
            <w:r w:rsidRPr="00EE5C46">
              <w:rPr>
                <w:rFonts w:ascii="Times New Roman" w:hAnsi="Times New Roman"/>
                <w:b/>
                <w:bCs/>
                <w:color w:val="000000"/>
                <w:sz w:val="20"/>
                <w:szCs w:val="20"/>
                <w:lang w:eastAsia="hr-HR"/>
              </w:rPr>
              <w:t xml:space="preserve">Cijena za 12 mjeseci </w:t>
            </w:r>
            <w:r w:rsidRPr="00EE5C46">
              <w:rPr>
                <w:rFonts w:ascii="Times New Roman" w:hAnsi="Times New Roman"/>
                <w:b/>
                <w:bCs/>
                <w:color w:val="000000"/>
                <w:sz w:val="20"/>
                <w:szCs w:val="20"/>
                <w:lang w:eastAsia="hr-HR"/>
              </w:rPr>
              <w:br/>
              <w:t>bez PDV-a</w:t>
            </w:r>
          </w:p>
        </w:tc>
        <w:tc>
          <w:tcPr>
            <w:tcW w:w="1371" w:type="dxa"/>
            <w:tcBorders>
              <w:top w:val="single" w:sz="4" w:space="0" w:color="auto"/>
              <w:left w:val="nil"/>
              <w:bottom w:val="single" w:sz="4" w:space="0" w:color="auto"/>
              <w:right w:val="single" w:sz="4" w:space="0" w:color="auto"/>
            </w:tcBorders>
            <w:shd w:val="clear" w:color="000000" w:fill="F2F2F2"/>
            <w:vAlign w:val="center"/>
            <w:hideMark/>
          </w:tcPr>
          <w:p w14:paraId="25BBCE92" w14:textId="77777777" w:rsidR="00EE5C46" w:rsidRPr="00EE5C46" w:rsidRDefault="00EE5C46" w:rsidP="00EE5C46">
            <w:pPr>
              <w:spacing w:after="0" w:line="240" w:lineRule="auto"/>
              <w:jc w:val="center"/>
              <w:rPr>
                <w:rFonts w:ascii="Times New Roman" w:hAnsi="Times New Roman"/>
                <w:b/>
                <w:bCs/>
                <w:color w:val="000000"/>
                <w:sz w:val="20"/>
                <w:szCs w:val="20"/>
                <w:lang w:eastAsia="hr-HR"/>
              </w:rPr>
            </w:pPr>
            <w:r w:rsidRPr="00EE5C46">
              <w:rPr>
                <w:rFonts w:ascii="Times New Roman" w:hAnsi="Times New Roman"/>
                <w:b/>
                <w:bCs/>
                <w:color w:val="000000"/>
                <w:sz w:val="20"/>
                <w:szCs w:val="20"/>
                <w:lang w:eastAsia="hr-HR"/>
              </w:rPr>
              <w:t>Iznos PDV-a</w:t>
            </w:r>
          </w:p>
        </w:tc>
        <w:tc>
          <w:tcPr>
            <w:tcW w:w="1559" w:type="dxa"/>
            <w:tcBorders>
              <w:top w:val="single" w:sz="4" w:space="0" w:color="auto"/>
              <w:left w:val="nil"/>
              <w:bottom w:val="single" w:sz="4" w:space="0" w:color="auto"/>
              <w:right w:val="single" w:sz="4" w:space="0" w:color="auto"/>
            </w:tcBorders>
            <w:shd w:val="clear" w:color="000000" w:fill="F2F2F2"/>
            <w:vAlign w:val="center"/>
            <w:hideMark/>
          </w:tcPr>
          <w:p w14:paraId="30F06D5D" w14:textId="77777777" w:rsidR="00EE5C46" w:rsidRPr="00EE5C46" w:rsidRDefault="00EE5C46" w:rsidP="00EE5C46">
            <w:pPr>
              <w:spacing w:after="0" w:line="240" w:lineRule="auto"/>
              <w:jc w:val="center"/>
              <w:rPr>
                <w:rFonts w:ascii="Times New Roman" w:hAnsi="Times New Roman"/>
                <w:b/>
                <w:bCs/>
                <w:color w:val="000000"/>
                <w:sz w:val="20"/>
                <w:szCs w:val="20"/>
                <w:lang w:eastAsia="hr-HR"/>
              </w:rPr>
            </w:pPr>
            <w:r w:rsidRPr="00EE5C46">
              <w:rPr>
                <w:rFonts w:ascii="Times New Roman" w:hAnsi="Times New Roman"/>
                <w:b/>
                <w:bCs/>
                <w:color w:val="000000"/>
                <w:sz w:val="20"/>
                <w:szCs w:val="20"/>
                <w:lang w:eastAsia="hr-HR"/>
              </w:rPr>
              <w:t xml:space="preserve">Cijena za 12 mjeseci </w:t>
            </w:r>
            <w:r w:rsidRPr="00EE5C46">
              <w:rPr>
                <w:rFonts w:ascii="Times New Roman" w:hAnsi="Times New Roman"/>
                <w:b/>
                <w:bCs/>
                <w:color w:val="000000"/>
                <w:sz w:val="20"/>
                <w:szCs w:val="20"/>
                <w:lang w:eastAsia="hr-HR"/>
              </w:rPr>
              <w:br/>
              <w:t>s PDV-om</w:t>
            </w:r>
          </w:p>
        </w:tc>
      </w:tr>
      <w:tr w:rsidR="00EE5C46" w:rsidRPr="00EE5C46" w14:paraId="15813502" w14:textId="77777777" w:rsidTr="00FD1F15">
        <w:trPr>
          <w:trHeight w:val="427"/>
        </w:trPr>
        <w:tc>
          <w:tcPr>
            <w:tcW w:w="283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2C2B5A5C" w14:textId="77777777" w:rsidR="00EE5C46" w:rsidRPr="00EE5C46" w:rsidRDefault="00EE5C46" w:rsidP="00EE5C46">
            <w:pPr>
              <w:spacing w:after="0" w:line="240" w:lineRule="auto"/>
              <w:rPr>
                <w:rFonts w:ascii="Times New Roman" w:hAnsi="Times New Roman"/>
                <w:color w:val="000000"/>
                <w:sz w:val="20"/>
                <w:szCs w:val="20"/>
                <w:lang w:eastAsia="hr-HR"/>
              </w:rPr>
            </w:pPr>
            <w:r w:rsidRPr="00EE5C46">
              <w:rPr>
                <w:rFonts w:ascii="Times New Roman" w:hAnsi="Times New Roman"/>
                <w:color w:val="000000"/>
                <w:sz w:val="20"/>
                <w:szCs w:val="20"/>
                <w:lang w:eastAsia="hr-HR"/>
              </w:rPr>
              <w:t>1. Mjesečne naknade</w:t>
            </w:r>
          </w:p>
        </w:tc>
        <w:tc>
          <w:tcPr>
            <w:tcW w:w="1606" w:type="dxa"/>
            <w:tcBorders>
              <w:top w:val="nil"/>
              <w:left w:val="nil"/>
              <w:bottom w:val="single" w:sz="4" w:space="0" w:color="auto"/>
              <w:right w:val="single" w:sz="4" w:space="0" w:color="auto"/>
            </w:tcBorders>
            <w:shd w:val="clear" w:color="auto" w:fill="auto"/>
            <w:noWrap/>
            <w:vAlign w:val="center"/>
          </w:tcPr>
          <w:p w14:paraId="163657E3" w14:textId="77777777" w:rsidR="00EE5C46" w:rsidRPr="00EE5C46" w:rsidRDefault="00EE5C46" w:rsidP="00EE5C46">
            <w:pPr>
              <w:spacing w:after="0" w:line="240" w:lineRule="auto"/>
              <w:jc w:val="right"/>
              <w:rPr>
                <w:rFonts w:ascii="Times New Roman" w:hAnsi="Times New Roman"/>
                <w:color w:val="000000"/>
                <w:sz w:val="20"/>
                <w:szCs w:val="20"/>
                <w:lang w:eastAsia="hr-HR"/>
              </w:rPr>
            </w:pPr>
          </w:p>
        </w:tc>
        <w:tc>
          <w:tcPr>
            <w:tcW w:w="1371" w:type="dxa"/>
            <w:tcBorders>
              <w:top w:val="nil"/>
              <w:left w:val="nil"/>
              <w:bottom w:val="single" w:sz="4" w:space="0" w:color="auto"/>
              <w:right w:val="single" w:sz="4" w:space="0" w:color="auto"/>
            </w:tcBorders>
            <w:shd w:val="clear" w:color="auto" w:fill="auto"/>
            <w:noWrap/>
            <w:vAlign w:val="center"/>
          </w:tcPr>
          <w:p w14:paraId="3DD6587C" w14:textId="77777777" w:rsidR="00EE5C46" w:rsidRPr="00EE5C46" w:rsidRDefault="00EE5C46" w:rsidP="00EE5C46">
            <w:pPr>
              <w:spacing w:after="0" w:line="240" w:lineRule="auto"/>
              <w:jc w:val="right"/>
              <w:rPr>
                <w:rFonts w:ascii="Times New Roman" w:hAnsi="Times New Roman"/>
                <w:color w:val="000000"/>
                <w:sz w:val="20"/>
                <w:szCs w:val="20"/>
                <w:lang w:eastAsia="hr-HR"/>
              </w:rPr>
            </w:pPr>
          </w:p>
        </w:tc>
        <w:tc>
          <w:tcPr>
            <w:tcW w:w="1559" w:type="dxa"/>
            <w:tcBorders>
              <w:top w:val="nil"/>
              <w:left w:val="nil"/>
              <w:bottom w:val="single" w:sz="4" w:space="0" w:color="auto"/>
              <w:right w:val="single" w:sz="4" w:space="0" w:color="auto"/>
            </w:tcBorders>
            <w:shd w:val="clear" w:color="auto" w:fill="auto"/>
            <w:noWrap/>
            <w:vAlign w:val="center"/>
          </w:tcPr>
          <w:p w14:paraId="630D6FA7" w14:textId="77777777" w:rsidR="00EE5C46" w:rsidRPr="00EE5C46" w:rsidRDefault="00EE5C46" w:rsidP="00EE5C46">
            <w:pPr>
              <w:spacing w:after="0" w:line="240" w:lineRule="auto"/>
              <w:jc w:val="right"/>
              <w:rPr>
                <w:rFonts w:ascii="Times New Roman" w:hAnsi="Times New Roman"/>
                <w:color w:val="000000"/>
                <w:sz w:val="20"/>
                <w:szCs w:val="20"/>
                <w:lang w:eastAsia="hr-HR"/>
              </w:rPr>
            </w:pPr>
          </w:p>
        </w:tc>
      </w:tr>
      <w:tr w:rsidR="00EE5C46" w:rsidRPr="00EE5C46" w14:paraId="5425567C" w14:textId="77777777" w:rsidTr="00FD1F15">
        <w:trPr>
          <w:trHeight w:val="427"/>
        </w:trPr>
        <w:tc>
          <w:tcPr>
            <w:tcW w:w="283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18DB5151" w14:textId="77777777" w:rsidR="00EE5C46" w:rsidRPr="00EE5C46" w:rsidRDefault="00EE5C46" w:rsidP="00EE5C46">
            <w:pPr>
              <w:spacing w:after="0" w:line="240" w:lineRule="auto"/>
              <w:rPr>
                <w:rFonts w:ascii="Times New Roman" w:hAnsi="Times New Roman"/>
                <w:color w:val="000000"/>
                <w:sz w:val="20"/>
                <w:szCs w:val="20"/>
                <w:lang w:eastAsia="hr-HR"/>
              </w:rPr>
            </w:pPr>
            <w:r w:rsidRPr="00EE5C46">
              <w:rPr>
                <w:rFonts w:ascii="Times New Roman" w:hAnsi="Times New Roman"/>
                <w:color w:val="000000"/>
                <w:sz w:val="20"/>
                <w:szCs w:val="20"/>
                <w:lang w:eastAsia="hr-HR"/>
              </w:rPr>
              <w:t>2. VPN grupa</w:t>
            </w:r>
          </w:p>
        </w:tc>
        <w:tc>
          <w:tcPr>
            <w:tcW w:w="1606" w:type="dxa"/>
            <w:tcBorders>
              <w:top w:val="nil"/>
              <w:left w:val="nil"/>
              <w:bottom w:val="single" w:sz="4" w:space="0" w:color="auto"/>
              <w:right w:val="single" w:sz="4" w:space="0" w:color="auto"/>
            </w:tcBorders>
            <w:shd w:val="clear" w:color="auto" w:fill="auto"/>
            <w:noWrap/>
            <w:vAlign w:val="center"/>
          </w:tcPr>
          <w:p w14:paraId="30CB3DC2" w14:textId="77777777" w:rsidR="00EE5C46" w:rsidRPr="00EE5C46" w:rsidRDefault="00EE5C46" w:rsidP="00EE5C46">
            <w:pPr>
              <w:spacing w:after="0" w:line="240" w:lineRule="auto"/>
              <w:jc w:val="right"/>
              <w:rPr>
                <w:rFonts w:ascii="Times New Roman" w:hAnsi="Times New Roman"/>
                <w:color w:val="000000"/>
                <w:sz w:val="20"/>
                <w:szCs w:val="20"/>
                <w:lang w:eastAsia="hr-HR"/>
              </w:rPr>
            </w:pPr>
          </w:p>
        </w:tc>
        <w:tc>
          <w:tcPr>
            <w:tcW w:w="1371" w:type="dxa"/>
            <w:tcBorders>
              <w:top w:val="nil"/>
              <w:left w:val="nil"/>
              <w:bottom w:val="single" w:sz="4" w:space="0" w:color="auto"/>
              <w:right w:val="single" w:sz="4" w:space="0" w:color="auto"/>
            </w:tcBorders>
            <w:shd w:val="clear" w:color="auto" w:fill="auto"/>
            <w:noWrap/>
            <w:vAlign w:val="center"/>
          </w:tcPr>
          <w:p w14:paraId="000D1133" w14:textId="77777777" w:rsidR="00EE5C46" w:rsidRPr="00EE5C46" w:rsidRDefault="00EE5C46" w:rsidP="00EE5C46">
            <w:pPr>
              <w:spacing w:after="0" w:line="240" w:lineRule="auto"/>
              <w:jc w:val="right"/>
              <w:rPr>
                <w:rFonts w:ascii="Times New Roman" w:hAnsi="Times New Roman"/>
                <w:color w:val="000000"/>
                <w:sz w:val="20"/>
                <w:szCs w:val="20"/>
                <w:lang w:eastAsia="hr-HR"/>
              </w:rPr>
            </w:pPr>
          </w:p>
        </w:tc>
        <w:tc>
          <w:tcPr>
            <w:tcW w:w="1559" w:type="dxa"/>
            <w:tcBorders>
              <w:top w:val="nil"/>
              <w:left w:val="nil"/>
              <w:bottom w:val="single" w:sz="4" w:space="0" w:color="auto"/>
              <w:right w:val="single" w:sz="4" w:space="0" w:color="auto"/>
            </w:tcBorders>
            <w:shd w:val="clear" w:color="auto" w:fill="auto"/>
            <w:noWrap/>
            <w:vAlign w:val="center"/>
          </w:tcPr>
          <w:p w14:paraId="10597D37" w14:textId="77777777" w:rsidR="00EE5C46" w:rsidRPr="00EE5C46" w:rsidRDefault="00EE5C46" w:rsidP="00EE5C46">
            <w:pPr>
              <w:spacing w:after="0" w:line="240" w:lineRule="auto"/>
              <w:jc w:val="right"/>
              <w:rPr>
                <w:rFonts w:ascii="Times New Roman" w:hAnsi="Times New Roman"/>
                <w:color w:val="000000"/>
                <w:sz w:val="20"/>
                <w:szCs w:val="20"/>
                <w:lang w:eastAsia="hr-HR"/>
              </w:rPr>
            </w:pPr>
          </w:p>
        </w:tc>
      </w:tr>
      <w:tr w:rsidR="00EE5C46" w:rsidRPr="00EE5C46" w14:paraId="3CE7043B" w14:textId="77777777" w:rsidTr="00FD1F15">
        <w:trPr>
          <w:trHeight w:val="427"/>
        </w:trPr>
        <w:tc>
          <w:tcPr>
            <w:tcW w:w="2830" w:type="dxa"/>
            <w:tcBorders>
              <w:top w:val="single" w:sz="4" w:space="0" w:color="auto"/>
              <w:left w:val="single" w:sz="4" w:space="0" w:color="auto"/>
              <w:bottom w:val="double" w:sz="4" w:space="0" w:color="auto"/>
              <w:right w:val="single" w:sz="4" w:space="0" w:color="auto"/>
            </w:tcBorders>
            <w:shd w:val="clear" w:color="000000" w:fill="F2F2F2"/>
            <w:vAlign w:val="center"/>
            <w:hideMark/>
          </w:tcPr>
          <w:p w14:paraId="3773C0B0" w14:textId="77777777" w:rsidR="00EE5C46" w:rsidRPr="00EE5C46" w:rsidRDefault="00EE5C46" w:rsidP="00EE5C46">
            <w:pPr>
              <w:spacing w:after="0" w:line="240" w:lineRule="auto"/>
              <w:rPr>
                <w:rFonts w:ascii="Times New Roman" w:hAnsi="Times New Roman"/>
                <w:color w:val="000000"/>
                <w:sz w:val="20"/>
                <w:szCs w:val="20"/>
                <w:lang w:eastAsia="hr-HR"/>
              </w:rPr>
            </w:pPr>
            <w:r w:rsidRPr="00EE5C46">
              <w:rPr>
                <w:rFonts w:ascii="Times New Roman" w:hAnsi="Times New Roman"/>
                <w:color w:val="000000"/>
                <w:sz w:val="20"/>
                <w:szCs w:val="20"/>
                <w:lang w:eastAsia="hr-HR"/>
              </w:rPr>
              <w:t>3. Mobilni uređaji</w:t>
            </w:r>
          </w:p>
        </w:tc>
        <w:tc>
          <w:tcPr>
            <w:tcW w:w="1606" w:type="dxa"/>
            <w:tcBorders>
              <w:top w:val="single" w:sz="4" w:space="0" w:color="auto"/>
              <w:left w:val="nil"/>
              <w:bottom w:val="double" w:sz="4" w:space="0" w:color="auto"/>
              <w:right w:val="single" w:sz="4" w:space="0" w:color="auto"/>
            </w:tcBorders>
            <w:shd w:val="clear" w:color="auto" w:fill="auto"/>
            <w:noWrap/>
            <w:vAlign w:val="center"/>
          </w:tcPr>
          <w:p w14:paraId="6EB3E7F1" w14:textId="77777777" w:rsidR="00EE5C46" w:rsidRPr="00EE5C46" w:rsidRDefault="00EE5C46" w:rsidP="00EE5C46">
            <w:pPr>
              <w:spacing w:after="0" w:line="240" w:lineRule="auto"/>
              <w:jc w:val="right"/>
              <w:rPr>
                <w:rFonts w:ascii="Times New Roman" w:hAnsi="Times New Roman"/>
                <w:color w:val="000000"/>
                <w:sz w:val="20"/>
                <w:szCs w:val="20"/>
                <w:lang w:eastAsia="hr-HR"/>
              </w:rPr>
            </w:pPr>
          </w:p>
        </w:tc>
        <w:tc>
          <w:tcPr>
            <w:tcW w:w="1371" w:type="dxa"/>
            <w:tcBorders>
              <w:top w:val="single" w:sz="4" w:space="0" w:color="auto"/>
              <w:left w:val="nil"/>
              <w:bottom w:val="double" w:sz="4" w:space="0" w:color="auto"/>
              <w:right w:val="single" w:sz="4" w:space="0" w:color="auto"/>
            </w:tcBorders>
            <w:shd w:val="clear" w:color="auto" w:fill="auto"/>
            <w:noWrap/>
            <w:vAlign w:val="center"/>
          </w:tcPr>
          <w:p w14:paraId="06D5F7C0" w14:textId="77777777" w:rsidR="00EE5C46" w:rsidRPr="00EE5C46" w:rsidRDefault="00EE5C46" w:rsidP="00EE5C46">
            <w:pPr>
              <w:spacing w:after="0" w:line="240" w:lineRule="auto"/>
              <w:jc w:val="right"/>
              <w:rPr>
                <w:rFonts w:ascii="Times New Roman" w:hAnsi="Times New Roman"/>
                <w:color w:val="000000"/>
                <w:sz w:val="20"/>
                <w:szCs w:val="20"/>
                <w:lang w:eastAsia="hr-HR"/>
              </w:rPr>
            </w:pPr>
          </w:p>
        </w:tc>
        <w:tc>
          <w:tcPr>
            <w:tcW w:w="1559" w:type="dxa"/>
            <w:tcBorders>
              <w:top w:val="single" w:sz="4" w:space="0" w:color="auto"/>
              <w:left w:val="nil"/>
              <w:bottom w:val="double" w:sz="4" w:space="0" w:color="auto"/>
              <w:right w:val="single" w:sz="4" w:space="0" w:color="auto"/>
            </w:tcBorders>
            <w:shd w:val="clear" w:color="auto" w:fill="auto"/>
            <w:noWrap/>
            <w:vAlign w:val="center"/>
          </w:tcPr>
          <w:p w14:paraId="598E2324" w14:textId="77777777" w:rsidR="00EE5C46" w:rsidRPr="00EE5C46" w:rsidRDefault="00EE5C46" w:rsidP="00EE5C46">
            <w:pPr>
              <w:spacing w:after="0" w:line="240" w:lineRule="auto"/>
              <w:jc w:val="right"/>
              <w:rPr>
                <w:rFonts w:ascii="Times New Roman" w:hAnsi="Times New Roman"/>
                <w:color w:val="000000"/>
                <w:sz w:val="20"/>
                <w:szCs w:val="20"/>
                <w:lang w:eastAsia="hr-HR"/>
              </w:rPr>
            </w:pPr>
          </w:p>
        </w:tc>
      </w:tr>
      <w:tr w:rsidR="00EE5C46" w:rsidRPr="00EE5C46" w14:paraId="30CC35B3" w14:textId="77777777" w:rsidTr="00FD1F15">
        <w:trPr>
          <w:trHeight w:val="427"/>
        </w:trPr>
        <w:tc>
          <w:tcPr>
            <w:tcW w:w="2830" w:type="dxa"/>
            <w:tcBorders>
              <w:top w:val="double" w:sz="4" w:space="0" w:color="auto"/>
              <w:left w:val="single" w:sz="4" w:space="0" w:color="auto"/>
              <w:bottom w:val="single" w:sz="4" w:space="0" w:color="auto"/>
              <w:right w:val="single" w:sz="4" w:space="0" w:color="auto"/>
            </w:tcBorders>
            <w:shd w:val="clear" w:color="000000" w:fill="F2F2F2"/>
            <w:vAlign w:val="center"/>
            <w:hideMark/>
          </w:tcPr>
          <w:p w14:paraId="059A1158" w14:textId="77777777" w:rsidR="00EE5C46" w:rsidRPr="00EE5C46" w:rsidRDefault="00EE5C46" w:rsidP="00EE5C46">
            <w:pPr>
              <w:spacing w:after="0" w:line="240" w:lineRule="auto"/>
              <w:rPr>
                <w:rFonts w:ascii="Times New Roman" w:hAnsi="Times New Roman"/>
                <w:b/>
                <w:color w:val="000000"/>
                <w:sz w:val="20"/>
                <w:szCs w:val="20"/>
                <w:lang w:eastAsia="hr-HR"/>
              </w:rPr>
            </w:pPr>
            <w:r w:rsidRPr="00EE5C46">
              <w:rPr>
                <w:rFonts w:ascii="Times New Roman" w:hAnsi="Times New Roman"/>
                <w:b/>
                <w:color w:val="000000"/>
                <w:sz w:val="20"/>
                <w:szCs w:val="20"/>
                <w:lang w:eastAsia="hr-HR"/>
              </w:rPr>
              <w:t>SVEUKUPNO (1.+2.+3.):</w:t>
            </w:r>
          </w:p>
        </w:tc>
        <w:tc>
          <w:tcPr>
            <w:tcW w:w="1606" w:type="dxa"/>
            <w:tcBorders>
              <w:top w:val="double" w:sz="4" w:space="0" w:color="auto"/>
              <w:left w:val="nil"/>
              <w:bottom w:val="single" w:sz="4" w:space="0" w:color="auto"/>
              <w:right w:val="single" w:sz="4" w:space="0" w:color="auto"/>
            </w:tcBorders>
            <w:shd w:val="clear" w:color="auto" w:fill="auto"/>
            <w:noWrap/>
            <w:vAlign w:val="center"/>
            <w:hideMark/>
          </w:tcPr>
          <w:p w14:paraId="02982282" w14:textId="2F7E2426" w:rsidR="00EE5C46" w:rsidRPr="00EE5C46" w:rsidRDefault="006C7F32" w:rsidP="00EE5C46">
            <w:pPr>
              <w:spacing w:after="0" w:line="240" w:lineRule="auto"/>
              <w:jc w:val="right"/>
              <w:rPr>
                <w:rFonts w:ascii="Times New Roman" w:hAnsi="Times New Roman"/>
                <w:b/>
                <w:color w:val="000000"/>
                <w:sz w:val="20"/>
                <w:szCs w:val="20"/>
                <w:lang w:eastAsia="hr-HR"/>
              </w:rPr>
            </w:pPr>
            <w:r>
              <w:rPr>
                <w:rFonts w:ascii="Times New Roman" w:hAnsi="Times New Roman"/>
                <w:b/>
                <w:color w:val="000000"/>
                <w:sz w:val="20"/>
                <w:szCs w:val="20"/>
                <w:lang w:eastAsia="hr-HR"/>
              </w:rPr>
              <w:t>€</w:t>
            </w:r>
          </w:p>
        </w:tc>
        <w:tc>
          <w:tcPr>
            <w:tcW w:w="1371" w:type="dxa"/>
            <w:tcBorders>
              <w:top w:val="double" w:sz="4" w:space="0" w:color="auto"/>
              <w:left w:val="nil"/>
              <w:bottom w:val="single" w:sz="4" w:space="0" w:color="auto"/>
              <w:right w:val="single" w:sz="4" w:space="0" w:color="auto"/>
            </w:tcBorders>
            <w:shd w:val="clear" w:color="auto" w:fill="auto"/>
            <w:noWrap/>
            <w:vAlign w:val="center"/>
            <w:hideMark/>
          </w:tcPr>
          <w:p w14:paraId="217077EC" w14:textId="153DA0D8" w:rsidR="00EE5C46" w:rsidRPr="00EE5C46" w:rsidRDefault="006C7F32" w:rsidP="00EE5C46">
            <w:pPr>
              <w:spacing w:after="0" w:line="240" w:lineRule="auto"/>
              <w:jc w:val="right"/>
              <w:rPr>
                <w:rFonts w:ascii="Times New Roman" w:hAnsi="Times New Roman"/>
                <w:b/>
                <w:color w:val="000000"/>
                <w:sz w:val="20"/>
                <w:szCs w:val="20"/>
                <w:lang w:eastAsia="hr-HR"/>
              </w:rPr>
            </w:pPr>
            <w:r>
              <w:rPr>
                <w:rFonts w:ascii="Times New Roman" w:hAnsi="Times New Roman"/>
                <w:b/>
                <w:color w:val="000000"/>
                <w:sz w:val="20"/>
                <w:szCs w:val="20"/>
                <w:lang w:eastAsia="hr-HR"/>
              </w:rPr>
              <w:t>€</w:t>
            </w:r>
          </w:p>
        </w:tc>
        <w:tc>
          <w:tcPr>
            <w:tcW w:w="1559" w:type="dxa"/>
            <w:tcBorders>
              <w:top w:val="double" w:sz="4" w:space="0" w:color="auto"/>
              <w:left w:val="nil"/>
              <w:bottom w:val="single" w:sz="4" w:space="0" w:color="auto"/>
              <w:right w:val="single" w:sz="4" w:space="0" w:color="auto"/>
            </w:tcBorders>
            <w:shd w:val="clear" w:color="auto" w:fill="auto"/>
            <w:noWrap/>
            <w:vAlign w:val="center"/>
            <w:hideMark/>
          </w:tcPr>
          <w:p w14:paraId="72B55008" w14:textId="78504C8A" w:rsidR="00EE5C46" w:rsidRPr="00EE5C46" w:rsidRDefault="006C7F32" w:rsidP="00EE5C46">
            <w:pPr>
              <w:spacing w:after="0" w:line="240" w:lineRule="auto"/>
              <w:jc w:val="right"/>
              <w:rPr>
                <w:rFonts w:ascii="Times New Roman" w:hAnsi="Times New Roman"/>
                <w:b/>
                <w:color w:val="000000"/>
                <w:sz w:val="20"/>
                <w:szCs w:val="20"/>
                <w:lang w:eastAsia="hr-HR"/>
              </w:rPr>
            </w:pPr>
            <w:r>
              <w:rPr>
                <w:rFonts w:ascii="Times New Roman" w:hAnsi="Times New Roman"/>
                <w:b/>
                <w:color w:val="000000"/>
                <w:sz w:val="20"/>
                <w:szCs w:val="20"/>
                <w:lang w:eastAsia="hr-HR"/>
              </w:rPr>
              <w:t>€</w:t>
            </w:r>
          </w:p>
        </w:tc>
      </w:tr>
    </w:tbl>
    <w:p w14:paraId="2534D1FF" w14:textId="77777777" w:rsidR="00EE5C46" w:rsidRPr="00EE5C46" w:rsidRDefault="00EE5C46" w:rsidP="00EE5C46">
      <w:pPr>
        <w:spacing w:after="0" w:line="240" w:lineRule="auto"/>
        <w:ind w:left="5664" w:firstLine="708"/>
        <w:rPr>
          <w:rFonts w:ascii="Times New Roman" w:hAnsi="Times New Roman"/>
          <w:b/>
          <w:sz w:val="20"/>
          <w:szCs w:val="20"/>
        </w:rPr>
      </w:pPr>
    </w:p>
    <w:p w14:paraId="7668DF6D" w14:textId="77777777" w:rsidR="00EE5C46" w:rsidRPr="00EE5C46" w:rsidRDefault="00EE5C46" w:rsidP="00EE5C46">
      <w:pPr>
        <w:spacing w:after="0" w:line="240" w:lineRule="auto"/>
        <w:rPr>
          <w:rFonts w:ascii="Times New Roman" w:hAnsi="Times New Roman"/>
          <w:b/>
          <w:sz w:val="20"/>
          <w:szCs w:val="20"/>
        </w:rPr>
      </w:pPr>
    </w:p>
    <w:p w14:paraId="305056DA" w14:textId="21FA09A8" w:rsidR="00EE5C46" w:rsidRPr="006C7F32" w:rsidRDefault="006C7F32" w:rsidP="00EE5C46">
      <w:pPr>
        <w:spacing w:after="0" w:line="240" w:lineRule="auto"/>
        <w:ind w:left="7080" w:firstLine="708"/>
        <w:rPr>
          <w:rFonts w:ascii="Times New Roman" w:hAnsi="Times New Roman"/>
          <w:b/>
          <w:sz w:val="24"/>
          <w:szCs w:val="24"/>
        </w:rPr>
      </w:pPr>
      <w:r>
        <w:rPr>
          <w:rFonts w:ascii="Times New Roman" w:hAnsi="Times New Roman"/>
          <w:b/>
          <w:sz w:val="24"/>
          <w:szCs w:val="24"/>
        </w:rPr>
        <w:t xml:space="preserve">                         </w:t>
      </w:r>
      <w:r w:rsidR="00EE5C46" w:rsidRPr="006C7F32">
        <w:rPr>
          <w:rFonts w:ascii="Times New Roman" w:hAnsi="Times New Roman"/>
          <w:b/>
          <w:sz w:val="24"/>
          <w:szCs w:val="24"/>
        </w:rPr>
        <w:t>Ponuditelj: ________________________</w:t>
      </w:r>
    </w:p>
    <w:bookmarkEnd w:id="220"/>
    <w:p w14:paraId="2B2A1F9E" w14:textId="77777777" w:rsidR="00EE5C46" w:rsidRPr="00EE5C46" w:rsidRDefault="00EE5C46" w:rsidP="00EE5C46">
      <w:pPr>
        <w:spacing w:after="0" w:line="240" w:lineRule="auto"/>
        <w:jc w:val="center"/>
        <w:rPr>
          <w:rFonts w:ascii="Times New Roman" w:hAnsi="Times New Roman"/>
          <w:sz w:val="24"/>
          <w:szCs w:val="24"/>
        </w:rPr>
      </w:pPr>
    </w:p>
    <w:sectPr w:rsidR="00EE5C46" w:rsidRPr="00EE5C46" w:rsidSect="00EE5C46">
      <w:pgSz w:w="16838" w:h="11906" w:orient="landscape" w:code="9"/>
      <w:pgMar w:top="1418" w:right="1418" w:bottom="1418"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114880" w14:textId="77777777" w:rsidR="00B61942" w:rsidRDefault="00B61942">
      <w:r>
        <w:separator/>
      </w:r>
    </w:p>
  </w:endnote>
  <w:endnote w:type="continuationSeparator" w:id="0">
    <w:p w14:paraId="01E0A23F" w14:textId="77777777" w:rsidR="00B61942" w:rsidRDefault="00B619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imes-NewRoman">
    <w:altName w:val="Arial"/>
    <w:panose1 w:val="00000000000000000000"/>
    <w:charset w:val="00"/>
    <w:family w:val="auto"/>
    <w:notTrueType/>
    <w:pitch w:val="default"/>
    <w:sig w:usb0="870379E4"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CG Times Italic">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1376083667"/>
      <w:docPartObj>
        <w:docPartGallery w:val="Page Numbers (Bottom of Page)"/>
        <w:docPartUnique/>
      </w:docPartObj>
    </w:sdtPr>
    <w:sdtContent>
      <w:sdt>
        <w:sdtPr>
          <w:rPr>
            <w:sz w:val="18"/>
            <w:szCs w:val="18"/>
          </w:rPr>
          <w:id w:val="-1769616900"/>
          <w:docPartObj>
            <w:docPartGallery w:val="Page Numbers (Top of Page)"/>
            <w:docPartUnique/>
          </w:docPartObj>
        </w:sdtPr>
        <w:sdtContent>
          <w:p w14:paraId="433812AC" w14:textId="169C11C1" w:rsidR="003A220F" w:rsidRPr="00F34815" w:rsidRDefault="00F34815" w:rsidP="00F34815">
            <w:pPr>
              <w:pStyle w:val="Podnoje"/>
              <w:spacing w:after="0"/>
              <w:jc w:val="right"/>
              <w:rPr>
                <w:sz w:val="18"/>
                <w:szCs w:val="18"/>
              </w:rPr>
            </w:pPr>
            <w:r w:rsidRPr="00F34815">
              <w:rPr>
                <w:sz w:val="18"/>
                <w:szCs w:val="18"/>
              </w:rPr>
              <w:fldChar w:fldCharType="begin"/>
            </w:r>
            <w:r w:rsidRPr="00F34815">
              <w:rPr>
                <w:sz w:val="18"/>
                <w:szCs w:val="18"/>
              </w:rPr>
              <w:instrText>PAGE</w:instrText>
            </w:r>
            <w:r w:rsidRPr="00F34815">
              <w:rPr>
                <w:sz w:val="18"/>
                <w:szCs w:val="18"/>
              </w:rPr>
              <w:fldChar w:fldCharType="separate"/>
            </w:r>
            <w:r w:rsidRPr="00F34815">
              <w:rPr>
                <w:sz w:val="18"/>
                <w:szCs w:val="18"/>
                <w:lang w:val="hr-HR"/>
              </w:rPr>
              <w:t>2</w:t>
            </w:r>
            <w:r w:rsidRPr="00F34815">
              <w:rPr>
                <w:sz w:val="18"/>
                <w:szCs w:val="18"/>
              </w:rPr>
              <w:fldChar w:fldCharType="end"/>
            </w:r>
            <w:r>
              <w:rPr>
                <w:sz w:val="18"/>
                <w:szCs w:val="18"/>
                <w:lang w:val="hr-HR"/>
              </w:rPr>
              <w:t>/</w:t>
            </w:r>
            <w:r w:rsidRPr="00F34815">
              <w:rPr>
                <w:sz w:val="18"/>
                <w:szCs w:val="18"/>
              </w:rPr>
              <w:fldChar w:fldCharType="begin"/>
            </w:r>
            <w:r w:rsidRPr="00F34815">
              <w:rPr>
                <w:sz w:val="18"/>
                <w:szCs w:val="18"/>
              </w:rPr>
              <w:instrText>NUMPAGES</w:instrText>
            </w:r>
            <w:r w:rsidRPr="00F34815">
              <w:rPr>
                <w:sz w:val="18"/>
                <w:szCs w:val="18"/>
              </w:rPr>
              <w:fldChar w:fldCharType="separate"/>
            </w:r>
            <w:r w:rsidRPr="00F34815">
              <w:rPr>
                <w:sz w:val="18"/>
                <w:szCs w:val="18"/>
                <w:lang w:val="hr-HR"/>
              </w:rPr>
              <w:t>2</w:t>
            </w:r>
            <w:r w:rsidRPr="00F34815">
              <w:rPr>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231F2E" w14:textId="77777777" w:rsidR="00B61942" w:rsidRDefault="00B61942">
      <w:r>
        <w:separator/>
      </w:r>
    </w:p>
  </w:footnote>
  <w:footnote w:type="continuationSeparator" w:id="0">
    <w:p w14:paraId="70ECFBEB" w14:textId="77777777" w:rsidR="00B61942" w:rsidRDefault="00B61942">
      <w:r>
        <w:continuationSeparator/>
      </w:r>
    </w:p>
  </w:footnote>
  <w:footnote w:id="1">
    <w:p w14:paraId="08A99220" w14:textId="77777777" w:rsidR="00CF0BD2" w:rsidRPr="002F745E" w:rsidRDefault="00CF0BD2" w:rsidP="00CF0BD2">
      <w:pPr>
        <w:pStyle w:val="Tekstfusnote"/>
        <w:rPr>
          <w:rFonts w:ascii="Times New Roman" w:hAnsi="Times New Roman"/>
        </w:rPr>
      </w:pPr>
      <w:r w:rsidRPr="002F745E">
        <w:rPr>
          <w:rStyle w:val="Referencafusnote"/>
          <w:rFonts w:ascii="Times New Roman" w:hAnsi="Times New Roman"/>
        </w:rPr>
        <w:footnoteRef/>
      </w:r>
      <w:r w:rsidRPr="002F745E">
        <w:rPr>
          <w:rFonts w:ascii="Times New Roman" w:hAnsi="Times New Roman"/>
        </w:rPr>
        <w:t xml:space="preserve"> </w:t>
      </w:r>
      <w:r w:rsidRPr="00C92600">
        <w:rPr>
          <w:rFonts w:ascii="Times New Roman" w:hAnsi="Times New Roman"/>
          <w:color w:val="000000"/>
        </w:rPr>
        <w:t xml:space="preserve">Ako se radi o zajednici </w:t>
      </w:r>
      <w:r>
        <w:rPr>
          <w:rFonts w:ascii="Times New Roman" w:hAnsi="Times New Roman"/>
          <w:color w:val="000000"/>
        </w:rPr>
        <w:t>gospodarskih subjekata</w:t>
      </w:r>
      <w:r w:rsidRPr="00C92600">
        <w:rPr>
          <w:rFonts w:ascii="Times New Roman" w:hAnsi="Times New Roman"/>
          <w:color w:val="000000"/>
        </w:rPr>
        <w:t xml:space="preserve"> </w:t>
      </w:r>
      <w:r w:rsidRPr="00C92600">
        <w:rPr>
          <w:rFonts w:ascii="Times New Roman" w:hAnsi="Times New Roman"/>
        </w:rPr>
        <w:t>ispuniti Dodatak Ponudbenom listu</w:t>
      </w:r>
    </w:p>
  </w:footnote>
  <w:footnote w:id="2">
    <w:p w14:paraId="1DBF0033" w14:textId="77777777" w:rsidR="00DC7BE3" w:rsidRPr="002F745E" w:rsidRDefault="00DC7BE3" w:rsidP="00562FA3">
      <w:pPr>
        <w:pStyle w:val="Tekstfusnote"/>
        <w:jc w:val="both"/>
        <w:rPr>
          <w:rFonts w:ascii="Times New Roman" w:hAnsi="Times New Roman"/>
        </w:rPr>
      </w:pPr>
      <w:r w:rsidRPr="002F745E">
        <w:rPr>
          <w:rStyle w:val="Referencafusnote"/>
          <w:rFonts w:ascii="Times New Roman" w:hAnsi="Times New Roman"/>
        </w:rPr>
        <w:footnoteRef/>
      </w:r>
      <w:r w:rsidRPr="002F745E">
        <w:rPr>
          <w:rFonts w:ascii="Times New Roman" w:hAnsi="Times New Roman"/>
        </w:rPr>
        <w:t xml:space="preserve"> </w:t>
      </w:r>
      <w:r w:rsidRPr="00EC5727">
        <w:rPr>
          <w:rFonts w:ascii="Times New Roman" w:hAnsi="Times New Roman"/>
          <w:color w:val="000000"/>
        </w:rPr>
        <w:t>Ako ponuditelj nije u sustavu poreza na dodanu vrijednost ili je predmet nabave oslobođen poreza na dodanu vrijednost, u ponudbenom listu, na mjesto predviđeno za upis cijene ponude s porezom na dodanu vrijednost, upisuje se isti iznos kao što je upisan na mjestu predviđenom za upis cijene ponude bez poreza na dodanu vrijednost, a mjesto predviđeno za upis iznosa poreza na dodanu</w:t>
      </w:r>
      <w:r>
        <w:rPr>
          <w:rFonts w:ascii="Times New Roman" w:hAnsi="Times New Roman"/>
          <w:color w:val="000000"/>
        </w:rPr>
        <w:t xml:space="preserve"> vrijednost ostavlja se prazno</w:t>
      </w:r>
    </w:p>
  </w:footnote>
  <w:footnote w:id="3">
    <w:p w14:paraId="3050A2EF" w14:textId="77777777" w:rsidR="00A13A45" w:rsidRPr="002F745E" w:rsidRDefault="00A13A45" w:rsidP="00A13A45">
      <w:pPr>
        <w:pStyle w:val="Tekstfusnote"/>
        <w:rPr>
          <w:rFonts w:ascii="Times New Roman" w:hAnsi="Times New Roman"/>
        </w:rPr>
      </w:pPr>
      <w:r w:rsidRPr="002F745E">
        <w:rPr>
          <w:rStyle w:val="Referencafusnote"/>
          <w:rFonts w:ascii="Times New Roman" w:hAnsi="Times New Roman"/>
        </w:rPr>
        <w:footnoteRef/>
      </w:r>
      <w:r w:rsidRPr="002F745E">
        <w:rPr>
          <w:rFonts w:ascii="Times New Roman" w:hAnsi="Times New Roman"/>
        </w:rPr>
        <w:t xml:space="preserve"> </w:t>
      </w:r>
      <w:r w:rsidRPr="000E0CF5">
        <w:rPr>
          <w:rFonts w:ascii="Times New Roman" w:hAnsi="Times New Roman"/>
        </w:rPr>
        <w:t>Ponudi se može priložiti više obrazaca, ovisno o broju članova zajednice gospodarskih subjekata</w:t>
      </w:r>
    </w:p>
  </w:footnote>
  <w:footnote w:id="4">
    <w:p w14:paraId="40941E6D" w14:textId="77777777" w:rsidR="000731FD" w:rsidRPr="002F745E" w:rsidRDefault="000731FD" w:rsidP="000731FD">
      <w:pPr>
        <w:pStyle w:val="Tekstfusnote"/>
        <w:rPr>
          <w:rFonts w:ascii="Times New Roman" w:hAnsi="Times New Roman"/>
        </w:rPr>
      </w:pPr>
      <w:r w:rsidRPr="002F745E">
        <w:rPr>
          <w:rStyle w:val="Referencafusnote"/>
          <w:rFonts w:ascii="Times New Roman" w:hAnsi="Times New Roman"/>
        </w:rPr>
        <w:footnoteRef/>
      </w:r>
      <w:r w:rsidRPr="002F745E">
        <w:rPr>
          <w:rFonts w:ascii="Times New Roman" w:hAnsi="Times New Roman"/>
        </w:rPr>
        <w:t xml:space="preserve"> Ili nacionalni identifikacijski broj prema zemlji sjedišta ponuditelja</w:t>
      </w:r>
    </w:p>
  </w:footnote>
  <w:footnote w:id="5">
    <w:p w14:paraId="0D600F12" w14:textId="77777777" w:rsidR="000731FD" w:rsidRPr="002F745E" w:rsidRDefault="000731FD" w:rsidP="000731FD">
      <w:pPr>
        <w:pStyle w:val="Tekstfusnote"/>
        <w:rPr>
          <w:rFonts w:ascii="Times New Roman" w:hAnsi="Times New Roman"/>
        </w:rPr>
      </w:pPr>
      <w:r w:rsidRPr="002F745E">
        <w:rPr>
          <w:rStyle w:val="Referencafusnote"/>
          <w:rFonts w:ascii="Times New Roman" w:hAnsi="Times New Roman"/>
        </w:rPr>
        <w:footnoteRef/>
      </w:r>
      <w:r w:rsidRPr="002F745E">
        <w:rPr>
          <w:rFonts w:ascii="Times New Roman" w:hAnsi="Times New Roman"/>
        </w:rPr>
        <w:t xml:space="preserve"> Ili nacionalni identifikacijski broj prema zemlji sjedišta ponuditelja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F49FD"/>
    <w:multiLevelType w:val="hybridMultilevel"/>
    <w:tmpl w:val="486224FE"/>
    <w:lvl w:ilvl="0" w:tplc="0E286334">
      <w:start w:val="1"/>
      <w:numFmt w:val="bullet"/>
      <w:pStyle w:val="Grafikeoznake"/>
      <w:lvlText w:val=""/>
      <w:lvlJc w:val="left"/>
      <w:pPr>
        <w:tabs>
          <w:tab w:val="num" w:pos="360"/>
        </w:tabs>
        <w:ind w:left="340" w:hanging="340"/>
      </w:pPr>
      <w:rPr>
        <w:rFonts w:ascii="Wingdings" w:hAnsi="Wingdings" w:cs="Wingdings" w:hint="default"/>
      </w:rPr>
    </w:lvl>
    <w:lvl w:ilvl="1" w:tplc="0409000F">
      <w:start w:val="1"/>
      <w:numFmt w:val="decimal"/>
      <w:lvlText w:val="%2."/>
      <w:lvlJc w:val="left"/>
      <w:pPr>
        <w:tabs>
          <w:tab w:val="num" w:pos="1440"/>
        </w:tabs>
        <w:ind w:left="1440" w:hanging="360"/>
      </w:p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3DA70A3"/>
    <w:multiLevelType w:val="hybridMultilevel"/>
    <w:tmpl w:val="D7C8BD58"/>
    <w:lvl w:ilvl="0" w:tplc="94A6148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7C53CDE"/>
    <w:multiLevelType w:val="hybridMultilevel"/>
    <w:tmpl w:val="D17E6AD4"/>
    <w:lvl w:ilvl="0" w:tplc="4B28CDF4">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 w15:restartNumberingAfterBreak="0">
    <w:nsid w:val="084155D0"/>
    <w:multiLevelType w:val="hybridMultilevel"/>
    <w:tmpl w:val="C35400A0"/>
    <w:lvl w:ilvl="0" w:tplc="63D66732">
      <w:start w:val="3"/>
      <w:numFmt w:val="bullet"/>
      <w:lvlText w:val="-"/>
      <w:lvlJc w:val="left"/>
      <w:pPr>
        <w:ind w:left="720" w:hanging="360"/>
      </w:pPr>
      <w:rPr>
        <w:rFonts w:ascii="Calibri" w:eastAsia="Times New Roman" w:hAnsi="Calibri" w:cs="Calibri" w:hint="default"/>
        <w:b w:val="0"/>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08514875"/>
    <w:multiLevelType w:val="hybridMultilevel"/>
    <w:tmpl w:val="0EC2AA5E"/>
    <w:lvl w:ilvl="0" w:tplc="E1E80D38">
      <w:start w:val="1"/>
      <w:numFmt w:val="lowerRoman"/>
      <w:lvlText w:val="(%1)"/>
      <w:lvlJc w:val="left"/>
      <w:pPr>
        <w:ind w:left="1996" w:hanging="360"/>
      </w:pPr>
      <w:rPr>
        <w:rFonts w:hint="default"/>
      </w:rPr>
    </w:lvl>
    <w:lvl w:ilvl="1" w:tplc="041A0019" w:tentative="1">
      <w:start w:val="1"/>
      <w:numFmt w:val="lowerLetter"/>
      <w:lvlText w:val="%2."/>
      <w:lvlJc w:val="left"/>
      <w:pPr>
        <w:ind w:left="2716" w:hanging="360"/>
      </w:pPr>
    </w:lvl>
    <w:lvl w:ilvl="2" w:tplc="041A001B">
      <w:start w:val="1"/>
      <w:numFmt w:val="lowerRoman"/>
      <w:lvlText w:val="%3."/>
      <w:lvlJc w:val="right"/>
      <w:pPr>
        <w:ind w:left="3436" w:hanging="180"/>
      </w:pPr>
    </w:lvl>
    <w:lvl w:ilvl="3" w:tplc="041A000F" w:tentative="1">
      <w:start w:val="1"/>
      <w:numFmt w:val="decimal"/>
      <w:lvlText w:val="%4."/>
      <w:lvlJc w:val="left"/>
      <w:pPr>
        <w:ind w:left="4156" w:hanging="360"/>
      </w:pPr>
    </w:lvl>
    <w:lvl w:ilvl="4" w:tplc="041A0019" w:tentative="1">
      <w:start w:val="1"/>
      <w:numFmt w:val="lowerLetter"/>
      <w:lvlText w:val="%5."/>
      <w:lvlJc w:val="left"/>
      <w:pPr>
        <w:ind w:left="4876" w:hanging="360"/>
      </w:pPr>
    </w:lvl>
    <w:lvl w:ilvl="5" w:tplc="041A001B" w:tentative="1">
      <w:start w:val="1"/>
      <w:numFmt w:val="lowerRoman"/>
      <w:lvlText w:val="%6."/>
      <w:lvlJc w:val="right"/>
      <w:pPr>
        <w:ind w:left="5596" w:hanging="180"/>
      </w:pPr>
    </w:lvl>
    <w:lvl w:ilvl="6" w:tplc="041A000F" w:tentative="1">
      <w:start w:val="1"/>
      <w:numFmt w:val="decimal"/>
      <w:lvlText w:val="%7."/>
      <w:lvlJc w:val="left"/>
      <w:pPr>
        <w:ind w:left="6316" w:hanging="360"/>
      </w:pPr>
    </w:lvl>
    <w:lvl w:ilvl="7" w:tplc="041A0019" w:tentative="1">
      <w:start w:val="1"/>
      <w:numFmt w:val="lowerLetter"/>
      <w:lvlText w:val="%8."/>
      <w:lvlJc w:val="left"/>
      <w:pPr>
        <w:ind w:left="7036" w:hanging="360"/>
      </w:pPr>
    </w:lvl>
    <w:lvl w:ilvl="8" w:tplc="041A001B" w:tentative="1">
      <w:start w:val="1"/>
      <w:numFmt w:val="lowerRoman"/>
      <w:lvlText w:val="%9."/>
      <w:lvlJc w:val="right"/>
      <w:pPr>
        <w:ind w:left="7756" w:hanging="180"/>
      </w:pPr>
    </w:lvl>
  </w:abstractNum>
  <w:abstractNum w:abstractNumId="5" w15:restartNumberingAfterBreak="0">
    <w:nsid w:val="09AC3EB1"/>
    <w:multiLevelType w:val="hybridMultilevel"/>
    <w:tmpl w:val="B984905A"/>
    <w:lvl w:ilvl="0" w:tplc="94A6148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9CA36DD"/>
    <w:multiLevelType w:val="hybridMultilevel"/>
    <w:tmpl w:val="DCCE791E"/>
    <w:lvl w:ilvl="0" w:tplc="E966804A">
      <w:start w:val="1"/>
      <w:numFmt w:val="lowerRoman"/>
      <w:lvlText w:val="%1."/>
      <w:lvlJc w:val="right"/>
      <w:pPr>
        <w:ind w:left="720" w:hanging="360"/>
      </w:pPr>
      <w:rPr>
        <w:rFonts w:hint="default"/>
        <w:i w:val="0"/>
        <w:iCs w:val="0"/>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0F607C4A"/>
    <w:multiLevelType w:val="hybridMultilevel"/>
    <w:tmpl w:val="F06AADEC"/>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8" w15:restartNumberingAfterBreak="0">
    <w:nsid w:val="126C7728"/>
    <w:multiLevelType w:val="hybridMultilevel"/>
    <w:tmpl w:val="CA1E8DDC"/>
    <w:lvl w:ilvl="0" w:tplc="94A61484">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 w15:restartNumberingAfterBreak="0">
    <w:nsid w:val="142F7038"/>
    <w:multiLevelType w:val="hybridMultilevel"/>
    <w:tmpl w:val="61F0A368"/>
    <w:lvl w:ilvl="0" w:tplc="466ADA5E">
      <w:start w:val="1"/>
      <w:numFmt w:val="lowerLetter"/>
      <w:lvlText w:val="%1)"/>
      <w:lvlJc w:val="left"/>
      <w:pPr>
        <w:ind w:left="720" w:hanging="360"/>
      </w:pPr>
      <w:rPr>
        <w:rFonts w:hint="default"/>
        <w:b/>
        <w:u w:val="single"/>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14665127"/>
    <w:multiLevelType w:val="hybridMultilevel"/>
    <w:tmpl w:val="039CBE7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1" w15:restartNumberingAfterBreak="0">
    <w:nsid w:val="15191EFD"/>
    <w:multiLevelType w:val="multilevel"/>
    <w:tmpl w:val="1C80C94C"/>
    <w:lvl w:ilvl="0">
      <w:start w:val="10"/>
      <w:numFmt w:val="bullet"/>
      <w:lvlText w:val="-"/>
      <w:lvlJc w:val="left"/>
      <w:pPr>
        <w:tabs>
          <w:tab w:val="num" w:pos="720"/>
        </w:tabs>
        <w:ind w:left="720" w:hanging="360"/>
      </w:pPr>
      <w:rPr>
        <w:rFonts w:ascii="Times New Roman" w:eastAsia="Times New Roman" w:hAnsi="Times New Roman" w:cs="Times New Roman"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52619B5"/>
    <w:multiLevelType w:val="hybridMultilevel"/>
    <w:tmpl w:val="B56EE418"/>
    <w:lvl w:ilvl="0" w:tplc="63D66732">
      <w:start w:val="3"/>
      <w:numFmt w:val="bullet"/>
      <w:lvlText w:val="-"/>
      <w:lvlJc w:val="left"/>
      <w:pPr>
        <w:ind w:left="720" w:hanging="360"/>
      </w:pPr>
      <w:rPr>
        <w:rFonts w:ascii="Calibri" w:eastAsia="Times New Roman" w:hAnsi="Calibri" w:cs="Calibri" w:hint="default"/>
        <w:b w:val="0"/>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16EC0DDD"/>
    <w:multiLevelType w:val="multilevel"/>
    <w:tmpl w:val="1C0C48C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lowerRoman"/>
      <w:lvlText w:val="(%3)"/>
      <w:lvlJc w:val="left"/>
      <w:pPr>
        <w:ind w:left="2655" w:hanging="855"/>
      </w:pPr>
      <w:rPr>
        <w:rFonts w:hint="default"/>
      </w:rPr>
    </w:lvl>
    <w:lvl w:ilvl="3">
      <w:start w:val="1"/>
      <w:numFmt w:val="low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85944AD"/>
    <w:multiLevelType w:val="multilevel"/>
    <w:tmpl w:val="1B6A2BB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862"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88134FA"/>
    <w:multiLevelType w:val="hybridMultilevel"/>
    <w:tmpl w:val="38A2FD96"/>
    <w:lvl w:ilvl="0" w:tplc="041A0017">
      <w:start w:val="1"/>
      <w:numFmt w:val="lowerLetter"/>
      <w:lvlText w:val="%1)"/>
      <w:lvlJc w:val="left"/>
      <w:pPr>
        <w:ind w:left="1428" w:hanging="360"/>
      </w:pPr>
      <w:rPr>
        <w:rFonts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16" w15:restartNumberingAfterBreak="0">
    <w:nsid w:val="1A893A63"/>
    <w:multiLevelType w:val="hybridMultilevel"/>
    <w:tmpl w:val="327E72C0"/>
    <w:lvl w:ilvl="0" w:tplc="95C4F638">
      <w:start w:val="10"/>
      <w:numFmt w:val="bullet"/>
      <w:lvlText w:val="-"/>
      <w:lvlJc w:val="left"/>
      <w:pPr>
        <w:ind w:left="644" w:hanging="360"/>
      </w:pPr>
      <w:rPr>
        <w:rFonts w:ascii="Times New Roman" w:eastAsia="Times New Roman" w:hAnsi="Times New Roman" w:cs="Times New Roman" w:hint="default"/>
        <w:strike w:val="0"/>
        <w:color w:val="auto"/>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7" w15:restartNumberingAfterBreak="0">
    <w:nsid w:val="1FBB0B6F"/>
    <w:multiLevelType w:val="multilevel"/>
    <w:tmpl w:val="92623950"/>
    <w:lvl w:ilvl="0">
      <w:start w:val="1"/>
      <w:numFmt w:val="decimal"/>
      <w:lvlText w:val="%1."/>
      <w:lvlJc w:val="left"/>
      <w:pPr>
        <w:ind w:left="720" w:hanging="360"/>
      </w:p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18" w15:restartNumberingAfterBreak="0">
    <w:nsid w:val="23163FAB"/>
    <w:multiLevelType w:val="hybridMultilevel"/>
    <w:tmpl w:val="6BE00EF2"/>
    <w:lvl w:ilvl="0" w:tplc="82D82860">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24297922"/>
    <w:multiLevelType w:val="hybridMultilevel"/>
    <w:tmpl w:val="E5604A1C"/>
    <w:lvl w:ilvl="0" w:tplc="E8548738">
      <w:start w:val="1"/>
      <w:numFmt w:val="bullet"/>
      <w:lvlText w:val="-"/>
      <w:lvlJc w:val="left"/>
      <w:pPr>
        <w:ind w:left="720" w:hanging="360"/>
      </w:pPr>
      <w:rPr>
        <w:rFonts w:ascii="Times New Roman" w:hAnsi="Times New Roman" w:cs="Times New Roman" w:hint="default"/>
        <w:color w:val="auto"/>
        <w:sz w:val="24"/>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0" w15:restartNumberingAfterBreak="0">
    <w:nsid w:val="280F076E"/>
    <w:multiLevelType w:val="hybridMultilevel"/>
    <w:tmpl w:val="94D66A98"/>
    <w:lvl w:ilvl="0" w:tplc="52B453B6">
      <w:start w:val="10"/>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1" w15:restartNumberingAfterBreak="0">
    <w:nsid w:val="2D553EDD"/>
    <w:multiLevelType w:val="multilevel"/>
    <w:tmpl w:val="DC147C6C"/>
    <w:lvl w:ilvl="0">
      <w:start w:val="10"/>
      <w:numFmt w:val="bullet"/>
      <w:lvlText w:val="-"/>
      <w:lvlJc w:val="left"/>
      <w:pPr>
        <w:tabs>
          <w:tab w:val="num" w:pos="720"/>
        </w:tabs>
        <w:ind w:left="720" w:hanging="360"/>
      </w:pPr>
      <w:rPr>
        <w:rFonts w:ascii="Times New Roman" w:eastAsia="Times New Roman" w:hAnsi="Times New Roman" w:cs="Times New Roman" w:hint="default"/>
        <w:b w:val="0"/>
        <w:bCs w:val="0"/>
        <w:sz w:val="24"/>
        <w:szCs w:val="24"/>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6581E23"/>
    <w:multiLevelType w:val="hybridMultilevel"/>
    <w:tmpl w:val="D6E22D6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369F2E0A"/>
    <w:multiLevelType w:val="hybridMultilevel"/>
    <w:tmpl w:val="3BC6812E"/>
    <w:lvl w:ilvl="0" w:tplc="FFFFFFFF">
      <w:start w:val="1"/>
      <w:numFmt w:val="lowerRoman"/>
      <w:lvlText w:val="%1."/>
      <w:lvlJc w:val="right"/>
      <w:pPr>
        <w:ind w:left="720" w:hanging="360"/>
      </w:pPr>
      <w:rPr>
        <w:rFonts w:hint="default"/>
        <w:i w:val="0"/>
        <w:iCs w:val="0"/>
      </w:rPr>
    </w:lvl>
    <w:lvl w:ilvl="1" w:tplc="041A0017">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A4D6BF2"/>
    <w:multiLevelType w:val="hybridMultilevel"/>
    <w:tmpl w:val="A4B4013A"/>
    <w:lvl w:ilvl="0" w:tplc="94A6148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43043668"/>
    <w:multiLevelType w:val="hybridMultilevel"/>
    <w:tmpl w:val="F1B0956C"/>
    <w:lvl w:ilvl="0" w:tplc="0A36291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47472F4E"/>
    <w:multiLevelType w:val="hybridMultilevel"/>
    <w:tmpl w:val="FE3014D0"/>
    <w:lvl w:ilvl="0" w:tplc="BD1ED24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4BEE27A6"/>
    <w:multiLevelType w:val="hybridMultilevel"/>
    <w:tmpl w:val="ECDA0440"/>
    <w:lvl w:ilvl="0" w:tplc="E5CC6AC8">
      <w:start w:val="5"/>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54B2676C"/>
    <w:multiLevelType w:val="multilevel"/>
    <w:tmpl w:val="EB325CA4"/>
    <w:lvl w:ilvl="0">
      <w:start w:val="1"/>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4C255E2"/>
    <w:multiLevelType w:val="hybridMultilevel"/>
    <w:tmpl w:val="3A2C1916"/>
    <w:lvl w:ilvl="0" w:tplc="5E7AEE00">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554C15ED"/>
    <w:multiLevelType w:val="hybridMultilevel"/>
    <w:tmpl w:val="48F66F68"/>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5671722C"/>
    <w:multiLevelType w:val="hybridMultilevel"/>
    <w:tmpl w:val="F8EE5162"/>
    <w:lvl w:ilvl="0" w:tplc="ECC4AA9E">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5E070D51"/>
    <w:multiLevelType w:val="hybridMultilevel"/>
    <w:tmpl w:val="395AA372"/>
    <w:lvl w:ilvl="0" w:tplc="B04496C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5F1A20AB"/>
    <w:multiLevelType w:val="multilevel"/>
    <w:tmpl w:val="8CD8CD1E"/>
    <w:lvl w:ilvl="0">
      <w:start w:val="10"/>
      <w:numFmt w:val="bullet"/>
      <w:lvlText w:val="-"/>
      <w:lvlJc w:val="left"/>
      <w:pPr>
        <w:tabs>
          <w:tab w:val="num" w:pos="720"/>
        </w:tabs>
        <w:ind w:left="720" w:hanging="360"/>
      </w:pPr>
      <w:rPr>
        <w:rFonts w:ascii="Times New Roman" w:eastAsia="Times New Roman" w:hAnsi="Times New Roman" w:cs="Times New Roman" w:hint="default"/>
        <w:sz w:val="24"/>
        <w:szCs w:val="24"/>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2A92693"/>
    <w:multiLevelType w:val="hybridMultilevel"/>
    <w:tmpl w:val="0E8ED0BA"/>
    <w:lvl w:ilvl="0" w:tplc="EEE09E36">
      <w:start w:val="1"/>
      <w:numFmt w:val="decimal"/>
      <w:lvlText w:val="%1)"/>
      <w:lvlJc w:val="left"/>
      <w:pPr>
        <w:ind w:left="-66" w:hanging="360"/>
      </w:pPr>
      <w:rPr>
        <w:rFonts w:hint="default"/>
      </w:rPr>
    </w:lvl>
    <w:lvl w:ilvl="1" w:tplc="041A0019" w:tentative="1">
      <w:start w:val="1"/>
      <w:numFmt w:val="lowerLetter"/>
      <w:lvlText w:val="%2."/>
      <w:lvlJc w:val="left"/>
      <w:pPr>
        <w:ind w:left="654" w:hanging="360"/>
      </w:pPr>
    </w:lvl>
    <w:lvl w:ilvl="2" w:tplc="041A001B" w:tentative="1">
      <w:start w:val="1"/>
      <w:numFmt w:val="lowerRoman"/>
      <w:lvlText w:val="%3."/>
      <w:lvlJc w:val="right"/>
      <w:pPr>
        <w:ind w:left="1374" w:hanging="180"/>
      </w:pPr>
    </w:lvl>
    <w:lvl w:ilvl="3" w:tplc="041A000F" w:tentative="1">
      <w:start w:val="1"/>
      <w:numFmt w:val="decimal"/>
      <w:lvlText w:val="%4."/>
      <w:lvlJc w:val="left"/>
      <w:pPr>
        <w:ind w:left="2094" w:hanging="360"/>
      </w:pPr>
    </w:lvl>
    <w:lvl w:ilvl="4" w:tplc="041A0019" w:tentative="1">
      <w:start w:val="1"/>
      <w:numFmt w:val="lowerLetter"/>
      <w:lvlText w:val="%5."/>
      <w:lvlJc w:val="left"/>
      <w:pPr>
        <w:ind w:left="2814" w:hanging="360"/>
      </w:pPr>
    </w:lvl>
    <w:lvl w:ilvl="5" w:tplc="041A001B" w:tentative="1">
      <w:start w:val="1"/>
      <w:numFmt w:val="lowerRoman"/>
      <w:lvlText w:val="%6."/>
      <w:lvlJc w:val="right"/>
      <w:pPr>
        <w:ind w:left="3534" w:hanging="180"/>
      </w:pPr>
    </w:lvl>
    <w:lvl w:ilvl="6" w:tplc="041A000F" w:tentative="1">
      <w:start w:val="1"/>
      <w:numFmt w:val="decimal"/>
      <w:lvlText w:val="%7."/>
      <w:lvlJc w:val="left"/>
      <w:pPr>
        <w:ind w:left="4254" w:hanging="360"/>
      </w:pPr>
    </w:lvl>
    <w:lvl w:ilvl="7" w:tplc="041A0019" w:tentative="1">
      <w:start w:val="1"/>
      <w:numFmt w:val="lowerLetter"/>
      <w:lvlText w:val="%8."/>
      <w:lvlJc w:val="left"/>
      <w:pPr>
        <w:ind w:left="4974" w:hanging="360"/>
      </w:pPr>
    </w:lvl>
    <w:lvl w:ilvl="8" w:tplc="041A001B" w:tentative="1">
      <w:start w:val="1"/>
      <w:numFmt w:val="lowerRoman"/>
      <w:lvlText w:val="%9."/>
      <w:lvlJc w:val="right"/>
      <w:pPr>
        <w:ind w:left="5694" w:hanging="180"/>
      </w:pPr>
    </w:lvl>
  </w:abstractNum>
  <w:abstractNum w:abstractNumId="35" w15:restartNumberingAfterBreak="0">
    <w:nsid w:val="63115871"/>
    <w:multiLevelType w:val="hybridMultilevel"/>
    <w:tmpl w:val="C406A06A"/>
    <w:lvl w:ilvl="0" w:tplc="041A0001">
      <w:start w:val="1"/>
      <w:numFmt w:val="bullet"/>
      <w:lvlText w:val=""/>
      <w:lvlJc w:val="left"/>
      <w:pPr>
        <w:ind w:left="720" w:hanging="360"/>
      </w:pPr>
      <w:rPr>
        <w:rFonts w:ascii="Symbol" w:hAnsi="Symbol" w:hint="default"/>
      </w:rPr>
    </w:lvl>
    <w:lvl w:ilvl="1" w:tplc="99361E9E">
      <w:numFmt w:val="bullet"/>
      <w:lvlText w:val="-"/>
      <w:lvlJc w:val="left"/>
      <w:pPr>
        <w:ind w:left="1440" w:hanging="360"/>
      </w:pPr>
      <w:rPr>
        <w:rFonts w:ascii="Times New Roman" w:eastAsia="Times New Roman"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15:restartNumberingAfterBreak="0">
    <w:nsid w:val="63BF72FE"/>
    <w:multiLevelType w:val="hybridMultilevel"/>
    <w:tmpl w:val="7FB8195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67BE1E45"/>
    <w:multiLevelType w:val="multilevel"/>
    <w:tmpl w:val="0E4A723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8" w15:restartNumberingAfterBreak="0">
    <w:nsid w:val="711D351D"/>
    <w:multiLevelType w:val="hybridMultilevel"/>
    <w:tmpl w:val="F8A4626A"/>
    <w:lvl w:ilvl="0" w:tplc="1DCEE566">
      <w:start w:val="6"/>
      <w:numFmt w:val="bullet"/>
      <w:lvlText w:val=""/>
      <w:lvlJc w:val="left"/>
      <w:pPr>
        <w:ind w:left="720" w:hanging="360"/>
      </w:pPr>
      <w:rPr>
        <w:rFonts w:ascii="Symbol" w:eastAsia="Times New Roman" w:hAnsi="Symbol"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9" w15:restartNumberingAfterBreak="0">
    <w:nsid w:val="758673F1"/>
    <w:multiLevelType w:val="hybridMultilevel"/>
    <w:tmpl w:val="1DE2E456"/>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0" w15:restartNumberingAfterBreak="0">
    <w:nsid w:val="765A3952"/>
    <w:multiLevelType w:val="hybridMultilevel"/>
    <w:tmpl w:val="F5F66C6C"/>
    <w:lvl w:ilvl="0" w:tplc="B04496C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77622F00"/>
    <w:multiLevelType w:val="hybridMultilevel"/>
    <w:tmpl w:val="FD34392A"/>
    <w:lvl w:ilvl="0" w:tplc="00202572">
      <w:start w:val="1"/>
      <w:numFmt w:val="decimal"/>
      <w:lvlText w:val="%1."/>
      <w:lvlJc w:val="left"/>
      <w:pPr>
        <w:ind w:left="1494" w:hanging="360"/>
      </w:pPr>
      <w:rPr>
        <w:rFonts w:hint="default"/>
      </w:rPr>
    </w:lvl>
    <w:lvl w:ilvl="1" w:tplc="041A0019" w:tentative="1">
      <w:start w:val="1"/>
      <w:numFmt w:val="lowerLetter"/>
      <w:lvlText w:val="%2."/>
      <w:lvlJc w:val="left"/>
      <w:pPr>
        <w:ind w:left="2214" w:hanging="360"/>
      </w:pPr>
    </w:lvl>
    <w:lvl w:ilvl="2" w:tplc="041A001B" w:tentative="1">
      <w:start w:val="1"/>
      <w:numFmt w:val="lowerRoman"/>
      <w:lvlText w:val="%3."/>
      <w:lvlJc w:val="right"/>
      <w:pPr>
        <w:ind w:left="2934" w:hanging="180"/>
      </w:pPr>
    </w:lvl>
    <w:lvl w:ilvl="3" w:tplc="041A000F" w:tentative="1">
      <w:start w:val="1"/>
      <w:numFmt w:val="decimal"/>
      <w:lvlText w:val="%4."/>
      <w:lvlJc w:val="left"/>
      <w:pPr>
        <w:ind w:left="3654" w:hanging="360"/>
      </w:pPr>
    </w:lvl>
    <w:lvl w:ilvl="4" w:tplc="041A0019" w:tentative="1">
      <w:start w:val="1"/>
      <w:numFmt w:val="lowerLetter"/>
      <w:lvlText w:val="%5."/>
      <w:lvlJc w:val="left"/>
      <w:pPr>
        <w:ind w:left="4374" w:hanging="360"/>
      </w:pPr>
    </w:lvl>
    <w:lvl w:ilvl="5" w:tplc="041A001B" w:tentative="1">
      <w:start w:val="1"/>
      <w:numFmt w:val="lowerRoman"/>
      <w:lvlText w:val="%6."/>
      <w:lvlJc w:val="right"/>
      <w:pPr>
        <w:ind w:left="5094" w:hanging="180"/>
      </w:pPr>
    </w:lvl>
    <w:lvl w:ilvl="6" w:tplc="041A000F" w:tentative="1">
      <w:start w:val="1"/>
      <w:numFmt w:val="decimal"/>
      <w:lvlText w:val="%7."/>
      <w:lvlJc w:val="left"/>
      <w:pPr>
        <w:ind w:left="5814" w:hanging="360"/>
      </w:pPr>
    </w:lvl>
    <w:lvl w:ilvl="7" w:tplc="041A0019" w:tentative="1">
      <w:start w:val="1"/>
      <w:numFmt w:val="lowerLetter"/>
      <w:lvlText w:val="%8."/>
      <w:lvlJc w:val="left"/>
      <w:pPr>
        <w:ind w:left="6534" w:hanging="360"/>
      </w:pPr>
    </w:lvl>
    <w:lvl w:ilvl="8" w:tplc="041A001B" w:tentative="1">
      <w:start w:val="1"/>
      <w:numFmt w:val="lowerRoman"/>
      <w:lvlText w:val="%9."/>
      <w:lvlJc w:val="right"/>
      <w:pPr>
        <w:ind w:left="7254" w:hanging="180"/>
      </w:pPr>
    </w:lvl>
  </w:abstractNum>
  <w:abstractNum w:abstractNumId="42" w15:restartNumberingAfterBreak="0">
    <w:nsid w:val="78FE70C6"/>
    <w:multiLevelType w:val="hybridMultilevel"/>
    <w:tmpl w:val="FBE41158"/>
    <w:lvl w:ilvl="0" w:tplc="94A61484">
      <w:start w:val="1"/>
      <w:numFmt w:val="bullet"/>
      <w:lvlText w:val=""/>
      <w:lvlJc w:val="left"/>
      <w:pPr>
        <w:ind w:left="1428" w:hanging="360"/>
      </w:pPr>
      <w:rPr>
        <w:rFonts w:ascii="Symbol" w:hAnsi="Symbol" w:hint="default"/>
      </w:rPr>
    </w:lvl>
    <w:lvl w:ilvl="1" w:tplc="FFFFFFFF" w:tentative="1">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43" w15:restartNumberingAfterBreak="0">
    <w:nsid w:val="7E886A7C"/>
    <w:multiLevelType w:val="multilevel"/>
    <w:tmpl w:val="201A0CF0"/>
    <w:lvl w:ilvl="0">
      <w:start w:val="10"/>
      <w:numFmt w:val="bullet"/>
      <w:lvlText w:val="-"/>
      <w:lvlJc w:val="left"/>
      <w:pPr>
        <w:tabs>
          <w:tab w:val="num" w:pos="720"/>
        </w:tabs>
        <w:ind w:left="720" w:hanging="360"/>
      </w:pPr>
      <w:rPr>
        <w:rFonts w:ascii="Times New Roman" w:eastAsia="Times New Roman" w:hAnsi="Times New Roman" w:cs="Times New Roman" w:hint="default"/>
        <w:color w:val="auto"/>
        <w:sz w:val="24"/>
        <w:szCs w:val="24"/>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FD858C0"/>
    <w:multiLevelType w:val="hybridMultilevel"/>
    <w:tmpl w:val="1A44133A"/>
    <w:lvl w:ilvl="0" w:tplc="52B453B6">
      <w:start w:val="10"/>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420565502">
    <w:abstractNumId w:val="0"/>
  </w:num>
  <w:num w:numId="2" w16cid:durableId="941497324">
    <w:abstractNumId w:val="25"/>
  </w:num>
  <w:num w:numId="3" w16cid:durableId="568611296">
    <w:abstractNumId w:val="35"/>
  </w:num>
  <w:num w:numId="4" w16cid:durableId="633825808">
    <w:abstractNumId w:val="28"/>
  </w:num>
  <w:num w:numId="5" w16cid:durableId="2146391665">
    <w:abstractNumId w:val="34"/>
  </w:num>
  <w:num w:numId="6" w16cid:durableId="1195121391">
    <w:abstractNumId w:val="44"/>
  </w:num>
  <w:num w:numId="7" w16cid:durableId="1865286063">
    <w:abstractNumId w:val="11"/>
  </w:num>
  <w:num w:numId="8" w16cid:durableId="1374698935">
    <w:abstractNumId w:val="20"/>
  </w:num>
  <w:num w:numId="9" w16cid:durableId="1694961195">
    <w:abstractNumId w:val="43"/>
  </w:num>
  <w:num w:numId="10" w16cid:durableId="1177816329">
    <w:abstractNumId w:val="33"/>
  </w:num>
  <w:num w:numId="11" w16cid:durableId="1092238631">
    <w:abstractNumId w:val="16"/>
  </w:num>
  <w:num w:numId="12" w16cid:durableId="874542019">
    <w:abstractNumId w:val="21"/>
  </w:num>
  <w:num w:numId="13" w16cid:durableId="1286426176">
    <w:abstractNumId w:val="26"/>
  </w:num>
  <w:num w:numId="14" w16cid:durableId="957874871">
    <w:abstractNumId w:val="2"/>
  </w:num>
  <w:num w:numId="15" w16cid:durableId="1204295946">
    <w:abstractNumId w:val="19"/>
  </w:num>
  <w:num w:numId="16" w16cid:durableId="974334536">
    <w:abstractNumId w:val="41"/>
  </w:num>
  <w:num w:numId="17" w16cid:durableId="1353336328">
    <w:abstractNumId w:val="9"/>
  </w:num>
  <w:num w:numId="18" w16cid:durableId="385682909">
    <w:abstractNumId w:val="13"/>
    <w:lvlOverride w:ilvl="0"/>
    <w:lvlOverride w:ilvl="1">
      <w:startOverride w:val="1"/>
    </w:lvlOverride>
    <w:lvlOverride w:ilvl="2">
      <w:startOverride w:val="1"/>
    </w:lvlOverride>
    <w:lvlOverride w:ilvl="3">
      <w:startOverride w:val="1"/>
    </w:lvlOverride>
    <w:lvlOverride w:ilvl="4"/>
    <w:lvlOverride w:ilvl="5"/>
    <w:lvlOverride w:ilvl="6"/>
    <w:lvlOverride w:ilvl="7"/>
    <w:lvlOverride w:ilvl="8"/>
  </w:num>
  <w:num w:numId="19" w16cid:durableId="2072461528">
    <w:abstractNumId w:val="15"/>
    <w:lvlOverride w:ilvl="0">
      <w:startOverride w:val="1"/>
    </w:lvlOverride>
    <w:lvlOverride w:ilvl="1"/>
    <w:lvlOverride w:ilvl="2"/>
    <w:lvlOverride w:ilvl="3"/>
    <w:lvlOverride w:ilvl="4"/>
    <w:lvlOverride w:ilvl="5"/>
    <w:lvlOverride w:ilvl="6"/>
    <w:lvlOverride w:ilvl="7"/>
    <w:lvlOverride w:ilvl="8"/>
  </w:num>
  <w:num w:numId="20" w16cid:durableId="14057557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541140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8924275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16075491">
    <w:abstractNumId w:val="5"/>
  </w:num>
  <w:num w:numId="24" w16cid:durableId="255094957">
    <w:abstractNumId w:val="8"/>
  </w:num>
  <w:num w:numId="25" w16cid:durableId="2072539238">
    <w:abstractNumId w:val="42"/>
  </w:num>
  <w:num w:numId="26" w16cid:durableId="1063522409">
    <w:abstractNumId w:val="1"/>
  </w:num>
  <w:num w:numId="27" w16cid:durableId="894245470">
    <w:abstractNumId w:val="23"/>
  </w:num>
  <w:num w:numId="28" w16cid:durableId="792477290">
    <w:abstractNumId w:val="24"/>
  </w:num>
  <w:num w:numId="29" w16cid:durableId="54876287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70948748">
    <w:abstractNumId w:val="31"/>
  </w:num>
  <w:num w:numId="31" w16cid:durableId="647327495">
    <w:abstractNumId w:val="30"/>
  </w:num>
  <w:num w:numId="32" w16cid:durableId="1629705845">
    <w:abstractNumId w:val="37"/>
  </w:num>
  <w:num w:numId="33" w16cid:durableId="847600607">
    <w:abstractNumId w:val="36"/>
  </w:num>
  <w:num w:numId="34" w16cid:durableId="1143157469">
    <w:abstractNumId w:val="40"/>
  </w:num>
  <w:num w:numId="35" w16cid:durableId="106391818">
    <w:abstractNumId w:val="27"/>
  </w:num>
  <w:num w:numId="36" w16cid:durableId="572813028">
    <w:abstractNumId w:val="32"/>
  </w:num>
  <w:num w:numId="37" w16cid:durableId="19742185">
    <w:abstractNumId w:val="17"/>
  </w:num>
  <w:num w:numId="38" w16cid:durableId="1315644206">
    <w:abstractNumId w:val="18"/>
  </w:num>
  <w:num w:numId="39" w16cid:durableId="291401709">
    <w:abstractNumId w:val="38"/>
  </w:num>
  <w:num w:numId="40" w16cid:durableId="620919203">
    <w:abstractNumId w:val="4"/>
  </w:num>
  <w:num w:numId="41" w16cid:durableId="738599207">
    <w:abstractNumId w:val="15"/>
  </w:num>
  <w:num w:numId="42" w16cid:durableId="780535571">
    <w:abstractNumId w:val="12"/>
  </w:num>
  <w:num w:numId="43" w16cid:durableId="356345762">
    <w:abstractNumId w:val="3"/>
  </w:num>
  <w:num w:numId="44" w16cid:durableId="2092238398">
    <w:abstractNumId w:val="22"/>
  </w:num>
  <w:num w:numId="45" w16cid:durableId="261960027">
    <w:abstractNumId w:val="29"/>
  </w:num>
  <w:num w:numId="46" w16cid:durableId="1576697175">
    <w:abstractNumId w:val="14"/>
  </w:num>
  <w:num w:numId="47" w16cid:durableId="1069958994">
    <w:abstractNumId w:val="7"/>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E21"/>
    <w:rsid w:val="000016B3"/>
    <w:rsid w:val="0000299B"/>
    <w:rsid w:val="000107DC"/>
    <w:rsid w:val="000121FE"/>
    <w:rsid w:val="0001372F"/>
    <w:rsid w:val="00013C6A"/>
    <w:rsid w:val="00015270"/>
    <w:rsid w:val="000155DA"/>
    <w:rsid w:val="00015EE9"/>
    <w:rsid w:val="00016170"/>
    <w:rsid w:val="000166C2"/>
    <w:rsid w:val="00016D5E"/>
    <w:rsid w:val="00017B6F"/>
    <w:rsid w:val="000203D8"/>
    <w:rsid w:val="00020728"/>
    <w:rsid w:val="00022393"/>
    <w:rsid w:val="00032937"/>
    <w:rsid w:val="00034641"/>
    <w:rsid w:val="00034BCB"/>
    <w:rsid w:val="00035078"/>
    <w:rsid w:val="00035731"/>
    <w:rsid w:val="000369E1"/>
    <w:rsid w:val="00042A43"/>
    <w:rsid w:val="0004446E"/>
    <w:rsid w:val="00045502"/>
    <w:rsid w:val="000457F8"/>
    <w:rsid w:val="000503FE"/>
    <w:rsid w:val="0005050A"/>
    <w:rsid w:val="00055400"/>
    <w:rsid w:val="00061040"/>
    <w:rsid w:val="000639F4"/>
    <w:rsid w:val="0006445F"/>
    <w:rsid w:val="00064EFB"/>
    <w:rsid w:val="00065390"/>
    <w:rsid w:val="000674B5"/>
    <w:rsid w:val="000703BB"/>
    <w:rsid w:val="00070B7F"/>
    <w:rsid w:val="000715FB"/>
    <w:rsid w:val="000731FD"/>
    <w:rsid w:val="0007669B"/>
    <w:rsid w:val="00077DBE"/>
    <w:rsid w:val="00080EFD"/>
    <w:rsid w:val="0008572A"/>
    <w:rsid w:val="0008786E"/>
    <w:rsid w:val="00090617"/>
    <w:rsid w:val="00090CBB"/>
    <w:rsid w:val="000916FA"/>
    <w:rsid w:val="00093BA8"/>
    <w:rsid w:val="000A204B"/>
    <w:rsid w:val="000A27A1"/>
    <w:rsid w:val="000A32D9"/>
    <w:rsid w:val="000A33EE"/>
    <w:rsid w:val="000A33F8"/>
    <w:rsid w:val="000A3A6C"/>
    <w:rsid w:val="000A6CBD"/>
    <w:rsid w:val="000A7FF5"/>
    <w:rsid w:val="000B1916"/>
    <w:rsid w:val="000B1B0E"/>
    <w:rsid w:val="000B20AA"/>
    <w:rsid w:val="000B2E52"/>
    <w:rsid w:val="000B45B0"/>
    <w:rsid w:val="000C0368"/>
    <w:rsid w:val="000C292F"/>
    <w:rsid w:val="000C51C9"/>
    <w:rsid w:val="000C5A3B"/>
    <w:rsid w:val="000C76EB"/>
    <w:rsid w:val="000D0EC7"/>
    <w:rsid w:val="000D707E"/>
    <w:rsid w:val="000D78D6"/>
    <w:rsid w:val="000E3089"/>
    <w:rsid w:val="000E3161"/>
    <w:rsid w:val="000E525B"/>
    <w:rsid w:val="000F0193"/>
    <w:rsid w:val="000F1909"/>
    <w:rsid w:val="000F2467"/>
    <w:rsid w:val="000F27E5"/>
    <w:rsid w:val="000F36E1"/>
    <w:rsid w:val="000F39BE"/>
    <w:rsid w:val="000F4E0F"/>
    <w:rsid w:val="000F57A8"/>
    <w:rsid w:val="000F6BB6"/>
    <w:rsid w:val="00101632"/>
    <w:rsid w:val="001049B6"/>
    <w:rsid w:val="00105155"/>
    <w:rsid w:val="00106128"/>
    <w:rsid w:val="0010645F"/>
    <w:rsid w:val="0011304D"/>
    <w:rsid w:val="001149A2"/>
    <w:rsid w:val="001150F2"/>
    <w:rsid w:val="00115A83"/>
    <w:rsid w:val="001176C0"/>
    <w:rsid w:val="001213D6"/>
    <w:rsid w:val="0012301E"/>
    <w:rsid w:val="001232E9"/>
    <w:rsid w:val="00125B3F"/>
    <w:rsid w:val="001277AF"/>
    <w:rsid w:val="00133C54"/>
    <w:rsid w:val="00134DEC"/>
    <w:rsid w:val="001367AA"/>
    <w:rsid w:val="00136AEA"/>
    <w:rsid w:val="001404E6"/>
    <w:rsid w:val="00141BBB"/>
    <w:rsid w:val="00143A00"/>
    <w:rsid w:val="001440FD"/>
    <w:rsid w:val="0014415C"/>
    <w:rsid w:val="00146683"/>
    <w:rsid w:val="00150430"/>
    <w:rsid w:val="00151381"/>
    <w:rsid w:val="001520F1"/>
    <w:rsid w:val="0015243F"/>
    <w:rsid w:val="00154F5A"/>
    <w:rsid w:val="001566A3"/>
    <w:rsid w:val="00160058"/>
    <w:rsid w:val="0016248D"/>
    <w:rsid w:val="00163647"/>
    <w:rsid w:val="001646D8"/>
    <w:rsid w:val="00167EAC"/>
    <w:rsid w:val="00170691"/>
    <w:rsid w:val="00170B70"/>
    <w:rsid w:val="001720AA"/>
    <w:rsid w:val="00173CF4"/>
    <w:rsid w:val="00174395"/>
    <w:rsid w:val="0017469D"/>
    <w:rsid w:val="00176A29"/>
    <w:rsid w:val="001815B5"/>
    <w:rsid w:val="00182708"/>
    <w:rsid w:val="00182E1E"/>
    <w:rsid w:val="0018422D"/>
    <w:rsid w:val="001849CF"/>
    <w:rsid w:val="00185277"/>
    <w:rsid w:val="001860FC"/>
    <w:rsid w:val="00186DE4"/>
    <w:rsid w:val="00187D8B"/>
    <w:rsid w:val="00191858"/>
    <w:rsid w:val="00193EAC"/>
    <w:rsid w:val="00195726"/>
    <w:rsid w:val="00197056"/>
    <w:rsid w:val="00197262"/>
    <w:rsid w:val="00197CFB"/>
    <w:rsid w:val="00197DDE"/>
    <w:rsid w:val="001A1459"/>
    <w:rsid w:val="001A25E9"/>
    <w:rsid w:val="001A3C70"/>
    <w:rsid w:val="001A454E"/>
    <w:rsid w:val="001A736D"/>
    <w:rsid w:val="001A7925"/>
    <w:rsid w:val="001B0C0F"/>
    <w:rsid w:val="001B0DAB"/>
    <w:rsid w:val="001B0F89"/>
    <w:rsid w:val="001B1C80"/>
    <w:rsid w:val="001B1F0F"/>
    <w:rsid w:val="001B67EF"/>
    <w:rsid w:val="001B68E1"/>
    <w:rsid w:val="001B72B3"/>
    <w:rsid w:val="001C0C85"/>
    <w:rsid w:val="001C0E39"/>
    <w:rsid w:val="001C1C01"/>
    <w:rsid w:val="001C1F5B"/>
    <w:rsid w:val="001C417D"/>
    <w:rsid w:val="001C4BA0"/>
    <w:rsid w:val="001D0ED0"/>
    <w:rsid w:val="001D6E4D"/>
    <w:rsid w:val="001D7570"/>
    <w:rsid w:val="001D7F46"/>
    <w:rsid w:val="001E3AD3"/>
    <w:rsid w:val="001E53BD"/>
    <w:rsid w:val="001F16D8"/>
    <w:rsid w:val="001F36DB"/>
    <w:rsid w:val="001F5F78"/>
    <w:rsid w:val="001F61E3"/>
    <w:rsid w:val="001F63C3"/>
    <w:rsid w:val="00200218"/>
    <w:rsid w:val="00202251"/>
    <w:rsid w:val="00202C4E"/>
    <w:rsid w:val="00202F9C"/>
    <w:rsid w:val="002032AF"/>
    <w:rsid w:val="00203AED"/>
    <w:rsid w:val="002049A4"/>
    <w:rsid w:val="00204DAF"/>
    <w:rsid w:val="0020541B"/>
    <w:rsid w:val="00205D19"/>
    <w:rsid w:val="00207A2C"/>
    <w:rsid w:val="00211A62"/>
    <w:rsid w:val="0021329E"/>
    <w:rsid w:val="0021680F"/>
    <w:rsid w:val="00221B2C"/>
    <w:rsid w:val="00223D51"/>
    <w:rsid w:val="00224E4D"/>
    <w:rsid w:val="00225077"/>
    <w:rsid w:val="00227F00"/>
    <w:rsid w:val="002300DD"/>
    <w:rsid w:val="00234182"/>
    <w:rsid w:val="002359CD"/>
    <w:rsid w:val="00236B38"/>
    <w:rsid w:val="00236E77"/>
    <w:rsid w:val="002423E9"/>
    <w:rsid w:val="002440DB"/>
    <w:rsid w:val="00247507"/>
    <w:rsid w:val="00247F77"/>
    <w:rsid w:val="00250480"/>
    <w:rsid w:val="002510DC"/>
    <w:rsid w:val="002526C1"/>
    <w:rsid w:val="00252B62"/>
    <w:rsid w:val="0025580C"/>
    <w:rsid w:val="00260BCF"/>
    <w:rsid w:val="0026738F"/>
    <w:rsid w:val="00267D3A"/>
    <w:rsid w:val="002730FF"/>
    <w:rsid w:val="00281DA6"/>
    <w:rsid w:val="0028303C"/>
    <w:rsid w:val="00283876"/>
    <w:rsid w:val="00283F9A"/>
    <w:rsid w:val="00284039"/>
    <w:rsid w:val="00286693"/>
    <w:rsid w:val="00286AF6"/>
    <w:rsid w:val="002871B5"/>
    <w:rsid w:val="00290AB1"/>
    <w:rsid w:val="00291548"/>
    <w:rsid w:val="00295AE7"/>
    <w:rsid w:val="002A0838"/>
    <w:rsid w:val="002A0CB9"/>
    <w:rsid w:val="002A261A"/>
    <w:rsid w:val="002A4F7E"/>
    <w:rsid w:val="002A6EFA"/>
    <w:rsid w:val="002B0297"/>
    <w:rsid w:val="002B253A"/>
    <w:rsid w:val="002C032F"/>
    <w:rsid w:val="002C06B6"/>
    <w:rsid w:val="002C1C3F"/>
    <w:rsid w:val="002C22D7"/>
    <w:rsid w:val="002C3397"/>
    <w:rsid w:val="002C360A"/>
    <w:rsid w:val="002C3A75"/>
    <w:rsid w:val="002C446A"/>
    <w:rsid w:val="002C4FED"/>
    <w:rsid w:val="002C511B"/>
    <w:rsid w:val="002C6A6F"/>
    <w:rsid w:val="002D4AD9"/>
    <w:rsid w:val="002D55B3"/>
    <w:rsid w:val="002D6116"/>
    <w:rsid w:val="002D7C86"/>
    <w:rsid w:val="002E22A1"/>
    <w:rsid w:val="002E469F"/>
    <w:rsid w:val="002E4721"/>
    <w:rsid w:val="002F1756"/>
    <w:rsid w:val="002F5F80"/>
    <w:rsid w:val="002F745E"/>
    <w:rsid w:val="00301F91"/>
    <w:rsid w:val="0030247C"/>
    <w:rsid w:val="003037C9"/>
    <w:rsid w:val="00303BD6"/>
    <w:rsid w:val="003054B9"/>
    <w:rsid w:val="00306874"/>
    <w:rsid w:val="0031030F"/>
    <w:rsid w:val="003116FF"/>
    <w:rsid w:val="00313347"/>
    <w:rsid w:val="00314A99"/>
    <w:rsid w:val="00315835"/>
    <w:rsid w:val="00317AD5"/>
    <w:rsid w:val="003211F3"/>
    <w:rsid w:val="00321B8B"/>
    <w:rsid w:val="003236B6"/>
    <w:rsid w:val="003242FF"/>
    <w:rsid w:val="003264CE"/>
    <w:rsid w:val="00326C2A"/>
    <w:rsid w:val="00334D9E"/>
    <w:rsid w:val="00337EE8"/>
    <w:rsid w:val="00340EAB"/>
    <w:rsid w:val="003420CD"/>
    <w:rsid w:val="00343477"/>
    <w:rsid w:val="00343743"/>
    <w:rsid w:val="003437FE"/>
    <w:rsid w:val="00345401"/>
    <w:rsid w:val="00345B3F"/>
    <w:rsid w:val="003477CB"/>
    <w:rsid w:val="00352AF0"/>
    <w:rsid w:val="00355F9C"/>
    <w:rsid w:val="003560F6"/>
    <w:rsid w:val="00356E0B"/>
    <w:rsid w:val="00357220"/>
    <w:rsid w:val="00357C91"/>
    <w:rsid w:val="003603E9"/>
    <w:rsid w:val="0036253B"/>
    <w:rsid w:val="0036351F"/>
    <w:rsid w:val="0036531C"/>
    <w:rsid w:val="00365920"/>
    <w:rsid w:val="00366189"/>
    <w:rsid w:val="00367BE8"/>
    <w:rsid w:val="0037385D"/>
    <w:rsid w:val="003746A7"/>
    <w:rsid w:val="00374933"/>
    <w:rsid w:val="0037552F"/>
    <w:rsid w:val="003759E5"/>
    <w:rsid w:val="00375B28"/>
    <w:rsid w:val="003826B8"/>
    <w:rsid w:val="00382F90"/>
    <w:rsid w:val="0038364D"/>
    <w:rsid w:val="00383E8D"/>
    <w:rsid w:val="00390E02"/>
    <w:rsid w:val="00391142"/>
    <w:rsid w:val="00395351"/>
    <w:rsid w:val="00396E01"/>
    <w:rsid w:val="003A19CA"/>
    <w:rsid w:val="003A220F"/>
    <w:rsid w:val="003A2500"/>
    <w:rsid w:val="003A25A4"/>
    <w:rsid w:val="003A2889"/>
    <w:rsid w:val="003A3F59"/>
    <w:rsid w:val="003A422D"/>
    <w:rsid w:val="003A43E1"/>
    <w:rsid w:val="003A4619"/>
    <w:rsid w:val="003A4C0D"/>
    <w:rsid w:val="003A7018"/>
    <w:rsid w:val="003B3182"/>
    <w:rsid w:val="003B37E2"/>
    <w:rsid w:val="003B6904"/>
    <w:rsid w:val="003C013C"/>
    <w:rsid w:val="003C2195"/>
    <w:rsid w:val="003C26D7"/>
    <w:rsid w:val="003C38B5"/>
    <w:rsid w:val="003C5D64"/>
    <w:rsid w:val="003C787D"/>
    <w:rsid w:val="003C7EEE"/>
    <w:rsid w:val="003D03E7"/>
    <w:rsid w:val="003D0AC8"/>
    <w:rsid w:val="003D2A48"/>
    <w:rsid w:val="003D2A53"/>
    <w:rsid w:val="003D2E5F"/>
    <w:rsid w:val="003D39CE"/>
    <w:rsid w:val="003D4E59"/>
    <w:rsid w:val="003D4FFD"/>
    <w:rsid w:val="003D6500"/>
    <w:rsid w:val="003E0FFC"/>
    <w:rsid w:val="003E15DB"/>
    <w:rsid w:val="003E257B"/>
    <w:rsid w:val="003E35EC"/>
    <w:rsid w:val="003E37D9"/>
    <w:rsid w:val="003F0334"/>
    <w:rsid w:val="003F13D0"/>
    <w:rsid w:val="003F26C3"/>
    <w:rsid w:val="003F4B6B"/>
    <w:rsid w:val="003F634A"/>
    <w:rsid w:val="00400DC4"/>
    <w:rsid w:val="004016FE"/>
    <w:rsid w:val="00404231"/>
    <w:rsid w:val="004043E2"/>
    <w:rsid w:val="004047DF"/>
    <w:rsid w:val="00406909"/>
    <w:rsid w:val="00406E64"/>
    <w:rsid w:val="00410913"/>
    <w:rsid w:val="00411041"/>
    <w:rsid w:val="00412739"/>
    <w:rsid w:val="00413C8E"/>
    <w:rsid w:val="00414814"/>
    <w:rsid w:val="00415122"/>
    <w:rsid w:val="00417B0F"/>
    <w:rsid w:val="00420C55"/>
    <w:rsid w:val="00421898"/>
    <w:rsid w:val="00423C5C"/>
    <w:rsid w:val="00424842"/>
    <w:rsid w:val="00427636"/>
    <w:rsid w:val="00427C33"/>
    <w:rsid w:val="0043289F"/>
    <w:rsid w:val="00432A95"/>
    <w:rsid w:val="004364D9"/>
    <w:rsid w:val="004376F7"/>
    <w:rsid w:val="00443D82"/>
    <w:rsid w:val="004442C5"/>
    <w:rsid w:val="00444719"/>
    <w:rsid w:val="00445DD6"/>
    <w:rsid w:val="004460D3"/>
    <w:rsid w:val="0044794B"/>
    <w:rsid w:val="00461CE5"/>
    <w:rsid w:val="0046422E"/>
    <w:rsid w:val="00466AA6"/>
    <w:rsid w:val="00471BE2"/>
    <w:rsid w:val="00472DD2"/>
    <w:rsid w:val="004812AD"/>
    <w:rsid w:val="00482EF5"/>
    <w:rsid w:val="0048356D"/>
    <w:rsid w:val="00484E61"/>
    <w:rsid w:val="00486F6A"/>
    <w:rsid w:val="004879A5"/>
    <w:rsid w:val="004915BD"/>
    <w:rsid w:val="00493815"/>
    <w:rsid w:val="00494031"/>
    <w:rsid w:val="004964B6"/>
    <w:rsid w:val="004A053C"/>
    <w:rsid w:val="004A187E"/>
    <w:rsid w:val="004A1942"/>
    <w:rsid w:val="004A35EA"/>
    <w:rsid w:val="004A414E"/>
    <w:rsid w:val="004B32ED"/>
    <w:rsid w:val="004B43B6"/>
    <w:rsid w:val="004B4B4F"/>
    <w:rsid w:val="004B4DE8"/>
    <w:rsid w:val="004B5F91"/>
    <w:rsid w:val="004C1449"/>
    <w:rsid w:val="004C2C05"/>
    <w:rsid w:val="004C2DC7"/>
    <w:rsid w:val="004C7FE9"/>
    <w:rsid w:val="004D066B"/>
    <w:rsid w:val="004D29DD"/>
    <w:rsid w:val="004D41A3"/>
    <w:rsid w:val="004D532C"/>
    <w:rsid w:val="004D79F6"/>
    <w:rsid w:val="004E09F6"/>
    <w:rsid w:val="004E0C04"/>
    <w:rsid w:val="004E13E7"/>
    <w:rsid w:val="004E265B"/>
    <w:rsid w:val="004E36EC"/>
    <w:rsid w:val="004E39E2"/>
    <w:rsid w:val="004E5452"/>
    <w:rsid w:val="004E565C"/>
    <w:rsid w:val="004E5AB0"/>
    <w:rsid w:val="004E6268"/>
    <w:rsid w:val="004E783C"/>
    <w:rsid w:val="004F10D5"/>
    <w:rsid w:val="004F141F"/>
    <w:rsid w:val="004F1A24"/>
    <w:rsid w:val="004F3472"/>
    <w:rsid w:val="004F74EC"/>
    <w:rsid w:val="004F773F"/>
    <w:rsid w:val="0050011F"/>
    <w:rsid w:val="00501335"/>
    <w:rsid w:val="00502058"/>
    <w:rsid w:val="00502400"/>
    <w:rsid w:val="00505F23"/>
    <w:rsid w:val="00507A25"/>
    <w:rsid w:val="00516058"/>
    <w:rsid w:val="00516EED"/>
    <w:rsid w:val="00517A4E"/>
    <w:rsid w:val="00522769"/>
    <w:rsid w:val="00522FC9"/>
    <w:rsid w:val="0052485A"/>
    <w:rsid w:val="0052530F"/>
    <w:rsid w:val="00526ABB"/>
    <w:rsid w:val="0052777E"/>
    <w:rsid w:val="00540EE2"/>
    <w:rsid w:val="005449F2"/>
    <w:rsid w:val="00544E50"/>
    <w:rsid w:val="005465B0"/>
    <w:rsid w:val="00551C96"/>
    <w:rsid w:val="0055237E"/>
    <w:rsid w:val="005570B3"/>
    <w:rsid w:val="00561772"/>
    <w:rsid w:val="00562FA3"/>
    <w:rsid w:val="005638E0"/>
    <w:rsid w:val="005638EB"/>
    <w:rsid w:val="005639C7"/>
    <w:rsid w:val="00565493"/>
    <w:rsid w:val="00570B2E"/>
    <w:rsid w:val="00572308"/>
    <w:rsid w:val="00575A10"/>
    <w:rsid w:val="00575C5B"/>
    <w:rsid w:val="00575E90"/>
    <w:rsid w:val="00577221"/>
    <w:rsid w:val="005802A5"/>
    <w:rsid w:val="00581016"/>
    <w:rsid w:val="00583620"/>
    <w:rsid w:val="00583749"/>
    <w:rsid w:val="00586DBD"/>
    <w:rsid w:val="00587295"/>
    <w:rsid w:val="005878C8"/>
    <w:rsid w:val="00590756"/>
    <w:rsid w:val="00591ADA"/>
    <w:rsid w:val="005925C5"/>
    <w:rsid w:val="005928C6"/>
    <w:rsid w:val="00593DA0"/>
    <w:rsid w:val="0059608E"/>
    <w:rsid w:val="00597AB3"/>
    <w:rsid w:val="005A2567"/>
    <w:rsid w:val="005A3B50"/>
    <w:rsid w:val="005A646F"/>
    <w:rsid w:val="005A78B8"/>
    <w:rsid w:val="005B03D3"/>
    <w:rsid w:val="005B17F4"/>
    <w:rsid w:val="005B1915"/>
    <w:rsid w:val="005B42A7"/>
    <w:rsid w:val="005B7E0A"/>
    <w:rsid w:val="005C0BB8"/>
    <w:rsid w:val="005C2F7B"/>
    <w:rsid w:val="005C3712"/>
    <w:rsid w:val="005C3AD6"/>
    <w:rsid w:val="005C3B3A"/>
    <w:rsid w:val="005C3F6E"/>
    <w:rsid w:val="005C5742"/>
    <w:rsid w:val="005C5FFE"/>
    <w:rsid w:val="005C6FB8"/>
    <w:rsid w:val="005C7DC5"/>
    <w:rsid w:val="005D761B"/>
    <w:rsid w:val="005E0C59"/>
    <w:rsid w:val="005E18F4"/>
    <w:rsid w:val="005E1EAF"/>
    <w:rsid w:val="005E1F78"/>
    <w:rsid w:val="005E3FE6"/>
    <w:rsid w:val="005E54E7"/>
    <w:rsid w:val="005E5A21"/>
    <w:rsid w:val="005E674E"/>
    <w:rsid w:val="005E6E31"/>
    <w:rsid w:val="005E7D98"/>
    <w:rsid w:val="005F15A9"/>
    <w:rsid w:val="005F329E"/>
    <w:rsid w:val="005F33BD"/>
    <w:rsid w:val="005F3868"/>
    <w:rsid w:val="005F3BE2"/>
    <w:rsid w:val="005F3F28"/>
    <w:rsid w:val="005F53D6"/>
    <w:rsid w:val="005F5FB7"/>
    <w:rsid w:val="005F77C0"/>
    <w:rsid w:val="006044E0"/>
    <w:rsid w:val="00604CDC"/>
    <w:rsid w:val="00607038"/>
    <w:rsid w:val="006077B0"/>
    <w:rsid w:val="00607EE6"/>
    <w:rsid w:val="00610667"/>
    <w:rsid w:val="00612886"/>
    <w:rsid w:val="00612CE2"/>
    <w:rsid w:val="006171B4"/>
    <w:rsid w:val="00617E14"/>
    <w:rsid w:val="00620AAD"/>
    <w:rsid w:val="00621D60"/>
    <w:rsid w:val="0062208E"/>
    <w:rsid w:val="00622B1C"/>
    <w:rsid w:val="00623C1D"/>
    <w:rsid w:val="00624B46"/>
    <w:rsid w:val="006252CA"/>
    <w:rsid w:val="00625D73"/>
    <w:rsid w:val="00627F19"/>
    <w:rsid w:val="00631E69"/>
    <w:rsid w:val="006327D1"/>
    <w:rsid w:val="00634BE9"/>
    <w:rsid w:val="00636DBC"/>
    <w:rsid w:val="00640317"/>
    <w:rsid w:val="00642D01"/>
    <w:rsid w:val="00643B7A"/>
    <w:rsid w:val="00645314"/>
    <w:rsid w:val="00645537"/>
    <w:rsid w:val="006457C0"/>
    <w:rsid w:val="00647DEC"/>
    <w:rsid w:val="00650722"/>
    <w:rsid w:val="006558CE"/>
    <w:rsid w:val="00655CB4"/>
    <w:rsid w:val="00660745"/>
    <w:rsid w:val="0066108B"/>
    <w:rsid w:val="00661659"/>
    <w:rsid w:val="0066358A"/>
    <w:rsid w:val="00663DCE"/>
    <w:rsid w:val="00664717"/>
    <w:rsid w:val="006648FD"/>
    <w:rsid w:val="006668E7"/>
    <w:rsid w:val="00666930"/>
    <w:rsid w:val="006739C7"/>
    <w:rsid w:val="00675DBE"/>
    <w:rsid w:val="00676266"/>
    <w:rsid w:val="006804B2"/>
    <w:rsid w:val="00683056"/>
    <w:rsid w:val="0068335C"/>
    <w:rsid w:val="00686B3D"/>
    <w:rsid w:val="00690A12"/>
    <w:rsid w:val="00690BF6"/>
    <w:rsid w:val="0069595F"/>
    <w:rsid w:val="00697064"/>
    <w:rsid w:val="006A0C71"/>
    <w:rsid w:val="006A2F1C"/>
    <w:rsid w:val="006A4099"/>
    <w:rsid w:val="006A66E4"/>
    <w:rsid w:val="006B0FB9"/>
    <w:rsid w:val="006B1448"/>
    <w:rsid w:val="006B6BE4"/>
    <w:rsid w:val="006C0845"/>
    <w:rsid w:val="006C2A9B"/>
    <w:rsid w:val="006C33F9"/>
    <w:rsid w:val="006C3B96"/>
    <w:rsid w:val="006C3EF3"/>
    <w:rsid w:val="006C4795"/>
    <w:rsid w:val="006C7743"/>
    <w:rsid w:val="006C7AB1"/>
    <w:rsid w:val="006C7F32"/>
    <w:rsid w:val="006D21DE"/>
    <w:rsid w:val="006D3083"/>
    <w:rsid w:val="006E67A6"/>
    <w:rsid w:val="006E6AC5"/>
    <w:rsid w:val="006E739F"/>
    <w:rsid w:val="006F087F"/>
    <w:rsid w:val="006F08E2"/>
    <w:rsid w:val="006F3355"/>
    <w:rsid w:val="006F4D69"/>
    <w:rsid w:val="006F63DD"/>
    <w:rsid w:val="006F7A1A"/>
    <w:rsid w:val="00701A95"/>
    <w:rsid w:val="007024CB"/>
    <w:rsid w:val="00706BEB"/>
    <w:rsid w:val="00714140"/>
    <w:rsid w:val="00714F14"/>
    <w:rsid w:val="00716C99"/>
    <w:rsid w:val="00717575"/>
    <w:rsid w:val="00717581"/>
    <w:rsid w:val="00721C36"/>
    <w:rsid w:val="00723A85"/>
    <w:rsid w:val="007241D5"/>
    <w:rsid w:val="00724399"/>
    <w:rsid w:val="007300D6"/>
    <w:rsid w:val="00730CD3"/>
    <w:rsid w:val="00731BC8"/>
    <w:rsid w:val="00732B01"/>
    <w:rsid w:val="00737FF0"/>
    <w:rsid w:val="0074056D"/>
    <w:rsid w:val="007427C8"/>
    <w:rsid w:val="007461B4"/>
    <w:rsid w:val="00750076"/>
    <w:rsid w:val="007506C7"/>
    <w:rsid w:val="00753E89"/>
    <w:rsid w:val="00754FEB"/>
    <w:rsid w:val="00755FDD"/>
    <w:rsid w:val="0075666E"/>
    <w:rsid w:val="00756DFB"/>
    <w:rsid w:val="00757CD3"/>
    <w:rsid w:val="00761661"/>
    <w:rsid w:val="00761868"/>
    <w:rsid w:val="00761C02"/>
    <w:rsid w:val="0076244A"/>
    <w:rsid w:val="0076303D"/>
    <w:rsid w:val="00763BBC"/>
    <w:rsid w:val="00771206"/>
    <w:rsid w:val="00775691"/>
    <w:rsid w:val="00775CA5"/>
    <w:rsid w:val="007766FB"/>
    <w:rsid w:val="007767AE"/>
    <w:rsid w:val="00780AB9"/>
    <w:rsid w:val="0078164A"/>
    <w:rsid w:val="00783803"/>
    <w:rsid w:val="007860CD"/>
    <w:rsid w:val="00786D95"/>
    <w:rsid w:val="00791BB6"/>
    <w:rsid w:val="007945CC"/>
    <w:rsid w:val="00795D54"/>
    <w:rsid w:val="007A1E92"/>
    <w:rsid w:val="007A2E75"/>
    <w:rsid w:val="007B0B0F"/>
    <w:rsid w:val="007B28B5"/>
    <w:rsid w:val="007B471B"/>
    <w:rsid w:val="007B71FD"/>
    <w:rsid w:val="007C3991"/>
    <w:rsid w:val="007C694A"/>
    <w:rsid w:val="007C6EE5"/>
    <w:rsid w:val="007D0032"/>
    <w:rsid w:val="007D0710"/>
    <w:rsid w:val="007D492C"/>
    <w:rsid w:val="007D5213"/>
    <w:rsid w:val="007E0551"/>
    <w:rsid w:val="007E1815"/>
    <w:rsid w:val="007E57A7"/>
    <w:rsid w:val="007E5A15"/>
    <w:rsid w:val="007E5D59"/>
    <w:rsid w:val="007F09D4"/>
    <w:rsid w:val="007F14C0"/>
    <w:rsid w:val="007F40C9"/>
    <w:rsid w:val="007F5AB1"/>
    <w:rsid w:val="007F64DF"/>
    <w:rsid w:val="007F69DE"/>
    <w:rsid w:val="007F7187"/>
    <w:rsid w:val="00800455"/>
    <w:rsid w:val="008012D1"/>
    <w:rsid w:val="00801811"/>
    <w:rsid w:val="00801CB6"/>
    <w:rsid w:val="00803E02"/>
    <w:rsid w:val="008135A2"/>
    <w:rsid w:val="0081454C"/>
    <w:rsid w:val="00815427"/>
    <w:rsid w:val="00815D78"/>
    <w:rsid w:val="00817B03"/>
    <w:rsid w:val="008227D5"/>
    <w:rsid w:val="0082335C"/>
    <w:rsid w:val="00826D44"/>
    <w:rsid w:val="00827011"/>
    <w:rsid w:val="008316C0"/>
    <w:rsid w:val="00832827"/>
    <w:rsid w:val="008329F6"/>
    <w:rsid w:val="008336E6"/>
    <w:rsid w:val="00833AE9"/>
    <w:rsid w:val="00833EFB"/>
    <w:rsid w:val="0083463B"/>
    <w:rsid w:val="0083532B"/>
    <w:rsid w:val="008368AB"/>
    <w:rsid w:val="00836CE1"/>
    <w:rsid w:val="00836DCE"/>
    <w:rsid w:val="00840D16"/>
    <w:rsid w:val="00841BE3"/>
    <w:rsid w:val="008441B7"/>
    <w:rsid w:val="0085073B"/>
    <w:rsid w:val="00851536"/>
    <w:rsid w:val="008554F3"/>
    <w:rsid w:val="008565D7"/>
    <w:rsid w:val="00856AD5"/>
    <w:rsid w:val="00860AEC"/>
    <w:rsid w:val="008631DE"/>
    <w:rsid w:val="008650CD"/>
    <w:rsid w:val="00865AD4"/>
    <w:rsid w:val="00865B0C"/>
    <w:rsid w:val="00865E21"/>
    <w:rsid w:val="00872AAD"/>
    <w:rsid w:val="0087532B"/>
    <w:rsid w:val="00875D33"/>
    <w:rsid w:val="00880A69"/>
    <w:rsid w:val="0088162E"/>
    <w:rsid w:val="00883F82"/>
    <w:rsid w:val="0088787C"/>
    <w:rsid w:val="008917DA"/>
    <w:rsid w:val="00896397"/>
    <w:rsid w:val="008971AE"/>
    <w:rsid w:val="008A4823"/>
    <w:rsid w:val="008A6193"/>
    <w:rsid w:val="008A6828"/>
    <w:rsid w:val="008A779A"/>
    <w:rsid w:val="008B1601"/>
    <w:rsid w:val="008B1F0F"/>
    <w:rsid w:val="008B5CF0"/>
    <w:rsid w:val="008C0238"/>
    <w:rsid w:val="008C0369"/>
    <w:rsid w:val="008C0B57"/>
    <w:rsid w:val="008C24CF"/>
    <w:rsid w:val="008C34AB"/>
    <w:rsid w:val="008C55C4"/>
    <w:rsid w:val="008D0099"/>
    <w:rsid w:val="008D00CD"/>
    <w:rsid w:val="008D2A1D"/>
    <w:rsid w:val="008D52BE"/>
    <w:rsid w:val="008D60E0"/>
    <w:rsid w:val="008D7CA1"/>
    <w:rsid w:val="008E253B"/>
    <w:rsid w:val="008E7B8D"/>
    <w:rsid w:val="008F0B4D"/>
    <w:rsid w:val="008F0F60"/>
    <w:rsid w:val="008F1F20"/>
    <w:rsid w:val="008F382F"/>
    <w:rsid w:val="008F6228"/>
    <w:rsid w:val="008F65FA"/>
    <w:rsid w:val="008F7445"/>
    <w:rsid w:val="00900D0F"/>
    <w:rsid w:val="00900F3F"/>
    <w:rsid w:val="00901593"/>
    <w:rsid w:val="00905952"/>
    <w:rsid w:val="00906B1F"/>
    <w:rsid w:val="00911EF6"/>
    <w:rsid w:val="00912E6B"/>
    <w:rsid w:val="00913B47"/>
    <w:rsid w:val="00913F84"/>
    <w:rsid w:val="0091543D"/>
    <w:rsid w:val="00920FA3"/>
    <w:rsid w:val="00926552"/>
    <w:rsid w:val="00930116"/>
    <w:rsid w:val="00931DAF"/>
    <w:rsid w:val="009321E8"/>
    <w:rsid w:val="0093478E"/>
    <w:rsid w:val="00940D5E"/>
    <w:rsid w:val="009425D8"/>
    <w:rsid w:val="00943353"/>
    <w:rsid w:val="009436D0"/>
    <w:rsid w:val="00946C2E"/>
    <w:rsid w:val="0095463A"/>
    <w:rsid w:val="0095466E"/>
    <w:rsid w:val="009571C5"/>
    <w:rsid w:val="009601FF"/>
    <w:rsid w:val="00960AB7"/>
    <w:rsid w:val="0096106A"/>
    <w:rsid w:val="009626B5"/>
    <w:rsid w:val="00962EFE"/>
    <w:rsid w:val="009707E0"/>
    <w:rsid w:val="00970CA7"/>
    <w:rsid w:val="009724ED"/>
    <w:rsid w:val="00974329"/>
    <w:rsid w:val="00974927"/>
    <w:rsid w:val="00976837"/>
    <w:rsid w:val="009776DD"/>
    <w:rsid w:val="00980E54"/>
    <w:rsid w:val="00980E74"/>
    <w:rsid w:val="00980F38"/>
    <w:rsid w:val="0098164C"/>
    <w:rsid w:val="00983463"/>
    <w:rsid w:val="00991E96"/>
    <w:rsid w:val="009A096A"/>
    <w:rsid w:val="009A2467"/>
    <w:rsid w:val="009A2F88"/>
    <w:rsid w:val="009A3F15"/>
    <w:rsid w:val="009A4B89"/>
    <w:rsid w:val="009A4BB8"/>
    <w:rsid w:val="009A50E3"/>
    <w:rsid w:val="009A5912"/>
    <w:rsid w:val="009A6835"/>
    <w:rsid w:val="009B09E3"/>
    <w:rsid w:val="009C1355"/>
    <w:rsid w:val="009C32B2"/>
    <w:rsid w:val="009C4801"/>
    <w:rsid w:val="009C70C5"/>
    <w:rsid w:val="009D06AD"/>
    <w:rsid w:val="009D5FF9"/>
    <w:rsid w:val="009E3386"/>
    <w:rsid w:val="009E6D0C"/>
    <w:rsid w:val="009E7606"/>
    <w:rsid w:val="009F107B"/>
    <w:rsid w:val="009F2EF3"/>
    <w:rsid w:val="009F52F6"/>
    <w:rsid w:val="009F5A28"/>
    <w:rsid w:val="009F6A1C"/>
    <w:rsid w:val="009F6E4E"/>
    <w:rsid w:val="009F6F88"/>
    <w:rsid w:val="009F74E2"/>
    <w:rsid w:val="00A022E0"/>
    <w:rsid w:val="00A041D9"/>
    <w:rsid w:val="00A06657"/>
    <w:rsid w:val="00A069F9"/>
    <w:rsid w:val="00A06C77"/>
    <w:rsid w:val="00A13A45"/>
    <w:rsid w:val="00A15989"/>
    <w:rsid w:val="00A162BB"/>
    <w:rsid w:val="00A175C6"/>
    <w:rsid w:val="00A17E5B"/>
    <w:rsid w:val="00A210B9"/>
    <w:rsid w:val="00A211BA"/>
    <w:rsid w:val="00A226CD"/>
    <w:rsid w:val="00A22F04"/>
    <w:rsid w:val="00A2368C"/>
    <w:rsid w:val="00A255C9"/>
    <w:rsid w:val="00A2602A"/>
    <w:rsid w:val="00A30826"/>
    <w:rsid w:val="00A3187F"/>
    <w:rsid w:val="00A332A2"/>
    <w:rsid w:val="00A3722C"/>
    <w:rsid w:val="00A3731F"/>
    <w:rsid w:val="00A40EEC"/>
    <w:rsid w:val="00A42220"/>
    <w:rsid w:val="00A42DB7"/>
    <w:rsid w:val="00A42FFB"/>
    <w:rsid w:val="00A43580"/>
    <w:rsid w:val="00A459DD"/>
    <w:rsid w:val="00A46CEB"/>
    <w:rsid w:val="00A47006"/>
    <w:rsid w:val="00A4712E"/>
    <w:rsid w:val="00A5218D"/>
    <w:rsid w:val="00A57252"/>
    <w:rsid w:val="00A61808"/>
    <w:rsid w:val="00A62066"/>
    <w:rsid w:val="00A64F66"/>
    <w:rsid w:val="00A6760F"/>
    <w:rsid w:val="00A7011A"/>
    <w:rsid w:val="00A761F3"/>
    <w:rsid w:val="00A766F2"/>
    <w:rsid w:val="00A7694A"/>
    <w:rsid w:val="00A8047F"/>
    <w:rsid w:val="00A81CC0"/>
    <w:rsid w:val="00A83B96"/>
    <w:rsid w:val="00A84A87"/>
    <w:rsid w:val="00A853F3"/>
    <w:rsid w:val="00A87FA2"/>
    <w:rsid w:val="00A912BC"/>
    <w:rsid w:val="00A9169C"/>
    <w:rsid w:val="00A966F6"/>
    <w:rsid w:val="00AA51F6"/>
    <w:rsid w:val="00AA63C0"/>
    <w:rsid w:val="00AA6487"/>
    <w:rsid w:val="00AA6836"/>
    <w:rsid w:val="00AB06AA"/>
    <w:rsid w:val="00AB1C1D"/>
    <w:rsid w:val="00AB294E"/>
    <w:rsid w:val="00AB3161"/>
    <w:rsid w:val="00AB4CCA"/>
    <w:rsid w:val="00AB5F18"/>
    <w:rsid w:val="00AC1138"/>
    <w:rsid w:val="00AC30BD"/>
    <w:rsid w:val="00AC5424"/>
    <w:rsid w:val="00AD0469"/>
    <w:rsid w:val="00AD1693"/>
    <w:rsid w:val="00AD6145"/>
    <w:rsid w:val="00AD6450"/>
    <w:rsid w:val="00AE0223"/>
    <w:rsid w:val="00AF065B"/>
    <w:rsid w:val="00AF0F53"/>
    <w:rsid w:val="00AF2794"/>
    <w:rsid w:val="00AF36A7"/>
    <w:rsid w:val="00AF4F85"/>
    <w:rsid w:val="00AF5291"/>
    <w:rsid w:val="00AF5C8A"/>
    <w:rsid w:val="00AF5E1F"/>
    <w:rsid w:val="00B02075"/>
    <w:rsid w:val="00B040C1"/>
    <w:rsid w:val="00B059DA"/>
    <w:rsid w:val="00B0758B"/>
    <w:rsid w:val="00B077DB"/>
    <w:rsid w:val="00B10EAF"/>
    <w:rsid w:val="00B135C6"/>
    <w:rsid w:val="00B147D0"/>
    <w:rsid w:val="00B166CE"/>
    <w:rsid w:val="00B20687"/>
    <w:rsid w:val="00B243D1"/>
    <w:rsid w:val="00B25855"/>
    <w:rsid w:val="00B3052E"/>
    <w:rsid w:val="00B30DD5"/>
    <w:rsid w:val="00B354F7"/>
    <w:rsid w:val="00B37F7A"/>
    <w:rsid w:val="00B4091B"/>
    <w:rsid w:val="00B411B5"/>
    <w:rsid w:val="00B41AD7"/>
    <w:rsid w:val="00B50D3C"/>
    <w:rsid w:val="00B5390E"/>
    <w:rsid w:val="00B562CC"/>
    <w:rsid w:val="00B57010"/>
    <w:rsid w:val="00B57974"/>
    <w:rsid w:val="00B60412"/>
    <w:rsid w:val="00B61942"/>
    <w:rsid w:val="00B62498"/>
    <w:rsid w:val="00B71D88"/>
    <w:rsid w:val="00B733C7"/>
    <w:rsid w:val="00B73DF3"/>
    <w:rsid w:val="00B77B5B"/>
    <w:rsid w:val="00B82BF1"/>
    <w:rsid w:val="00B83BD5"/>
    <w:rsid w:val="00B83E34"/>
    <w:rsid w:val="00B8589D"/>
    <w:rsid w:val="00B87E6E"/>
    <w:rsid w:val="00B9017C"/>
    <w:rsid w:val="00B91003"/>
    <w:rsid w:val="00B91614"/>
    <w:rsid w:val="00B959C0"/>
    <w:rsid w:val="00B95B4A"/>
    <w:rsid w:val="00B97BF4"/>
    <w:rsid w:val="00BA5B15"/>
    <w:rsid w:val="00BA67EF"/>
    <w:rsid w:val="00BB0D29"/>
    <w:rsid w:val="00BB18D4"/>
    <w:rsid w:val="00BB1EAE"/>
    <w:rsid w:val="00BB32B2"/>
    <w:rsid w:val="00BB397F"/>
    <w:rsid w:val="00BB48EC"/>
    <w:rsid w:val="00BB7722"/>
    <w:rsid w:val="00BB7DFC"/>
    <w:rsid w:val="00BC0B5A"/>
    <w:rsid w:val="00BC0DF6"/>
    <w:rsid w:val="00BC1229"/>
    <w:rsid w:val="00BC21ED"/>
    <w:rsid w:val="00BC4617"/>
    <w:rsid w:val="00BC69C2"/>
    <w:rsid w:val="00BC6BE3"/>
    <w:rsid w:val="00BD5010"/>
    <w:rsid w:val="00BD5540"/>
    <w:rsid w:val="00BD5FEB"/>
    <w:rsid w:val="00BD7610"/>
    <w:rsid w:val="00BE162E"/>
    <w:rsid w:val="00BE2784"/>
    <w:rsid w:val="00BE426D"/>
    <w:rsid w:val="00BE564B"/>
    <w:rsid w:val="00BE774F"/>
    <w:rsid w:val="00BF035F"/>
    <w:rsid w:val="00BF0DBA"/>
    <w:rsid w:val="00BF42A8"/>
    <w:rsid w:val="00BF66E3"/>
    <w:rsid w:val="00BF68EB"/>
    <w:rsid w:val="00C00E5E"/>
    <w:rsid w:val="00C011B8"/>
    <w:rsid w:val="00C03212"/>
    <w:rsid w:val="00C04435"/>
    <w:rsid w:val="00C06CD9"/>
    <w:rsid w:val="00C073BD"/>
    <w:rsid w:val="00C10A12"/>
    <w:rsid w:val="00C11268"/>
    <w:rsid w:val="00C11B81"/>
    <w:rsid w:val="00C13ED5"/>
    <w:rsid w:val="00C158FF"/>
    <w:rsid w:val="00C15B51"/>
    <w:rsid w:val="00C15D1C"/>
    <w:rsid w:val="00C177E0"/>
    <w:rsid w:val="00C17CF0"/>
    <w:rsid w:val="00C210C1"/>
    <w:rsid w:val="00C25736"/>
    <w:rsid w:val="00C30924"/>
    <w:rsid w:val="00C315D3"/>
    <w:rsid w:val="00C33DBD"/>
    <w:rsid w:val="00C370F2"/>
    <w:rsid w:val="00C37F2A"/>
    <w:rsid w:val="00C40227"/>
    <w:rsid w:val="00C46F4C"/>
    <w:rsid w:val="00C47E52"/>
    <w:rsid w:val="00C52FAD"/>
    <w:rsid w:val="00C547EB"/>
    <w:rsid w:val="00C563E0"/>
    <w:rsid w:val="00C568E8"/>
    <w:rsid w:val="00C571B3"/>
    <w:rsid w:val="00C575F5"/>
    <w:rsid w:val="00C60CAB"/>
    <w:rsid w:val="00C61341"/>
    <w:rsid w:val="00C62192"/>
    <w:rsid w:val="00C674C0"/>
    <w:rsid w:val="00C70553"/>
    <w:rsid w:val="00C73283"/>
    <w:rsid w:val="00C76399"/>
    <w:rsid w:val="00C77785"/>
    <w:rsid w:val="00C83B55"/>
    <w:rsid w:val="00C84A22"/>
    <w:rsid w:val="00C87E14"/>
    <w:rsid w:val="00C9029F"/>
    <w:rsid w:val="00C93142"/>
    <w:rsid w:val="00C949F0"/>
    <w:rsid w:val="00C9514D"/>
    <w:rsid w:val="00C951B8"/>
    <w:rsid w:val="00C95594"/>
    <w:rsid w:val="00C95599"/>
    <w:rsid w:val="00CA0CDA"/>
    <w:rsid w:val="00CA39B3"/>
    <w:rsid w:val="00CA51DB"/>
    <w:rsid w:val="00CB09A7"/>
    <w:rsid w:val="00CB22B5"/>
    <w:rsid w:val="00CB3DBA"/>
    <w:rsid w:val="00CB5133"/>
    <w:rsid w:val="00CB7325"/>
    <w:rsid w:val="00CC30EE"/>
    <w:rsid w:val="00CC31C2"/>
    <w:rsid w:val="00CC3917"/>
    <w:rsid w:val="00CC3D2E"/>
    <w:rsid w:val="00CC5EC6"/>
    <w:rsid w:val="00CD0256"/>
    <w:rsid w:val="00CD0633"/>
    <w:rsid w:val="00CD191B"/>
    <w:rsid w:val="00CD407B"/>
    <w:rsid w:val="00CD4C19"/>
    <w:rsid w:val="00CD6C3E"/>
    <w:rsid w:val="00CD7875"/>
    <w:rsid w:val="00CD7AB1"/>
    <w:rsid w:val="00CE3FED"/>
    <w:rsid w:val="00CE480C"/>
    <w:rsid w:val="00CE5A4D"/>
    <w:rsid w:val="00CE6A49"/>
    <w:rsid w:val="00CF0126"/>
    <w:rsid w:val="00CF0B00"/>
    <w:rsid w:val="00CF0BD2"/>
    <w:rsid w:val="00CF3F20"/>
    <w:rsid w:val="00CF50CD"/>
    <w:rsid w:val="00D006C0"/>
    <w:rsid w:val="00D01CF5"/>
    <w:rsid w:val="00D03570"/>
    <w:rsid w:val="00D0367A"/>
    <w:rsid w:val="00D03AFD"/>
    <w:rsid w:val="00D05E20"/>
    <w:rsid w:val="00D06943"/>
    <w:rsid w:val="00D12B02"/>
    <w:rsid w:val="00D160DA"/>
    <w:rsid w:val="00D16B59"/>
    <w:rsid w:val="00D16E2F"/>
    <w:rsid w:val="00D175CF"/>
    <w:rsid w:val="00D20E4E"/>
    <w:rsid w:val="00D21DC5"/>
    <w:rsid w:val="00D2481C"/>
    <w:rsid w:val="00D27491"/>
    <w:rsid w:val="00D30E28"/>
    <w:rsid w:val="00D317C4"/>
    <w:rsid w:val="00D31E4F"/>
    <w:rsid w:val="00D3233C"/>
    <w:rsid w:val="00D333B9"/>
    <w:rsid w:val="00D33F90"/>
    <w:rsid w:val="00D342A9"/>
    <w:rsid w:val="00D3493E"/>
    <w:rsid w:val="00D3553C"/>
    <w:rsid w:val="00D35E8C"/>
    <w:rsid w:val="00D3646A"/>
    <w:rsid w:val="00D37789"/>
    <w:rsid w:val="00D37BCE"/>
    <w:rsid w:val="00D37C8F"/>
    <w:rsid w:val="00D37E9E"/>
    <w:rsid w:val="00D409C0"/>
    <w:rsid w:val="00D4391D"/>
    <w:rsid w:val="00D458AE"/>
    <w:rsid w:val="00D45994"/>
    <w:rsid w:val="00D478BF"/>
    <w:rsid w:val="00D5274A"/>
    <w:rsid w:val="00D52EAC"/>
    <w:rsid w:val="00D54265"/>
    <w:rsid w:val="00D55A6F"/>
    <w:rsid w:val="00D6026D"/>
    <w:rsid w:val="00D678C1"/>
    <w:rsid w:val="00D72A03"/>
    <w:rsid w:val="00D72FEF"/>
    <w:rsid w:val="00D737BA"/>
    <w:rsid w:val="00D75D74"/>
    <w:rsid w:val="00D77522"/>
    <w:rsid w:val="00D81CD0"/>
    <w:rsid w:val="00D83B57"/>
    <w:rsid w:val="00D846AD"/>
    <w:rsid w:val="00D84BF3"/>
    <w:rsid w:val="00D85223"/>
    <w:rsid w:val="00D861F5"/>
    <w:rsid w:val="00D8784F"/>
    <w:rsid w:val="00D87AB6"/>
    <w:rsid w:val="00D91799"/>
    <w:rsid w:val="00D9184B"/>
    <w:rsid w:val="00D91F62"/>
    <w:rsid w:val="00D93152"/>
    <w:rsid w:val="00D954F5"/>
    <w:rsid w:val="00DA0A26"/>
    <w:rsid w:val="00DA1248"/>
    <w:rsid w:val="00DA167D"/>
    <w:rsid w:val="00DA3F25"/>
    <w:rsid w:val="00DA6023"/>
    <w:rsid w:val="00DA703C"/>
    <w:rsid w:val="00DB2C9D"/>
    <w:rsid w:val="00DB6397"/>
    <w:rsid w:val="00DB7CAA"/>
    <w:rsid w:val="00DC0669"/>
    <w:rsid w:val="00DC1A7F"/>
    <w:rsid w:val="00DC41F8"/>
    <w:rsid w:val="00DC5187"/>
    <w:rsid w:val="00DC5631"/>
    <w:rsid w:val="00DC6AFE"/>
    <w:rsid w:val="00DC7859"/>
    <w:rsid w:val="00DC7BE3"/>
    <w:rsid w:val="00DD011A"/>
    <w:rsid w:val="00DD0ACD"/>
    <w:rsid w:val="00DD1E6C"/>
    <w:rsid w:val="00DD274F"/>
    <w:rsid w:val="00DD32F8"/>
    <w:rsid w:val="00DE0888"/>
    <w:rsid w:val="00DE254A"/>
    <w:rsid w:val="00DE5953"/>
    <w:rsid w:val="00DE6276"/>
    <w:rsid w:val="00DE7389"/>
    <w:rsid w:val="00DF124F"/>
    <w:rsid w:val="00E000F0"/>
    <w:rsid w:val="00E00564"/>
    <w:rsid w:val="00E00E9E"/>
    <w:rsid w:val="00E01589"/>
    <w:rsid w:val="00E03135"/>
    <w:rsid w:val="00E034FA"/>
    <w:rsid w:val="00E0467D"/>
    <w:rsid w:val="00E04F15"/>
    <w:rsid w:val="00E101A8"/>
    <w:rsid w:val="00E144CB"/>
    <w:rsid w:val="00E15A29"/>
    <w:rsid w:val="00E15CEF"/>
    <w:rsid w:val="00E16363"/>
    <w:rsid w:val="00E16D7E"/>
    <w:rsid w:val="00E21532"/>
    <w:rsid w:val="00E22124"/>
    <w:rsid w:val="00E224AC"/>
    <w:rsid w:val="00E23353"/>
    <w:rsid w:val="00E237C8"/>
    <w:rsid w:val="00E25466"/>
    <w:rsid w:val="00E261DF"/>
    <w:rsid w:val="00E31E0B"/>
    <w:rsid w:val="00E33E19"/>
    <w:rsid w:val="00E343AB"/>
    <w:rsid w:val="00E35F21"/>
    <w:rsid w:val="00E45F2A"/>
    <w:rsid w:val="00E4733D"/>
    <w:rsid w:val="00E501F7"/>
    <w:rsid w:val="00E5260D"/>
    <w:rsid w:val="00E53F12"/>
    <w:rsid w:val="00E54851"/>
    <w:rsid w:val="00E56F0F"/>
    <w:rsid w:val="00E57A93"/>
    <w:rsid w:val="00E62474"/>
    <w:rsid w:val="00E66373"/>
    <w:rsid w:val="00E7096F"/>
    <w:rsid w:val="00E75941"/>
    <w:rsid w:val="00E76A55"/>
    <w:rsid w:val="00E81186"/>
    <w:rsid w:val="00E83700"/>
    <w:rsid w:val="00E84083"/>
    <w:rsid w:val="00E854B6"/>
    <w:rsid w:val="00E85F9C"/>
    <w:rsid w:val="00E8675D"/>
    <w:rsid w:val="00E91253"/>
    <w:rsid w:val="00E91A14"/>
    <w:rsid w:val="00E93097"/>
    <w:rsid w:val="00E93B5E"/>
    <w:rsid w:val="00E95E1B"/>
    <w:rsid w:val="00EA03B2"/>
    <w:rsid w:val="00EA0941"/>
    <w:rsid w:val="00EA27F1"/>
    <w:rsid w:val="00EA5032"/>
    <w:rsid w:val="00EA78E1"/>
    <w:rsid w:val="00EB41F5"/>
    <w:rsid w:val="00EC348B"/>
    <w:rsid w:val="00EC4706"/>
    <w:rsid w:val="00EC4931"/>
    <w:rsid w:val="00EC4F72"/>
    <w:rsid w:val="00EC51BC"/>
    <w:rsid w:val="00EC6829"/>
    <w:rsid w:val="00ED1087"/>
    <w:rsid w:val="00ED22CA"/>
    <w:rsid w:val="00ED24AF"/>
    <w:rsid w:val="00ED2A65"/>
    <w:rsid w:val="00ED4F8F"/>
    <w:rsid w:val="00ED5023"/>
    <w:rsid w:val="00ED6FE3"/>
    <w:rsid w:val="00ED7658"/>
    <w:rsid w:val="00EE1755"/>
    <w:rsid w:val="00EE5C46"/>
    <w:rsid w:val="00EE6F79"/>
    <w:rsid w:val="00EF1E10"/>
    <w:rsid w:val="00EF4AC3"/>
    <w:rsid w:val="00EF4CED"/>
    <w:rsid w:val="00EF505A"/>
    <w:rsid w:val="00EF6DEF"/>
    <w:rsid w:val="00F01038"/>
    <w:rsid w:val="00F0355E"/>
    <w:rsid w:val="00F038C9"/>
    <w:rsid w:val="00F03E29"/>
    <w:rsid w:val="00F03EF8"/>
    <w:rsid w:val="00F049DD"/>
    <w:rsid w:val="00F079E7"/>
    <w:rsid w:val="00F10588"/>
    <w:rsid w:val="00F10E3E"/>
    <w:rsid w:val="00F1254D"/>
    <w:rsid w:val="00F137B9"/>
    <w:rsid w:val="00F16761"/>
    <w:rsid w:val="00F21164"/>
    <w:rsid w:val="00F22DD3"/>
    <w:rsid w:val="00F23373"/>
    <w:rsid w:val="00F242A7"/>
    <w:rsid w:val="00F328AA"/>
    <w:rsid w:val="00F34815"/>
    <w:rsid w:val="00F34E3D"/>
    <w:rsid w:val="00F4001B"/>
    <w:rsid w:val="00F40572"/>
    <w:rsid w:val="00F43865"/>
    <w:rsid w:val="00F45635"/>
    <w:rsid w:val="00F50A07"/>
    <w:rsid w:val="00F51F94"/>
    <w:rsid w:val="00F5366A"/>
    <w:rsid w:val="00F542A7"/>
    <w:rsid w:val="00F6067F"/>
    <w:rsid w:val="00F609D1"/>
    <w:rsid w:val="00F636BC"/>
    <w:rsid w:val="00F64609"/>
    <w:rsid w:val="00F654B9"/>
    <w:rsid w:val="00F65598"/>
    <w:rsid w:val="00F655F4"/>
    <w:rsid w:val="00F65CEE"/>
    <w:rsid w:val="00F6767C"/>
    <w:rsid w:val="00F71E32"/>
    <w:rsid w:val="00F73CF1"/>
    <w:rsid w:val="00F801E6"/>
    <w:rsid w:val="00F8062A"/>
    <w:rsid w:val="00F81B6F"/>
    <w:rsid w:val="00F82319"/>
    <w:rsid w:val="00F84344"/>
    <w:rsid w:val="00F84876"/>
    <w:rsid w:val="00F86C84"/>
    <w:rsid w:val="00F8718A"/>
    <w:rsid w:val="00F87F7B"/>
    <w:rsid w:val="00F9002D"/>
    <w:rsid w:val="00F922BE"/>
    <w:rsid w:val="00F94190"/>
    <w:rsid w:val="00F94EC8"/>
    <w:rsid w:val="00FA1CC9"/>
    <w:rsid w:val="00FA239B"/>
    <w:rsid w:val="00FA263D"/>
    <w:rsid w:val="00FA2A5B"/>
    <w:rsid w:val="00FA34CC"/>
    <w:rsid w:val="00FA36B1"/>
    <w:rsid w:val="00FA6BD7"/>
    <w:rsid w:val="00FB481D"/>
    <w:rsid w:val="00FB6336"/>
    <w:rsid w:val="00FC2483"/>
    <w:rsid w:val="00FC2EB7"/>
    <w:rsid w:val="00FC4B1D"/>
    <w:rsid w:val="00FC64A7"/>
    <w:rsid w:val="00FC6D87"/>
    <w:rsid w:val="00FC7A75"/>
    <w:rsid w:val="00FD3CFC"/>
    <w:rsid w:val="00FD5436"/>
    <w:rsid w:val="00FE3AA8"/>
    <w:rsid w:val="00FE405D"/>
    <w:rsid w:val="00FE577E"/>
    <w:rsid w:val="00FE7A49"/>
    <w:rsid w:val="00FE7D66"/>
    <w:rsid w:val="00FF1894"/>
    <w:rsid w:val="00FF4A28"/>
    <w:rsid w:val="00FF4C4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A80C12"/>
  <w15:docId w15:val="{1809C775-572F-4F6A-A26B-8C226D74D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36EC"/>
    <w:pPr>
      <w:spacing w:after="200" w:line="276" w:lineRule="auto"/>
    </w:pPr>
    <w:rPr>
      <w:sz w:val="22"/>
      <w:szCs w:val="22"/>
      <w:lang w:eastAsia="en-US"/>
    </w:rPr>
  </w:style>
  <w:style w:type="paragraph" w:styleId="Naslov1">
    <w:name w:val="heading 1"/>
    <w:basedOn w:val="Normal"/>
    <w:next w:val="Normal"/>
    <w:link w:val="Naslov1Char"/>
    <w:uiPriority w:val="9"/>
    <w:qFormat/>
    <w:rsid w:val="00182E1E"/>
    <w:pPr>
      <w:spacing w:before="480" w:after="0"/>
      <w:contextualSpacing/>
      <w:outlineLvl w:val="0"/>
    </w:pPr>
    <w:rPr>
      <w:rFonts w:ascii="Times New Roman" w:hAnsi="Times New Roman"/>
      <w:b/>
      <w:bCs/>
      <w:sz w:val="24"/>
      <w:szCs w:val="28"/>
    </w:rPr>
  </w:style>
  <w:style w:type="paragraph" w:styleId="Naslov2">
    <w:name w:val="heading 2"/>
    <w:basedOn w:val="Normal"/>
    <w:next w:val="Normal"/>
    <w:link w:val="Naslov2Char"/>
    <w:uiPriority w:val="9"/>
    <w:unhideWhenUsed/>
    <w:qFormat/>
    <w:rsid w:val="00182E1E"/>
    <w:pPr>
      <w:spacing w:before="200" w:after="0"/>
      <w:outlineLvl w:val="1"/>
    </w:pPr>
    <w:rPr>
      <w:rFonts w:ascii="Times New Roman" w:hAnsi="Times New Roman"/>
      <w:b/>
      <w:bCs/>
      <w:sz w:val="24"/>
      <w:szCs w:val="26"/>
    </w:rPr>
  </w:style>
  <w:style w:type="paragraph" w:styleId="Naslov3">
    <w:name w:val="heading 3"/>
    <w:basedOn w:val="Normal"/>
    <w:next w:val="Normal"/>
    <w:link w:val="Naslov3Char"/>
    <w:uiPriority w:val="9"/>
    <w:unhideWhenUsed/>
    <w:qFormat/>
    <w:rsid w:val="00182E1E"/>
    <w:pPr>
      <w:spacing w:before="200" w:after="0" w:line="271" w:lineRule="auto"/>
      <w:outlineLvl w:val="2"/>
    </w:pPr>
    <w:rPr>
      <w:rFonts w:ascii="Times New Roman" w:hAnsi="Times New Roman"/>
      <w:b/>
      <w:bCs/>
      <w:sz w:val="24"/>
    </w:rPr>
  </w:style>
  <w:style w:type="paragraph" w:styleId="Naslov4">
    <w:name w:val="heading 4"/>
    <w:basedOn w:val="Normal"/>
    <w:next w:val="Normal"/>
    <w:link w:val="Naslov4Char"/>
    <w:uiPriority w:val="9"/>
    <w:unhideWhenUsed/>
    <w:qFormat/>
    <w:rsid w:val="004A053C"/>
    <w:pPr>
      <w:spacing w:before="200" w:after="0"/>
      <w:outlineLvl w:val="3"/>
    </w:pPr>
    <w:rPr>
      <w:rFonts w:ascii="Times New Roman" w:hAnsi="Times New Roman"/>
      <w:b/>
      <w:bCs/>
      <w:iCs/>
      <w:sz w:val="24"/>
    </w:rPr>
  </w:style>
  <w:style w:type="paragraph" w:styleId="Naslov5">
    <w:name w:val="heading 5"/>
    <w:basedOn w:val="Normal"/>
    <w:next w:val="Normal"/>
    <w:link w:val="Naslov5Char"/>
    <w:uiPriority w:val="9"/>
    <w:unhideWhenUsed/>
    <w:qFormat/>
    <w:rsid w:val="00182E1E"/>
    <w:pPr>
      <w:spacing w:before="200" w:after="0"/>
      <w:outlineLvl w:val="4"/>
    </w:pPr>
    <w:rPr>
      <w:rFonts w:ascii="Cambria" w:hAnsi="Cambria"/>
      <w:b/>
      <w:bCs/>
      <w:color w:val="7F7F7F"/>
    </w:rPr>
  </w:style>
  <w:style w:type="paragraph" w:styleId="Naslov6">
    <w:name w:val="heading 6"/>
    <w:basedOn w:val="Normal"/>
    <w:next w:val="Normal"/>
    <w:link w:val="Naslov6Char"/>
    <w:uiPriority w:val="9"/>
    <w:unhideWhenUsed/>
    <w:qFormat/>
    <w:rsid w:val="00182E1E"/>
    <w:pPr>
      <w:spacing w:after="0" w:line="271" w:lineRule="auto"/>
      <w:outlineLvl w:val="5"/>
    </w:pPr>
    <w:rPr>
      <w:rFonts w:ascii="Cambria" w:hAnsi="Cambria"/>
      <w:b/>
      <w:bCs/>
      <w:i/>
      <w:iCs/>
      <w:color w:val="7F7F7F"/>
    </w:rPr>
  </w:style>
  <w:style w:type="paragraph" w:styleId="Naslov7">
    <w:name w:val="heading 7"/>
    <w:basedOn w:val="Normal"/>
    <w:next w:val="Normal"/>
    <w:link w:val="Naslov7Char"/>
    <w:uiPriority w:val="9"/>
    <w:unhideWhenUsed/>
    <w:qFormat/>
    <w:rsid w:val="00182E1E"/>
    <w:pPr>
      <w:spacing w:after="0"/>
      <w:outlineLvl w:val="6"/>
    </w:pPr>
    <w:rPr>
      <w:rFonts w:ascii="Cambria" w:hAnsi="Cambria"/>
      <w:i/>
      <w:iCs/>
    </w:rPr>
  </w:style>
  <w:style w:type="paragraph" w:styleId="Naslov8">
    <w:name w:val="heading 8"/>
    <w:basedOn w:val="Normal"/>
    <w:next w:val="Normal"/>
    <w:link w:val="Naslov8Char"/>
    <w:uiPriority w:val="9"/>
    <w:unhideWhenUsed/>
    <w:qFormat/>
    <w:rsid w:val="00182E1E"/>
    <w:pPr>
      <w:spacing w:after="0"/>
      <w:outlineLvl w:val="7"/>
    </w:pPr>
    <w:rPr>
      <w:rFonts w:ascii="Cambria" w:hAnsi="Cambria"/>
      <w:sz w:val="20"/>
      <w:szCs w:val="20"/>
    </w:rPr>
  </w:style>
  <w:style w:type="paragraph" w:styleId="Naslov9">
    <w:name w:val="heading 9"/>
    <w:basedOn w:val="Normal"/>
    <w:next w:val="Normal"/>
    <w:link w:val="Naslov9Char"/>
    <w:uiPriority w:val="9"/>
    <w:unhideWhenUsed/>
    <w:qFormat/>
    <w:rsid w:val="00182E1E"/>
    <w:pPr>
      <w:spacing w:after="0"/>
      <w:outlineLvl w:val="8"/>
    </w:pPr>
    <w:rPr>
      <w:rFonts w:ascii="Cambria" w:hAnsi="Cambria"/>
      <w:i/>
      <w:iCs/>
      <w:spacing w:val="5"/>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link w:val="Naslov1"/>
    <w:uiPriority w:val="9"/>
    <w:rsid w:val="00182E1E"/>
    <w:rPr>
      <w:rFonts w:ascii="Times New Roman" w:eastAsia="Times New Roman" w:hAnsi="Times New Roman" w:cs="Times New Roman"/>
      <w:b/>
      <w:bCs/>
      <w:sz w:val="24"/>
      <w:szCs w:val="28"/>
    </w:rPr>
  </w:style>
  <w:style w:type="character" w:customStyle="1" w:styleId="Naslov2Char">
    <w:name w:val="Naslov 2 Char"/>
    <w:link w:val="Naslov2"/>
    <w:uiPriority w:val="9"/>
    <w:rsid w:val="00182E1E"/>
    <w:rPr>
      <w:rFonts w:ascii="Times New Roman" w:eastAsia="Times New Roman" w:hAnsi="Times New Roman" w:cs="Times New Roman"/>
      <w:b/>
      <w:bCs/>
      <w:sz w:val="24"/>
      <w:szCs w:val="26"/>
    </w:rPr>
  </w:style>
  <w:style w:type="character" w:customStyle="1" w:styleId="Naslov3Char">
    <w:name w:val="Naslov 3 Char"/>
    <w:link w:val="Naslov3"/>
    <w:uiPriority w:val="9"/>
    <w:rsid w:val="00182E1E"/>
    <w:rPr>
      <w:rFonts w:ascii="Times New Roman" w:eastAsia="Times New Roman" w:hAnsi="Times New Roman" w:cs="Times New Roman"/>
      <w:b/>
      <w:bCs/>
      <w:sz w:val="24"/>
    </w:rPr>
  </w:style>
  <w:style w:type="character" w:customStyle="1" w:styleId="Naslov4Char">
    <w:name w:val="Naslov 4 Char"/>
    <w:link w:val="Naslov4"/>
    <w:uiPriority w:val="9"/>
    <w:rsid w:val="004A053C"/>
    <w:rPr>
      <w:rFonts w:ascii="Times New Roman" w:eastAsia="Times New Roman" w:hAnsi="Times New Roman" w:cs="Times New Roman"/>
      <w:b/>
      <w:bCs/>
      <w:iCs/>
      <w:sz w:val="24"/>
    </w:rPr>
  </w:style>
  <w:style w:type="character" w:customStyle="1" w:styleId="Naslov5Char">
    <w:name w:val="Naslov 5 Char"/>
    <w:link w:val="Naslov5"/>
    <w:uiPriority w:val="9"/>
    <w:rsid w:val="00182E1E"/>
    <w:rPr>
      <w:rFonts w:ascii="Cambria" w:eastAsia="Times New Roman" w:hAnsi="Cambria" w:cs="Times New Roman"/>
      <w:b/>
      <w:bCs/>
      <w:color w:val="7F7F7F"/>
    </w:rPr>
  </w:style>
  <w:style w:type="character" w:customStyle="1" w:styleId="Naslov6Char">
    <w:name w:val="Naslov 6 Char"/>
    <w:link w:val="Naslov6"/>
    <w:uiPriority w:val="9"/>
    <w:rsid w:val="00182E1E"/>
    <w:rPr>
      <w:rFonts w:ascii="Cambria" w:eastAsia="Times New Roman" w:hAnsi="Cambria" w:cs="Times New Roman"/>
      <w:b/>
      <w:bCs/>
      <w:i/>
      <w:iCs/>
      <w:color w:val="7F7F7F"/>
    </w:rPr>
  </w:style>
  <w:style w:type="character" w:customStyle="1" w:styleId="Naslov7Char">
    <w:name w:val="Naslov 7 Char"/>
    <w:link w:val="Naslov7"/>
    <w:uiPriority w:val="9"/>
    <w:rsid w:val="00182E1E"/>
    <w:rPr>
      <w:rFonts w:ascii="Cambria" w:eastAsia="Times New Roman" w:hAnsi="Cambria" w:cs="Times New Roman"/>
      <w:i/>
      <w:iCs/>
    </w:rPr>
  </w:style>
  <w:style w:type="character" w:customStyle="1" w:styleId="Naslov8Char">
    <w:name w:val="Naslov 8 Char"/>
    <w:link w:val="Naslov8"/>
    <w:uiPriority w:val="9"/>
    <w:rsid w:val="00182E1E"/>
    <w:rPr>
      <w:rFonts w:ascii="Cambria" w:eastAsia="Times New Roman" w:hAnsi="Cambria" w:cs="Times New Roman"/>
      <w:sz w:val="20"/>
      <w:szCs w:val="20"/>
    </w:rPr>
  </w:style>
  <w:style w:type="character" w:customStyle="1" w:styleId="Naslov9Char">
    <w:name w:val="Naslov 9 Char"/>
    <w:link w:val="Naslov9"/>
    <w:uiPriority w:val="9"/>
    <w:rsid w:val="00182E1E"/>
    <w:rPr>
      <w:rFonts w:ascii="Cambria" w:eastAsia="Times New Roman" w:hAnsi="Cambria" w:cs="Times New Roman"/>
      <w:i/>
      <w:iCs/>
      <w:spacing w:val="5"/>
      <w:sz w:val="20"/>
      <w:szCs w:val="20"/>
    </w:rPr>
  </w:style>
  <w:style w:type="paragraph" w:styleId="Zaglavlje">
    <w:name w:val="header"/>
    <w:aliases w:val="Header1"/>
    <w:basedOn w:val="Normal"/>
    <w:link w:val="ZaglavljeChar"/>
    <w:uiPriority w:val="99"/>
    <w:rsid w:val="00865E21"/>
    <w:pPr>
      <w:tabs>
        <w:tab w:val="center" w:pos="4153"/>
        <w:tab w:val="right" w:pos="8306"/>
      </w:tabs>
    </w:pPr>
    <w:rPr>
      <w:lang w:val="x-none" w:eastAsia="x-none"/>
    </w:rPr>
  </w:style>
  <w:style w:type="character" w:customStyle="1" w:styleId="ZaglavljeChar">
    <w:name w:val="Zaglavlje Char"/>
    <w:aliases w:val="Header1 Char"/>
    <w:link w:val="Zaglavlje"/>
    <w:uiPriority w:val="99"/>
    <w:rsid w:val="00865E21"/>
    <w:rPr>
      <w:rFonts w:ascii="Arial" w:eastAsia="Times New Roman" w:hAnsi="Arial"/>
      <w:sz w:val="24"/>
      <w:szCs w:val="24"/>
      <w:lang w:val="x-none"/>
    </w:rPr>
  </w:style>
  <w:style w:type="paragraph" w:styleId="Podnoje">
    <w:name w:val="footer"/>
    <w:basedOn w:val="Normal"/>
    <w:link w:val="PodnojeChar"/>
    <w:uiPriority w:val="99"/>
    <w:rsid w:val="00865E21"/>
    <w:pPr>
      <w:tabs>
        <w:tab w:val="center" w:pos="4153"/>
        <w:tab w:val="right" w:pos="8306"/>
      </w:tabs>
    </w:pPr>
    <w:rPr>
      <w:sz w:val="20"/>
      <w:szCs w:val="20"/>
      <w:lang w:val="x-none" w:eastAsia="x-none"/>
    </w:rPr>
  </w:style>
  <w:style w:type="character" w:customStyle="1" w:styleId="PodnojeChar">
    <w:name w:val="Podnožje Char"/>
    <w:link w:val="Podnoje"/>
    <w:uiPriority w:val="99"/>
    <w:rsid w:val="00865E21"/>
    <w:rPr>
      <w:rFonts w:ascii="Arial" w:eastAsia="Times New Roman" w:hAnsi="Arial"/>
      <w:sz w:val="20"/>
      <w:szCs w:val="20"/>
      <w:lang w:val="x-none"/>
    </w:rPr>
  </w:style>
  <w:style w:type="character" w:styleId="Brojstranice">
    <w:name w:val="page number"/>
    <w:uiPriority w:val="99"/>
    <w:rsid w:val="00865E21"/>
    <w:rPr>
      <w:rFonts w:ascii="Times New Roman" w:hAnsi="Times New Roman" w:cs="Times New Roman"/>
    </w:rPr>
  </w:style>
  <w:style w:type="paragraph" w:customStyle="1" w:styleId="tochka">
    <w:name w:val="tochka"/>
    <w:basedOn w:val="Normal"/>
    <w:uiPriority w:val="99"/>
    <w:rsid w:val="00865E21"/>
    <w:pPr>
      <w:keepNext/>
      <w:spacing w:before="120" w:line="240" w:lineRule="exact"/>
      <w:jc w:val="both"/>
    </w:pPr>
    <w:rPr>
      <w:sz w:val="20"/>
      <w:szCs w:val="20"/>
    </w:rPr>
  </w:style>
  <w:style w:type="paragraph" w:styleId="Tijeloteksta">
    <w:name w:val="Body Text"/>
    <w:basedOn w:val="Normal"/>
    <w:link w:val="TijelotekstaChar"/>
    <w:uiPriority w:val="99"/>
    <w:rsid w:val="00865E21"/>
    <w:pPr>
      <w:jc w:val="both"/>
    </w:pPr>
    <w:rPr>
      <w:rFonts w:ascii="Times New Roman" w:hAnsi="Times New Roman"/>
      <w:lang w:val="x-none" w:eastAsia="x-none"/>
    </w:rPr>
  </w:style>
  <w:style w:type="character" w:customStyle="1" w:styleId="TijelotekstaChar">
    <w:name w:val="Tijelo teksta Char"/>
    <w:link w:val="Tijeloteksta"/>
    <w:uiPriority w:val="99"/>
    <w:rsid w:val="00865E21"/>
    <w:rPr>
      <w:rFonts w:eastAsia="Times New Roman"/>
      <w:sz w:val="24"/>
      <w:szCs w:val="24"/>
      <w:lang w:val="x-none"/>
    </w:rPr>
  </w:style>
  <w:style w:type="paragraph" w:styleId="Sadraj1">
    <w:name w:val="toc 1"/>
    <w:basedOn w:val="Normal"/>
    <w:next w:val="Normal"/>
    <w:autoRedefine/>
    <w:uiPriority w:val="39"/>
    <w:rsid w:val="00FC2EB7"/>
    <w:pPr>
      <w:tabs>
        <w:tab w:val="right" w:leader="dot" w:pos="9062"/>
      </w:tabs>
      <w:spacing w:before="120" w:after="0"/>
    </w:pPr>
    <w:rPr>
      <w:rFonts w:cs="Calibri"/>
      <w:b/>
      <w:bCs/>
      <w:caps/>
      <w:sz w:val="20"/>
      <w:szCs w:val="20"/>
    </w:rPr>
  </w:style>
  <w:style w:type="paragraph" w:styleId="Blokteksta">
    <w:name w:val="Block Text"/>
    <w:basedOn w:val="Normal"/>
    <w:uiPriority w:val="99"/>
    <w:rsid w:val="00865E21"/>
    <w:pPr>
      <w:spacing w:after="120"/>
      <w:ind w:left="284" w:right="284" w:firstLine="425"/>
      <w:jc w:val="both"/>
    </w:pPr>
  </w:style>
  <w:style w:type="paragraph" w:styleId="Tijeloteksta2">
    <w:name w:val="Body Text 2"/>
    <w:basedOn w:val="Normal"/>
    <w:link w:val="Tijeloteksta2Char"/>
    <w:uiPriority w:val="99"/>
    <w:rsid w:val="00865E21"/>
    <w:rPr>
      <w:sz w:val="20"/>
      <w:szCs w:val="20"/>
      <w:lang w:val="x-none" w:eastAsia="x-none"/>
    </w:rPr>
  </w:style>
  <w:style w:type="character" w:customStyle="1" w:styleId="Tijeloteksta2Char">
    <w:name w:val="Tijelo teksta 2 Char"/>
    <w:link w:val="Tijeloteksta2"/>
    <w:uiPriority w:val="99"/>
    <w:rsid w:val="00865E21"/>
    <w:rPr>
      <w:rFonts w:ascii="Arial" w:eastAsia="Times New Roman" w:hAnsi="Arial"/>
      <w:sz w:val="20"/>
      <w:szCs w:val="20"/>
      <w:lang w:val="x-none"/>
    </w:rPr>
  </w:style>
  <w:style w:type="paragraph" w:customStyle="1" w:styleId="StandardJustifParagra">
    <w:name w:val="Standard Justif. Paragra"/>
    <w:uiPriority w:val="99"/>
    <w:rsid w:val="00865E21"/>
    <w:pPr>
      <w:tabs>
        <w:tab w:val="left" w:pos="2448"/>
      </w:tabs>
      <w:spacing w:before="240" w:after="200" w:line="276" w:lineRule="auto"/>
      <w:ind w:firstLine="573"/>
      <w:jc w:val="both"/>
    </w:pPr>
    <w:rPr>
      <w:rFonts w:ascii="Courier" w:hAnsi="Courier" w:cs="Courier"/>
      <w:sz w:val="24"/>
      <w:szCs w:val="24"/>
      <w:lang w:val="en-GB" w:eastAsia="en-US"/>
    </w:rPr>
  </w:style>
  <w:style w:type="paragraph" w:customStyle="1" w:styleId="Tekst">
    <w:name w:val="Tekst"/>
    <w:basedOn w:val="Normal"/>
    <w:uiPriority w:val="99"/>
    <w:rsid w:val="00865E21"/>
    <w:pPr>
      <w:spacing w:after="120"/>
      <w:ind w:firstLine="576"/>
      <w:jc w:val="both"/>
    </w:pPr>
  </w:style>
  <w:style w:type="paragraph" w:customStyle="1" w:styleId="carnet1">
    <w:name w:val="carnet 1"/>
    <w:basedOn w:val="Normal"/>
    <w:uiPriority w:val="99"/>
    <w:rsid w:val="00865E21"/>
    <w:pPr>
      <w:spacing w:before="40" w:after="40"/>
      <w:jc w:val="both"/>
    </w:pPr>
    <w:rPr>
      <w:sz w:val="20"/>
      <w:szCs w:val="20"/>
      <w:lang w:val="en-US"/>
    </w:rPr>
  </w:style>
  <w:style w:type="paragraph" w:customStyle="1" w:styleId="Popisnormal">
    <w:name w:val="Popis_normal"/>
    <w:basedOn w:val="Normal"/>
    <w:uiPriority w:val="99"/>
    <w:rsid w:val="00865E21"/>
    <w:pPr>
      <w:widowControl w:val="0"/>
    </w:pPr>
  </w:style>
  <w:style w:type="character" w:styleId="Referencakomentara">
    <w:name w:val="annotation reference"/>
    <w:uiPriority w:val="99"/>
    <w:semiHidden/>
    <w:rsid w:val="00865E21"/>
    <w:rPr>
      <w:rFonts w:cs="Times New Roman"/>
      <w:sz w:val="16"/>
      <w:szCs w:val="16"/>
    </w:rPr>
  </w:style>
  <w:style w:type="character" w:customStyle="1" w:styleId="TekstkomentaraChar">
    <w:name w:val="Tekst komentara Char"/>
    <w:link w:val="Tekstkomentara"/>
    <w:uiPriority w:val="99"/>
    <w:semiHidden/>
    <w:rsid w:val="00865E21"/>
    <w:rPr>
      <w:rFonts w:ascii="Arial" w:eastAsia="Times New Roman" w:hAnsi="Arial"/>
      <w:sz w:val="20"/>
      <w:szCs w:val="20"/>
      <w:lang w:val="x-none"/>
    </w:rPr>
  </w:style>
  <w:style w:type="paragraph" w:styleId="Tekstkomentara">
    <w:name w:val="annotation text"/>
    <w:basedOn w:val="Normal"/>
    <w:link w:val="TekstkomentaraChar"/>
    <w:uiPriority w:val="99"/>
    <w:semiHidden/>
    <w:rsid w:val="00865E21"/>
    <w:rPr>
      <w:sz w:val="20"/>
      <w:szCs w:val="20"/>
      <w:lang w:val="x-none" w:eastAsia="x-none"/>
    </w:rPr>
  </w:style>
  <w:style w:type="paragraph" w:customStyle="1" w:styleId="xl24">
    <w:name w:val="xl24"/>
    <w:basedOn w:val="Normal"/>
    <w:uiPriority w:val="99"/>
    <w:rsid w:val="00865E21"/>
    <w:pPr>
      <w:pBdr>
        <w:top w:val="single" w:sz="4" w:space="0" w:color="auto"/>
        <w:left w:val="single" w:sz="4" w:space="0" w:color="auto"/>
        <w:bottom w:val="double" w:sz="6" w:space="0" w:color="auto"/>
        <w:right w:val="single" w:sz="4" w:space="0" w:color="auto"/>
      </w:pBdr>
      <w:shd w:val="clear" w:color="auto" w:fill="C0C0C0"/>
      <w:spacing w:before="100" w:beforeAutospacing="1" w:after="100" w:afterAutospacing="1"/>
      <w:jc w:val="center"/>
      <w:textAlignment w:val="top"/>
    </w:pPr>
    <w:rPr>
      <w:b/>
      <w:bCs/>
      <w:sz w:val="18"/>
      <w:szCs w:val="18"/>
      <w:lang w:val="en-GB"/>
    </w:rPr>
  </w:style>
  <w:style w:type="paragraph" w:customStyle="1" w:styleId="xl25">
    <w:name w:val="xl25"/>
    <w:basedOn w:val="Normal"/>
    <w:uiPriority w:val="99"/>
    <w:rsid w:val="00865E21"/>
    <w:pPr>
      <w:spacing w:before="100" w:beforeAutospacing="1" w:after="100" w:afterAutospacing="1"/>
    </w:pPr>
    <w:rPr>
      <w:sz w:val="18"/>
      <w:szCs w:val="18"/>
      <w:lang w:val="en-GB"/>
    </w:rPr>
  </w:style>
  <w:style w:type="paragraph" w:customStyle="1" w:styleId="xl26">
    <w:name w:val="xl26"/>
    <w:basedOn w:val="Normal"/>
    <w:uiPriority w:val="99"/>
    <w:rsid w:val="00865E21"/>
    <w:pPr>
      <w:spacing w:before="100" w:beforeAutospacing="1" w:after="100" w:afterAutospacing="1"/>
    </w:pPr>
    <w:rPr>
      <w:sz w:val="18"/>
      <w:szCs w:val="18"/>
      <w:lang w:val="en-GB"/>
    </w:rPr>
  </w:style>
  <w:style w:type="paragraph" w:customStyle="1" w:styleId="xl27">
    <w:name w:val="xl27"/>
    <w:basedOn w:val="Normal"/>
    <w:uiPriority w:val="99"/>
    <w:rsid w:val="00865E21"/>
    <w:pPr>
      <w:pBdr>
        <w:left w:val="single" w:sz="4" w:space="0" w:color="auto"/>
        <w:bottom w:val="single" w:sz="4" w:space="0" w:color="auto"/>
        <w:right w:val="single" w:sz="4" w:space="0" w:color="auto"/>
      </w:pBdr>
      <w:spacing w:before="100" w:beforeAutospacing="1" w:after="100" w:afterAutospacing="1"/>
      <w:jc w:val="center"/>
    </w:pPr>
    <w:rPr>
      <w:sz w:val="18"/>
      <w:szCs w:val="18"/>
      <w:lang w:val="en-GB"/>
    </w:rPr>
  </w:style>
  <w:style w:type="paragraph" w:customStyle="1" w:styleId="xl28">
    <w:name w:val="xl28"/>
    <w:basedOn w:val="Normal"/>
    <w:uiPriority w:val="99"/>
    <w:rsid w:val="00865E21"/>
    <w:pPr>
      <w:pBdr>
        <w:left w:val="single" w:sz="4" w:space="0" w:color="auto"/>
        <w:bottom w:val="single" w:sz="4" w:space="0" w:color="auto"/>
        <w:right w:val="single" w:sz="4" w:space="0" w:color="auto"/>
      </w:pBdr>
      <w:spacing w:before="100" w:beforeAutospacing="1" w:after="100" w:afterAutospacing="1"/>
    </w:pPr>
    <w:rPr>
      <w:sz w:val="18"/>
      <w:szCs w:val="18"/>
      <w:lang w:val="en-GB"/>
    </w:rPr>
  </w:style>
  <w:style w:type="paragraph" w:customStyle="1" w:styleId="xl29">
    <w:name w:val="xl29"/>
    <w:basedOn w:val="Normal"/>
    <w:uiPriority w:val="99"/>
    <w:rsid w:val="00865E2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lang w:val="en-GB"/>
    </w:rPr>
  </w:style>
  <w:style w:type="paragraph" w:customStyle="1" w:styleId="xl30">
    <w:name w:val="xl30"/>
    <w:basedOn w:val="Normal"/>
    <w:uiPriority w:val="99"/>
    <w:rsid w:val="00865E21"/>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val="en-GB"/>
    </w:rPr>
  </w:style>
  <w:style w:type="paragraph" w:customStyle="1" w:styleId="xl31">
    <w:name w:val="xl31"/>
    <w:basedOn w:val="Normal"/>
    <w:uiPriority w:val="99"/>
    <w:rsid w:val="00865E21"/>
    <w:pPr>
      <w:spacing w:before="100" w:beforeAutospacing="1" w:after="100" w:afterAutospacing="1"/>
    </w:pPr>
    <w:rPr>
      <w:color w:val="0000FF"/>
      <w:sz w:val="18"/>
      <w:szCs w:val="18"/>
      <w:lang w:val="en-GB"/>
    </w:rPr>
  </w:style>
  <w:style w:type="paragraph" w:customStyle="1" w:styleId="xl32">
    <w:name w:val="xl32"/>
    <w:basedOn w:val="Normal"/>
    <w:uiPriority w:val="99"/>
    <w:rsid w:val="00865E21"/>
    <w:pPr>
      <w:spacing w:before="100" w:beforeAutospacing="1" w:after="100" w:afterAutospacing="1"/>
    </w:pPr>
    <w:rPr>
      <w:color w:val="0000FF"/>
      <w:sz w:val="18"/>
      <w:szCs w:val="18"/>
      <w:lang w:val="en-GB"/>
    </w:rPr>
  </w:style>
  <w:style w:type="paragraph" w:customStyle="1" w:styleId="xl33">
    <w:name w:val="xl33"/>
    <w:basedOn w:val="Normal"/>
    <w:uiPriority w:val="99"/>
    <w:rsid w:val="00865E21"/>
    <w:pPr>
      <w:spacing w:before="100" w:beforeAutospacing="1" w:after="100" w:afterAutospacing="1"/>
    </w:pPr>
    <w:rPr>
      <w:color w:val="FF0000"/>
      <w:sz w:val="18"/>
      <w:szCs w:val="18"/>
      <w:lang w:val="en-GB"/>
    </w:rPr>
  </w:style>
  <w:style w:type="paragraph" w:customStyle="1" w:styleId="xl34">
    <w:name w:val="xl34"/>
    <w:basedOn w:val="Normal"/>
    <w:uiPriority w:val="99"/>
    <w:rsid w:val="00865E21"/>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val="en-GB"/>
    </w:rPr>
  </w:style>
  <w:style w:type="paragraph" w:styleId="Uvuenotijeloteksta">
    <w:name w:val="Body Text Indent"/>
    <w:basedOn w:val="Normal"/>
    <w:link w:val="UvuenotijelotekstaChar"/>
    <w:uiPriority w:val="99"/>
    <w:rsid w:val="00865E21"/>
    <w:pPr>
      <w:ind w:left="432"/>
    </w:pPr>
    <w:rPr>
      <w:sz w:val="20"/>
      <w:szCs w:val="20"/>
      <w:lang w:val="x-none" w:eastAsia="x-none"/>
    </w:rPr>
  </w:style>
  <w:style w:type="character" w:customStyle="1" w:styleId="UvuenotijelotekstaChar">
    <w:name w:val="Uvučeno tijelo teksta Char"/>
    <w:link w:val="Uvuenotijeloteksta"/>
    <w:uiPriority w:val="99"/>
    <w:rsid w:val="00865E21"/>
    <w:rPr>
      <w:rFonts w:ascii="Arial" w:eastAsia="Times New Roman" w:hAnsi="Arial"/>
      <w:sz w:val="20"/>
      <w:szCs w:val="20"/>
      <w:lang w:val="x-none"/>
    </w:rPr>
  </w:style>
  <w:style w:type="paragraph" w:styleId="Tijeloteksta3">
    <w:name w:val="Body Text 3"/>
    <w:basedOn w:val="Normal"/>
    <w:link w:val="Tijeloteksta3Char"/>
    <w:uiPriority w:val="99"/>
    <w:rsid w:val="00865E21"/>
    <w:pPr>
      <w:tabs>
        <w:tab w:val="left" w:pos="456"/>
      </w:tabs>
      <w:spacing w:before="6" w:after="6" w:line="360" w:lineRule="auto"/>
      <w:jc w:val="both"/>
    </w:pPr>
    <w:rPr>
      <w:sz w:val="16"/>
      <w:szCs w:val="16"/>
      <w:lang w:val="x-none" w:eastAsia="x-none"/>
    </w:rPr>
  </w:style>
  <w:style w:type="character" w:customStyle="1" w:styleId="Tijeloteksta3Char">
    <w:name w:val="Tijelo teksta 3 Char"/>
    <w:link w:val="Tijeloteksta3"/>
    <w:uiPriority w:val="99"/>
    <w:rsid w:val="00865E21"/>
    <w:rPr>
      <w:rFonts w:ascii="Arial" w:eastAsia="Times New Roman" w:hAnsi="Arial"/>
      <w:sz w:val="16"/>
      <w:szCs w:val="16"/>
      <w:lang w:val="x-none"/>
    </w:rPr>
  </w:style>
  <w:style w:type="paragraph" w:customStyle="1" w:styleId="T-98-2">
    <w:name w:val="T-9/8-2"/>
    <w:basedOn w:val="Normal"/>
    <w:uiPriority w:val="99"/>
    <w:rsid w:val="00865E21"/>
    <w:pPr>
      <w:widowControl w:val="0"/>
      <w:tabs>
        <w:tab w:val="left" w:pos="2153"/>
      </w:tabs>
      <w:adjustRightInd w:val="0"/>
      <w:spacing w:after="43"/>
      <w:ind w:firstLine="342"/>
      <w:jc w:val="both"/>
    </w:pPr>
    <w:rPr>
      <w:rFonts w:ascii="Times-NewRoman" w:hAnsi="Times-NewRoman" w:cs="Times-NewRoman"/>
      <w:sz w:val="19"/>
      <w:szCs w:val="19"/>
      <w:lang w:val="en-US"/>
    </w:rPr>
  </w:style>
  <w:style w:type="character" w:styleId="Hiperveza">
    <w:name w:val="Hyperlink"/>
    <w:uiPriority w:val="99"/>
    <w:rsid w:val="00865E21"/>
    <w:rPr>
      <w:rFonts w:cs="Times New Roman"/>
      <w:color w:val="0000FF"/>
      <w:u w:val="single"/>
    </w:rPr>
  </w:style>
  <w:style w:type="paragraph" w:styleId="Tijeloteksta-uvlaka2">
    <w:name w:val="Body Text Indent 2"/>
    <w:aliases w:val="uvlaka 2"/>
    <w:basedOn w:val="Normal"/>
    <w:link w:val="Tijeloteksta-uvlaka2Char"/>
    <w:uiPriority w:val="99"/>
    <w:rsid w:val="00865E21"/>
    <w:pPr>
      <w:spacing w:before="60" w:after="60"/>
      <w:ind w:left="720" w:firstLine="708"/>
      <w:jc w:val="both"/>
    </w:pPr>
    <w:rPr>
      <w:sz w:val="20"/>
      <w:szCs w:val="20"/>
      <w:lang w:val="x-none" w:eastAsia="x-none"/>
    </w:rPr>
  </w:style>
  <w:style w:type="character" w:customStyle="1" w:styleId="Tijeloteksta-uvlaka2Char">
    <w:name w:val="Tijelo teksta - uvlaka 2 Char"/>
    <w:aliases w:val="uvlaka 2 Char"/>
    <w:link w:val="Tijeloteksta-uvlaka2"/>
    <w:uiPriority w:val="99"/>
    <w:rsid w:val="00865E21"/>
    <w:rPr>
      <w:rFonts w:ascii="Arial" w:eastAsia="Times New Roman" w:hAnsi="Arial"/>
      <w:sz w:val="20"/>
      <w:szCs w:val="20"/>
      <w:lang w:val="x-none"/>
    </w:rPr>
  </w:style>
  <w:style w:type="paragraph" w:styleId="Tijeloteksta-uvlaka3">
    <w:name w:val="Body Text Indent 3"/>
    <w:aliases w:val="uvlaka 3"/>
    <w:basedOn w:val="Normal"/>
    <w:link w:val="Tijeloteksta-uvlaka3Char"/>
    <w:uiPriority w:val="99"/>
    <w:rsid w:val="00865E21"/>
    <w:pPr>
      <w:spacing w:before="60" w:after="60"/>
      <w:ind w:left="2410" w:hanging="982"/>
      <w:jc w:val="both"/>
    </w:pPr>
    <w:rPr>
      <w:sz w:val="16"/>
      <w:szCs w:val="16"/>
      <w:lang w:val="x-none" w:eastAsia="x-none"/>
    </w:rPr>
  </w:style>
  <w:style w:type="character" w:customStyle="1" w:styleId="Tijeloteksta-uvlaka3Char">
    <w:name w:val="Tijelo teksta - uvlaka 3 Char"/>
    <w:aliases w:val="uvlaka 3 Char"/>
    <w:link w:val="Tijeloteksta-uvlaka3"/>
    <w:uiPriority w:val="99"/>
    <w:rsid w:val="00865E21"/>
    <w:rPr>
      <w:rFonts w:ascii="Arial" w:eastAsia="Times New Roman" w:hAnsi="Arial"/>
      <w:sz w:val="16"/>
      <w:szCs w:val="16"/>
      <w:lang w:val="x-none"/>
    </w:rPr>
  </w:style>
  <w:style w:type="paragraph" w:customStyle="1" w:styleId="T-109curz">
    <w:name w:val="T-10/9 curz"/>
    <w:uiPriority w:val="99"/>
    <w:rsid w:val="00865E21"/>
    <w:pPr>
      <w:widowControl w:val="0"/>
      <w:adjustRightInd w:val="0"/>
      <w:spacing w:before="85" w:after="43" w:line="276" w:lineRule="auto"/>
      <w:jc w:val="center"/>
    </w:pPr>
    <w:rPr>
      <w:rFonts w:ascii="Times-NewRoman" w:hAnsi="Times-NewRoman" w:cs="Times-NewRoman"/>
      <w:i/>
      <w:iCs/>
      <w:sz w:val="21"/>
      <w:szCs w:val="21"/>
      <w:lang w:val="en-US" w:eastAsia="en-US"/>
    </w:rPr>
  </w:style>
  <w:style w:type="paragraph" w:customStyle="1" w:styleId="Clanak">
    <w:name w:val="Clanak"/>
    <w:next w:val="T-98-2"/>
    <w:uiPriority w:val="99"/>
    <w:rsid w:val="00865E21"/>
    <w:pPr>
      <w:widowControl w:val="0"/>
      <w:adjustRightInd w:val="0"/>
      <w:spacing w:before="86" w:after="43" w:line="276" w:lineRule="auto"/>
      <w:jc w:val="center"/>
    </w:pPr>
    <w:rPr>
      <w:rFonts w:ascii="Times-NewRoman" w:hAnsi="Times-NewRoman" w:cs="Times-NewRoman"/>
      <w:sz w:val="19"/>
      <w:szCs w:val="19"/>
      <w:lang w:val="en-US" w:eastAsia="en-US"/>
    </w:rPr>
  </w:style>
  <w:style w:type="paragraph" w:customStyle="1" w:styleId="bjulet">
    <w:name w:val="bjulet"/>
    <w:basedOn w:val="Normal"/>
    <w:uiPriority w:val="99"/>
    <w:rsid w:val="00865E21"/>
    <w:pPr>
      <w:keepLines/>
      <w:tabs>
        <w:tab w:val="left" w:pos="113"/>
      </w:tabs>
      <w:spacing w:line="240" w:lineRule="exact"/>
      <w:jc w:val="both"/>
    </w:pPr>
    <w:rPr>
      <w:noProof/>
      <w:sz w:val="20"/>
      <w:szCs w:val="20"/>
      <w:lang w:val="en-US"/>
    </w:rPr>
  </w:style>
  <w:style w:type="paragraph" w:customStyle="1" w:styleId="glava2">
    <w:name w:val="glava2"/>
    <w:basedOn w:val="bjulet"/>
    <w:uiPriority w:val="99"/>
    <w:rsid w:val="00865E21"/>
    <w:pPr>
      <w:spacing w:before="20" w:after="20"/>
    </w:pPr>
  </w:style>
  <w:style w:type="paragraph" w:customStyle="1" w:styleId="clan">
    <w:name w:val="clan"/>
    <w:basedOn w:val="Normal"/>
    <w:uiPriority w:val="99"/>
    <w:rsid w:val="00865E21"/>
    <w:pPr>
      <w:spacing w:before="240" w:after="240"/>
      <w:jc w:val="center"/>
    </w:pPr>
    <w:rPr>
      <w:b/>
      <w:bCs/>
    </w:rPr>
  </w:style>
  <w:style w:type="character" w:styleId="SlijeenaHiperveza">
    <w:name w:val="FollowedHyperlink"/>
    <w:uiPriority w:val="99"/>
    <w:rsid w:val="00865E21"/>
    <w:rPr>
      <w:rFonts w:cs="Times New Roman"/>
      <w:color w:val="800080"/>
      <w:u w:val="single"/>
    </w:rPr>
  </w:style>
  <w:style w:type="character" w:customStyle="1" w:styleId="Style12pt">
    <w:name w:val="Style 12 pt"/>
    <w:uiPriority w:val="99"/>
    <w:rsid w:val="00865E21"/>
    <w:rPr>
      <w:rFonts w:cs="Times New Roman"/>
      <w:sz w:val="24"/>
      <w:szCs w:val="24"/>
      <w:vertAlign w:val="baseline"/>
    </w:rPr>
  </w:style>
  <w:style w:type="paragraph" w:styleId="Grafikeoznake">
    <w:name w:val="List Bullet"/>
    <w:basedOn w:val="Normal"/>
    <w:autoRedefine/>
    <w:uiPriority w:val="99"/>
    <w:rsid w:val="00865E21"/>
    <w:pPr>
      <w:numPr>
        <w:numId w:val="1"/>
      </w:numPr>
      <w:jc w:val="both"/>
    </w:pPr>
  </w:style>
  <w:style w:type="character" w:customStyle="1" w:styleId="KartadokumentaChar">
    <w:name w:val="Karta dokumenta Char"/>
    <w:link w:val="Kartadokumenta"/>
    <w:uiPriority w:val="99"/>
    <w:semiHidden/>
    <w:rsid w:val="00865E21"/>
    <w:rPr>
      <w:rFonts w:eastAsia="Times New Roman"/>
      <w:sz w:val="2"/>
      <w:szCs w:val="2"/>
      <w:shd w:val="clear" w:color="auto" w:fill="000080"/>
      <w:lang w:val="x-none"/>
    </w:rPr>
  </w:style>
  <w:style w:type="paragraph" w:styleId="Kartadokumenta">
    <w:name w:val="Document Map"/>
    <w:basedOn w:val="Normal"/>
    <w:link w:val="KartadokumentaChar"/>
    <w:uiPriority w:val="99"/>
    <w:semiHidden/>
    <w:rsid w:val="00865E21"/>
    <w:pPr>
      <w:shd w:val="clear" w:color="auto" w:fill="000080"/>
    </w:pPr>
    <w:rPr>
      <w:rFonts w:ascii="Times New Roman" w:hAnsi="Times New Roman"/>
      <w:sz w:val="2"/>
      <w:szCs w:val="2"/>
      <w:lang w:val="x-none" w:eastAsia="x-none"/>
    </w:rPr>
  </w:style>
  <w:style w:type="character" w:customStyle="1" w:styleId="naslovibig1">
    <w:name w:val="naslovibig1"/>
    <w:uiPriority w:val="99"/>
    <w:rsid w:val="00865E21"/>
    <w:rPr>
      <w:rFonts w:ascii="Arial" w:hAnsi="Arial" w:cs="Arial"/>
      <w:b/>
      <w:bCs/>
      <w:color w:val="auto"/>
      <w:sz w:val="24"/>
      <w:szCs w:val="24"/>
    </w:rPr>
  </w:style>
  <w:style w:type="paragraph" w:styleId="StandardWeb">
    <w:name w:val="Normal (Web)"/>
    <w:basedOn w:val="Normal"/>
    <w:uiPriority w:val="99"/>
    <w:rsid w:val="00865E21"/>
    <w:pPr>
      <w:spacing w:before="100" w:beforeAutospacing="1" w:after="100" w:afterAutospacing="1"/>
    </w:pPr>
    <w:rPr>
      <w:rFonts w:ascii="Arial Unicode MS" w:hAnsi="Arial Unicode MS" w:cs="Arial Unicode MS"/>
      <w:lang w:val="en-GB"/>
    </w:rPr>
  </w:style>
  <w:style w:type="character" w:styleId="Naglaeno">
    <w:name w:val="Strong"/>
    <w:uiPriority w:val="22"/>
    <w:qFormat/>
    <w:rsid w:val="00182E1E"/>
    <w:rPr>
      <w:b/>
      <w:bCs/>
    </w:rPr>
  </w:style>
  <w:style w:type="character" w:customStyle="1" w:styleId="malitekst1">
    <w:name w:val="malitekst1"/>
    <w:uiPriority w:val="99"/>
    <w:rsid w:val="00865E21"/>
    <w:rPr>
      <w:rFonts w:ascii="Verdana" w:hAnsi="Verdana" w:cs="Verdana"/>
      <w:color w:val="auto"/>
      <w:sz w:val="15"/>
      <w:szCs w:val="15"/>
    </w:rPr>
  </w:style>
  <w:style w:type="paragraph" w:customStyle="1" w:styleId="Paragrafdopis">
    <w:name w:val="Paragraf dopis"/>
    <w:basedOn w:val="Normal"/>
    <w:uiPriority w:val="99"/>
    <w:rsid w:val="00865E21"/>
    <w:pPr>
      <w:spacing w:before="60" w:after="60"/>
      <w:jc w:val="both"/>
    </w:pPr>
    <w:rPr>
      <w:lang w:val="en-GB"/>
    </w:rPr>
  </w:style>
  <w:style w:type="character" w:customStyle="1" w:styleId="TekstbaloniaChar">
    <w:name w:val="Tekst balončića Char"/>
    <w:link w:val="Tekstbalonia"/>
    <w:uiPriority w:val="99"/>
    <w:semiHidden/>
    <w:rsid w:val="004E36EC"/>
    <w:rPr>
      <w:rFonts w:ascii="Times New Roman" w:hAnsi="Times New Roman"/>
      <w:szCs w:val="2"/>
      <w:lang w:val="x-none" w:eastAsia="x-none"/>
    </w:rPr>
  </w:style>
  <w:style w:type="paragraph" w:styleId="Tekstbalonia">
    <w:name w:val="Balloon Text"/>
    <w:basedOn w:val="Normal"/>
    <w:link w:val="TekstbaloniaChar"/>
    <w:uiPriority w:val="99"/>
    <w:semiHidden/>
    <w:rsid w:val="004E36EC"/>
    <w:rPr>
      <w:rFonts w:ascii="Times New Roman" w:hAnsi="Times New Roman"/>
      <w:sz w:val="20"/>
      <w:szCs w:val="2"/>
      <w:lang w:val="x-none" w:eastAsia="x-none"/>
    </w:rPr>
  </w:style>
  <w:style w:type="paragraph" w:customStyle="1" w:styleId="ListParagraph1">
    <w:name w:val="List Paragraph1"/>
    <w:basedOn w:val="Normal"/>
    <w:uiPriority w:val="99"/>
    <w:rsid w:val="00865E21"/>
    <w:pPr>
      <w:ind w:left="708"/>
    </w:pPr>
  </w:style>
  <w:style w:type="paragraph" w:customStyle="1" w:styleId="Style1">
    <w:name w:val="Style1"/>
    <w:basedOn w:val="Sadraj1"/>
    <w:next w:val="StandardJustifParagra"/>
    <w:uiPriority w:val="99"/>
    <w:rsid w:val="00865E21"/>
  </w:style>
  <w:style w:type="paragraph" w:customStyle="1" w:styleId="Style2">
    <w:name w:val="Style2"/>
    <w:basedOn w:val="Sadraj1"/>
    <w:next w:val="Style1"/>
    <w:uiPriority w:val="99"/>
    <w:rsid w:val="00865E21"/>
  </w:style>
  <w:style w:type="paragraph" w:customStyle="1" w:styleId="toa">
    <w:name w:val="toa"/>
    <w:basedOn w:val="Normal"/>
    <w:uiPriority w:val="99"/>
    <w:rsid w:val="00865E21"/>
    <w:pPr>
      <w:tabs>
        <w:tab w:val="left" w:pos="9000"/>
        <w:tab w:val="right" w:pos="9360"/>
      </w:tabs>
      <w:suppressAutoHyphens/>
    </w:pPr>
    <w:rPr>
      <w:rFonts w:ascii="CG Times Italic" w:hAnsi="CG Times Italic" w:cs="CG Times Italic"/>
      <w:i/>
      <w:iCs/>
      <w:lang w:eastAsia="hr-HR"/>
    </w:rPr>
  </w:style>
  <w:style w:type="character" w:customStyle="1" w:styleId="FontStyle50">
    <w:name w:val="Font Style50"/>
    <w:uiPriority w:val="99"/>
    <w:rsid w:val="00865E21"/>
    <w:rPr>
      <w:rFonts w:ascii="Arial" w:hAnsi="Arial" w:cs="Arial"/>
      <w:sz w:val="20"/>
      <w:szCs w:val="20"/>
    </w:rPr>
  </w:style>
  <w:style w:type="paragraph" w:customStyle="1" w:styleId="Style14">
    <w:name w:val="Style14"/>
    <w:basedOn w:val="Normal"/>
    <w:uiPriority w:val="99"/>
    <w:rsid w:val="00865E21"/>
    <w:pPr>
      <w:widowControl w:val="0"/>
      <w:autoSpaceDE w:val="0"/>
      <w:autoSpaceDN w:val="0"/>
      <w:adjustRightInd w:val="0"/>
      <w:spacing w:line="251" w:lineRule="exact"/>
      <w:jc w:val="both"/>
    </w:pPr>
    <w:rPr>
      <w:lang w:val="en-US"/>
    </w:rPr>
  </w:style>
  <w:style w:type="paragraph" w:customStyle="1" w:styleId="Odlomakpopisa1">
    <w:name w:val="Odlomak popisa1"/>
    <w:basedOn w:val="Normal"/>
    <w:uiPriority w:val="99"/>
    <w:rsid w:val="00865E21"/>
    <w:pPr>
      <w:ind w:left="720"/>
    </w:pPr>
    <w:rPr>
      <w:lang w:val="en-GB"/>
    </w:rPr>
  </w:style>
  <w:style w:type="paragraph" w:customStyle="1" w:styleId="Stil">
    <w:name w:val="Stil"/>
    <w:rsid w:val="00865E21"/>
    <w:pPr>
      <w:widowControl w:val="0"/>
      <w:autoSpaceDE w:val="0"/>
      <w:autoSpaceDN w:val="0"/>
      <w:adjustRightInd w:val="0"/>
      <w:spacing w:after="200" w:line="276" w:lineRule="auto"/>
    </w:pPr>
    <w:rPr>
      <w:rFonts w:ascii="Arial" w:hAnsi="Arial" w:cs="Arial"/>
      <w:sz w:val="24"/>
      <w:szCs w:val="24"/>
    </w:rPr>
  </w:style>
  <w:style w:type="paragraph" w:styleId="Odlomakpopisa">
    <w:name w:val="List Paragraph"/>
    <w:basedOn w:val="Normal"/>
    <w:link w:val="OdlomakpopisaChar"/>
    <w:uiPriority w:val="34"/>
    <w:qFormat/>
    <w:rsid w:val="00182E1E"/>
    <w:pPr>
      <w:ind w:left="720"/>
      <w:contextualSpacing/>
    </w:pPr>
  </w:style>
  <w:style w:type="paragraph" w:customStyle="1" w:styleId="t-9-8">
    <w:name w:val="t-9-8"/>
    <w:basedOn w:val="Normal"/>
    <w:rsid w:val="00865E21"/>
    <w:pPr>
      <w:spacing w:before="100" w:beforeAutospacing="1" w:after="100" w:afterAutospacing="1"/>
    </w:pPr>
    <w:rPr>
      <w:rFonts w:ascii="Times New Roman" w:hAnsi="Times New Roman"/>
      <w:lang w:eastAsia="hr-HR"/>
    </w:rPr>
  </w:style>
  <w:style w:type="character" w:styleId="Istaknuto">
    <w:name w:val="Emphasis"/>
    <w:uiPriority w:val="20"/>
    <w:qFormat/>
    <w:rsid w:val="00182E1E"/>
    <w:rPr>
      <w:b/>
      <w:bCs/>
      <w:i/>
      <w:iCs/>
      <w:spacing w:val="10"/>
      <w:bdr w:val="none" w:sz="0" w:space="0" w:color="auto"/>
      <w:shd w:val="clear" w:color="auto" w:fill="auto"/>
    </w:rPr>
  </w:style>
  <w:style w:type="paragraph" w:styleId="Predmetkomentara">
    <w:name w:val="annotation subject"/>
    <w:basedOn w:val="Tekstkomentara"/>
    <w:next w:val="Tekstkomentara"/>
    <w:link w:val="PredmetkomentaraChar"/>
    <w:uiPriority w:val="99"/>
    <w:semiHidden/>
    <w:unhideWhenUsed/>
    <w:rsid w:val="008565D7"/>
    <w:rPr>
      <w:b/>
      <w:bCs/>
      <w:lang w:eastAsia="en-US"/>
    </w:rPr>
  </w:style>
  <w:style w:type="character" w:customStyle="1" w:styleId="PredmetkomentaraChar">
    <w:name w:val="Predmet komentara Char"/>
    <w:link w:val="Predmetkomentara"/>
    <w:uiPriority w:val="99"/>
    <w:semiHidden/>
    <w:rsid w:val="008565D7"/>
    <w:rPr>
      <w:rFonts w:ascii="Arial" w:eastAsia="Times New Roman" w:hAnsi="Arial" w:cs="Arial"/>
      <w:b/>
      <w:bCs/>
      <w:sz w:val="20"/>
      <w:szCs w:val="20"/>
      <w:lang w:val="x-none" w:eastAsia="en-US"/>
    </w:rPr>
  </w:style>
  <w:style w:type="paragraph" w:styleId="Naslov">
    <w:name w:val="Title"/>
    <w:basedOn w:val="Normal"/>
    <w:next w:val="Normal"/>
    <w:link w:val="NaslovChar"/>
    <w:uiPriority w:val="10"/>
    <w:qFormat/>
    <w:rsid w:val="00182E1E"/>
    <w:pPr>
      <w:pBdr>
        <w:bottom w:val="single" w:sz="4" w:space="1" w:color="auto"/>
      </w:pBdr>
      <w:spacing w:line="240" w:lineRule="auto"/>
      <w:contextualSpacing/>
    </w:pPr>
    <w:rPr>
      <w:rFonts w:ascii="Cambria" w:hAnsi="Cambria"/>
      <w:spacing w:val="5"/>
      <w:sz w:val="52"/>
      <w:szCs w:val="52"/>
    </w:rPr>
  </w:style>
  <w:style w:type="character" w:customStyle="1" w:styleId="NaslovChar">
    <w:name w:val="Naslov Char"/>
    <w:link w:val="Naslov"/>
    <w:uiPriority w:val="10"/>
    <w:rsid w:val="00182E1E"/>
    <w:rPr>
      <w:rFonts w:ascii="Cambria" w:eastAsia="Times New Roman" w:hAnsi="Cambria" w:cs="Times New Roman"/>
      <w:spacing w:val="5"/>
      <w:sz w:val="52"/>
      <w:szCs w:val="52"/>
    </w:rPr>
  </w:style>
  <w:style w:type="paragraph" w:styleId="TOCNaslov">
    <w:name w:val="TOC Heading"/>
    <w:basedOn w:val="Naslov1"/>
    <w:next w:val="Normal"/>
    <w:uiPriority w:val="39"/>
    <w:semiHidden/>
    <w:unhideWhenUsed/>
    <w:qFormat/>
    <w:rsid w:val="00182E1E"/>
    <w:pPr>
      <w:outlineLvl w:val="9"/>
    </w:pPr>
    <w:rPr>
      <w:rFonts w:ascii="Cambria" w:hAnsi="Cambria"/>
      <w:lang w:bidi="en-US"/>
    </w:rPr>
  </w:style>
  <w:style w:type="paragraph" w:styleId="Sadraj3">
    <w:name w:val="toc 3"/>
    <w:basedOn w:val="Normal"/>
    <w:next w:val="Normal"/>
    <w:autoRedefine/>
    <w:uiPriority w:val="39"/>
    <w:unhideWhenUsed/>
    <w:rsid w:val="00D72FEF"/>
    <w:pPr>
      <w:spacing w:after="0"/>
      <w:ind w:left="440"/>
    </w:pPr>
    <w:rPr>
      <w:rFonts w:cs="Calibri"/>
      <w:i/>
      <w:iCs/>
      <w:sz w:val="20"/>
      <w:szCs w:val="20"/>
    </w:rPr>
  </w:style>
  <w:style w:type="paragraph" w:styleId="Podnaslov">
    <w:name w:val="Subtitle"/>
    <w:basedOn w:val="Normal"/>
    <w:next w:val="Normal"/>
    <w:link w:val="PodnaslovChar"/>
    <w:uiPriority w:val="11"/>
    <w:qFormat/>
    <w:rsid w:val="00182E1E"/>
    <w:pPr>
      <w:spacing w:after="600"/>
    </w:pPr>
    <w:rPr>
      <w:rFonts w:ascii="Cambria" w:hAnsi="Cambria"/>
      <w:i/>
      <w:iCs/>
      <w:spacing w:val="13"/>
      <w:sz w:val="24"/>
      <w:szCs w:val="24"/>
    </w:rPr>
  </w:style>
  <w:style w:type="character" w:customStyle="1" w:styleId="PodnaslovChar">
    <w:name w:val="Podnaslov Char"/>
    <w:link w:val="Podnaslov"/>
    <w:uiPriority w:val="11"/>
    <w:rsid w:val="00182E1E"/>
    <w:rPr>
      <w:rFonts w:ascii="Cambria" w:eastAsia="Times New Roman" w:hAnsi="Cambria" w:cs="Times New Roman"/>
      <w:i/>
      <w:iCs/>
      <w:spacing w:val="13"/>
      <w:sz w:val="24"/>
      <w:szCs w:val="24"/>
    </w:rPr>
  </w:style>
  <w:style w:type="character" w:styleId="Neupadljivoisticanje">
    <w:name w:val="Subtle Emphasis"/>
    <w:uiPriority w:val="19"/>
    <w:qFormat/>
    <w:rsid w:val="00182E1E"/>
    <w:rPr>
      <w:i/>
      <w:iCs/>
    </w:rPr>
  </w:style>
  <w:style w:type="character" w:styleId="Jakoisticanje">
    <w:name w:val="Intense Emphasis"/>
    <w:uiPriority w:val="21"/>
    <w:qFormat/>
    <w:rsid w:val="00182E1E"/>
    <w:rPr>
      <w:b/>
      <w:bCs/>
    </w:rPr>
  </w:style>
  <w:style w:type="paragraph" w:styleId="Bezproreda">
    <w:name w:val="No Spacing"/>
    <w:basedOn w:val="Normal"/>
    <w:uiPriority w:val="1"/>
    <w:qFormat/>
    <w:rsid w:val="00182E1E"/>
    <w:pPr>
      <w:spacing w:after="0" w:line="240" w:lineRule="auto"/>
    </w:pPr>
  </w:style>
  <w:style w:type="paragraph" w:styleId="Opisslike">
    <w:name w:val="caption"/>
    <w:basedOn w:val="Normal"/>
    <w:next w:val="Normal"/>
    <w:uiPriority w:val="35"/>
    <w:semiHidden/>
    <w:unhideWhenUsed/>
    <w:rsid w:val="007E1815"/>
    <w:pPr>
      <w:spacing w:line="240" w:lineRule="auto"/>
    </w:pPr>
    <w:rPr>
      <w:b/>
      <w:bCs/>
      <w:color w:val="2DA2BF"/>
      <w:sz w:val="18"/>
      <w:szCs w:val="18"/>
    </w:rPr>
  </w:style>
  <w:style w:type="paragraph" w:styleId="Citat">
    <w:name w:val="Quote"/>
    <w:basedOn w:val="Normal"/>
    <w:next w:val="Normal"/>
    <w:link w:val="CitatChar"/>
    <w:uiPriority w:val="29"/>
    <w:qFormat/>
    <w:rsid w:val="00182E1E"/>
    <w:pPr>
      <w:spacing w:before="200" w:after="0"/>
      <w:ind w:left="360" w:right="360"/>
    </w:pPr>
    <w:rPr>
      <w:i/>
      <w:iCs/>
    </w:rPr>
  </w:style>
  <w:style w:type="character" w:customStyle="1" w:styleId="CitatChar">
    <w:name w:val="Citat Char"/>
    <w:link w:val="Citat"/>
    <w:uiPriority w:val="29"/>
    <w:rsid w:val="00182E1E"/>
    <w:rPr>
      <w:i/>
      <w:iCs/>
    </w:rPr>
  </w:style>
  <w:style w:type="paragraph" w:styleId="Naglaencitat">
    <w:name w:val="Intense Quote"/>
    <w:basedOn w:val="Normal"/>
    <w:next w:val="Normal"/>
    <w:link w:val="NaglaencitatChar"/>
    <w:uiPriority w:val="30"/>
    <w:qFormat/>
    <w:rsid w:val="00182E1E"/>
    <w:pPr>
      <w:pBdr>
        <w:bottom w:val="single" w:sz="4" w:space="1" w:color="auto"/>
      </w:pBdr>
      <w:spacing w:before="200" w:after="280"/>
      <w:ind w:left="1008" w:right="1152"/>
      <w:jc w:val="both"/>
    </w:pPr>
    <w:rPr>
      <w:b/>
      <w:bCs/>
      <w:i/>
      <w:iCs/>
    </w:rPr>
  </w:style>
  <w:style w:type="character" w:customStyle="1" w:styleId="NaglaencitatChar">
    <w:name w:val="Naglašen citat Char"/>
    <w:link w:val="Naglaencitat"/>
    <w:uiPriority w:val="30"/>
    <w:rsid w:val="00182E1E"/>
    <w:rPr>
      <w:b/>
      <w:bCs/>
      <w:i/>
      <w:iCs/>
    </w:rPr>
  </w:style>
  <w:style w:type="character" w:styleId="Neupadljivareferenca">
    <w:name w:val="Subtle Reference"/>
    <w:uiPriority w:val="31"/>
    <w:qFormat/>
    <w:rsid w:val="00182E1E"/>
    <w:rPr>
      <w:smallCaps/>
    </w:rPr>
  </w:style>
  <w:style w:type="character" w:styleId="Istaknutareferenca">
    <w:name w:val="Intense Reference"/>
    <w:uiPriority w:val="32"/>
    <w:qFormat/>
    <w:rsid w:val="00182E1E"/>
    <w:rPr>
      <w:smallCaps/>
      <w:spacing w:val="5"/>
      <w:u w:val="single"/>
    </w:rPr>
  </w:style>
  <w:style w:type="character" w:styleId="Naslovknjige">
    <w:name w:val="Book Title"/>
    <w:uiPriority w:val="33"/>
    <w:qFormat/>
    <w:rsid w:val="00182E1E"/>
    <w:rPr>
      <w:i/>
      <w:iCs/>
      <w:smallCaps/>
      <w:spacing w:val="5"/>
    </w:rPr>
  </w:style>
  <w:style w:type="paragraph" w:styleId="Sadraj2">
    <w:name w:val="toc 2"/>
    <w:basedOn w:val="Normal"/>
    <w:next w:val="Normal"/>
    <w:autoRedefine/>
    <w:uiPriority w:val="39"/>
    <w:unhideWhenUsed/>
    <w:rsid w:val="007E1815"/>
    <w:pPr>
      <w:spacing w:after="0"/>
      <w:ind w:left="220"/>
    </w:pPr>
    <w:rPr>
      <w:rFonts w:cs="Calibri"/>
      <w:smallCaps/>
      <w:sz w:val="20"/>
      <w:szCs w:val="20"/>
    </w:rPr>
  </w:style>
  <w:style w:type="paragraph" w:styleId="Tekstfusnote">
    <w:name w:val="footnote text"/>
    <w:basedOn w:val="Normal"/>
    <w:link w:val="TekstfusnoteChar"/>
    <w:uiPriority w:val="99"/>
    <w:semiHidden/>
    <w:unhideWhenUsed/>
    <w:rsid w:val="00FC4B1D"/>
    <w:pPr>
      <w:spacing w:after="0" w:line="240" w:lineRule="auto"/>
    </w:pPr>
    <w:rPr>
      <w:sz w:val="20"/>
      <w:szCs w:val="20"/>
      <w:lang w:eastAsia="hr-HR"/>
    </w:rPr>
  </w:style>
  <w:style w:type="character" w:customStyle="1" w:styleId="TekstfusnoteChar">
    <w:name w:val="Tekst fusnote Char"/>
    <w:basedOn w:val="Zadanifontodlomka"/>
    <w:link w:val="Tekstfusnote"/>
    <w:uiPriority w:val="99"/>
    <w:semiHidden/>
    <w:rsid w:val="00FC4B1D"/>
  </w:style>
  <w:style w:type="character" w:styleId="Referencafusnote">
    <w:name w:val="footnote reference"/>
    <w:uiPriority w:val="99"/>
    <w:semiHidden/>
    <w:unhideWhenUsed/>
    <w:rsid w:val="00FC4B1D"/>
    <w:rPr>
      <w:vertAlign w:val="superscript"/>
    </w:rPr>
  </w:style>
  <w:style w:type="paragraph" w:styleId="Sadraj4">
    <w:name w:val="toc 4"/>
    <w:basedOn w:val="Normal"/>
    <w:next w:val="Normal"/>
    <w:autoRedefine/>
    <w:uiPriority w:val="39"/>
    <w:unhideWhenUsed/>
    <w:rsid w:val="00FA36B1"/>
    <w:pPr>
      <w:spacing w:after="0"/>
      <w:ind w:left="660"/>
    </w:pPr>
    <w:rPr>
      <w:rFonts w:cs="Calibri"/>
      <w:sz w:val="18"/>
      <w:szCs w:val="18"/>
    </w:rPr>
  </w:style>
  <w:style w:type="paragraph" w:styleId="Sadraj5">
    <w:name w:val="toc 5"/>
    <w:basedOn w:val="Normal"/>
    <w:next w:val="Normal"/>
    <w:autoRedefine/>
    <w:uiPriority w:val="39"/>
    <w:unhideWhenUsed/>
    <w:rsid w:val="00FA36B1"/>
    <w:pPr>
      <w:spacing w:after="0"/>
      <w:ind w:left="880"/>
    </w:pPr>
    <w:rPr>
      <w:rFonts w:cs="Calibri"/>
      <w:sz w:val="18"/>
      <w:szCs w:val="18"/>
    </w:rPr>
  </w:style>
  <w:style w:type="paragraph" w:styleId="Sadraj6">
    <w:name w:val="toc 6"/>
    <w:basedOn w:val="Normal"/>
    <w:next w:val="Normal"/>
    <w:autoRedefine/>
    <w:uiPriority w:val="39"/>
    <w:unhideWhenUsed/>
    <w:rsid w:val="00FA36B1"/>
    <w:pPr>
      <w:spacing w:after="0"/>
      <w:ind w:left="1100"/>
    </w:pPr>
    <w:rPr>
      <w:rFonts w:cs="Calibri"/>
      <w:sz w:val="18"/>
      <w:szCs w:val="18"/>
    </w:rPr>
  </w:style>
  <w:style w:type="paragraph" w:styleId="Sadraj7">
    <w:name w:val="toc 7"/>
    <w:basedOn w:val="Normal"/>
    <w:next w:val="Normal"/>
    <w:autoRedefine/>
    <w:uiPriority w:val="39"/>
    <w:unhideWhenUsed/>
    <w:rsid w:val="00FA36B1"/>
    <w:pPr>
      <w:spacing w:after="0"/>
      <w:ind w:left="1320"/>
    </w:pPr>
    <w:rPr>
      <w:rFonts w:cs="Calibri"/>
      <w:sz w:val="18"/>
      <w:szCs w:val="18"/>
    </w:rPr>
  </w:style>
  <w:style w:type="paragraph" w:styleId="Sadraj8">
    <w:name w:val="toc 8"/>
    <w:basedOn w:val="Normal"/>
    <w:next w:val="Normal"/>
    <w:autoRedefine/>
    <w:uiPriority w:val="39"/>
    <w:unhideWhenUsed/>
    <w:rsid w:val="00FA36B1"/>
    <w:pPr>
      <w:spacing w:after="0"/>
      <w:ind w:left="1540"/>
    </w:pPr>
    <w:rPr>
      <w:rFonts w:cs="Calibri"/>
      <w:sz w:val="18"/>
      <w:szCs w:val="18"/>
    </w:rPr>
  </w:style>
  <w:style w:type="paragraph" w:styleId="Sadraj9">
    <w:name w:val="toc 9"/>
    <w:basedOn w:val="Normal"/>
    <w:next w:val="Normal"/>
    <w:autoRedefine/>
    <w:uiPriority w:val="39"/>
    <w:unhideWhenUsed/>
    <w:rsid w:val="00FA36B1"/>
    <w:pPr>
      <w:spacing w:after="0"/>
      <w:ind w:left="1760"/>
    </w:pPr>
    <w:rPr>
      <w:rFonts w:cs="Calibri"/>
      <w:sz w:val="18"/>
      <w:szCs w:val="18"/>
    </w:rPr>
  </w:style>
  <w:style w:type="table" w:styleId="Reetkatablice">
    <w:name w:val="Table Grid"/>
    <w:basedOn w:val="Obinatablica"/>
    <w:uiPriority w:val="59"/>
    <w:rsid w:val="004A41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
    <w:name w:val="Rešetka tablice1"/>
    <w:basedOn w:val="Obinatablica"/>
    <w:next w:val="Reetkatablice"/>
    <w:uiPriority w:val="99"/>
    <w:rsid w:val="00E45F2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5A21"/>
    <w:pPr>
      <w:autoSpaceDE w:val="0"/>
      <w:autoSpaceDN w:val="0"/>
      <w:adjustRightInd w:val="0"/>
    </w:pPr>
    <w:rPr>
      <w:rFonts w:ascii="Arial" w:hAnsi="Arial" w:cs="Arial"/>
      <w:color w:val="000000"/>
      <w:sz w:val="24"/>
      <w:szCs w:val="24"/>
    </w:rPr>
  </w:style>
  <w:style w:type="table" w:customStyle="1" w:styleId="Reetkatablice2">
    <w:name w:val="Rešetka tablice2"/>
    <w:basedOn w:val="Obinatablica"/>
    <w:next w:val="Reetkatablice"/>
    <w:rsid w:val="003B37E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msonormal"/>
    <w:basedOn w:val="Normal"/>
    <w:rsid w:val="00A255C9"/>
    <w:pPr>
      <w:spacing w:after="0" w:line="240" w:lineRule="auto"/>
    </w:pPr>
    <w:rPr>
      <w:rFonts w:eastAsia="Calibri" w:cs="Calibri"/>
      <w:lang w:eastAsia="hr-HR"/>
    </w:rPr>
  </w:style>
  <w:style w:type="character" w:customStyle="1" w:styleId="UnresolvedMention1">
    <w:name w:val="Unresolved Mention1"/>
    <w:basedOn w:val="Zadanifontodlomka"/>
    <w:uiPriority w:val="99"/>
    <w:semiHidden/>
    <w:unhideWhenUsed/>
    <w:rsid w:val="00FA34CC"/>
    <w:rPr>
      <w:color w:val="605E5C"/>
      <w:shd w:val="clear" w:color="auto" w:fill="E1DFDD"/>
    </w:rPr>
  </w:style>
  <w:style w:type="table" w:customStyle="1" w:styleId="Reetkatablice3">
    <w:name w:val="Rešetka tablice3"/>
    <w:basedOn w:val="Obinatablica"/>
    <w:next w:val="Reetkatablice"/>
    <w:uiPriority w:val="59"/>
    <w:rsid w:val="001A45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rijeenospominjanje">
    <w:name w:val="Unresolved Mention"/>
    <w:basedOn w:val="Zadanifontodlomka"/>
    <w:uiPriority w:val="99"/>
    <w:semiHidden/>
    <w:unhideWhenUsed/>
    <w:rsid w:val="00FC64A7"/>
    <w:rPr>
      <w:color w:val="605E5C"/>
      <w:shd w:val="clear" w:color="auto" w:fill="E1DFDD"/>
    </w:rPr>
  </w:style>
  <w:style w:type="character" w:customStyle="1" w:styleId="OdlomakpopisaChar">
    <w:name w:val="Odlomak popisa Char"/>
    <w:link w:val="Odlomakpopisa"/>
    <w:uiPriority w:val="34"/>
    <w:locked/>
    <w:rsid w:val="002C511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314129">
      <w:bodyDiv w:val="1"/>
      <w:marLeft w:val="0"/>
      <w:marRight w:val="0"/>
      <w:marTop w:val="0"/>
      <w:marBottom w:val="0"/>
      <w:divBdr>
        <w:top w:val="none" w:sz="0" w:space="0" w:color="auto"/>
        <w:left w:val="none" w:sz="0" w:space="0" w:color="auto"/>
        <w:bottom w:val="none" w:sz="0" w:space="0" w:color="auto"/>
        <w:right w:val="none" w:sz="0" w:space="0" w:color="auto"/>
      </w:divBdr>
    </w:div>
    <w:div w:id="314263978">
      <w:bodyDiv w:val="1"/>
      <w:marLeft w:val="0"/>
      <w:marRight w:val="0"/>
      <w:marTop w:val="0"/>
      <w:marBottom w:val="0"/>
      <w:divBdr>
        <w:top w:val="none" w:sz="0" w:space="0" w:color="auto"/>
        <w:left w:val="none" w:sz="0" w:space="0" w:color="auto"/>
        <w:bottom w:val="none" w:sz="0" w:space="0" w:color="auto"/>
        <w:right w:val="none" w:sz="0" w:space="0" w:color="auto"/>
      </w:divBdr>
    </w:div>
    <w:div w:id="1099718539">
      <w:bodyDiv w:val="1"/>
      <w:marLeft w:val="0"/>
      <w:marRight w:val="0"/>
      <w:marTop w:val="0"/>
      <w:marBottom w:val="0"/>
      <w:divBdr>
        <w:top w:val="none" w:sz="0" w:space="0" w:color="auto"/>
        <w:left w:val="none" w:sz="0" w:space="0" w:color="auto"/>
        <w:bottom w:val="none" w:sz="0" w:space="0" w:color="auto"/>
        <w:right w:val="none" w:sz="0" w:space="0" w:color="auto"/>
      </w:divBdr>
    </w:div>
    <w:div w:id="1115976078">
      <w:bodyDiv w:val="1"/>
      <w:marLeft w:val="0"/>
      <w:marRight w:val="0"/>
      <w:marTop w:val="0"/>
      <w:marBottom w:val="0"/>
      <w:divBdr>
        <w:top w:val="none" w:sz="0" w:space="0" w:color="auto"/>
        <w:left w:val="none" w:sz="0" w:space="0" w:color="auto"/>
        <w:bottom w:val="none" w:sz="0" w:space="0" w:color="auto"/>
        <w:right w:val="none" w:sz="0" w:space="0" w:color="auto"/>
      </w:divBdr>
    </w:div>
    <w:div w:id="1265456656">
      <w:bodyDiv w:val="1"/>
      <w:marLeft w:val="0"/>
      <w:marRight w:val="0"/>
      <w:marTop w:val="0"/>
      <w:marBottom w:val="0"/>
      <w:divBdr>
        <w:top w:val="none" w:sz="0" w:space="0" w:color="auto"/>
        <w:left w:val="none" w:sz="0" w:space="0" w:color="auto"/>
        <w:bottom w:val="none" w:sz="0" w:space="0" w:color="auto"/>
        <w:right w:val="none" w:sz="0" w:space="0" w:color="auto"/>
      </w:divBdr>
    </w:div>
    <w:div w:id="1287390459">
      <w:bodyDiv w:val="1"/>
      <w:marLeft w:val="0"/>
      <w:marRight w:val="0"/>
      <w:marTop w:val="0"/>
      <w:marBottom w:val="0"/>
      <w:divBdr>
        <w:top w:val="none" w:sz="0" w:space="0" w:color="auto"/>
        <w:left w:val="none" w:sz="0" w:space="0" w:color="auto"/>
        <w:bottom w:val="none" w:sz="0" w:space="0" w:color="auto"/>
        <w:right w:val="none" w:sz="0" w:space="0" w:color="auto"/>
      </w:divBdr>
    </w:div>
    <w:div w:id="1317103704">
      <w:bodyDiv w:val="1"/>
      <w:marLeft w:val="0"/>
      <w:marRight w:val="0"/>
      <w:marTop w:val="0"/>
      <w:marBottom w:val="0"/>
      <w:divBdr>
        <w:top w:val="none" w:sz="0" w:space="0" w:color="auto"/>
        <w:left w:val="none" w:sz="0" w:space="0" w:color="auto"/>
        <w:bottom w:val="none" w:sz="0" w:space="0" w:color="auto"/>
        <w:right w:val="none" w:sz="0" w:space="0" w:color="auto"/>
      </w:divBdr>
    </w:div>
    <w:div w:id="1356537212">
      <w:bodyDiv w:val="1"/>
      <w:marLeft w:val="0"/>
      <w:marRight w:val="0"/>
      <w:marTop w:val="0"/>
      <w:marBottom w:val="0"/>
      <w:divBdr>
        <w:top w:val="none" w:sz="0" w:space="0" w:color="auto"/>
        <w:left w:val="none" w:sz="0" w:space="0" w:color="auto"/>
        <w:bottom w:val="none" w:sz="0" w:space="0" w:color="auto"/>
        <w:right w:val="none" w:sz="0" w:space="0" w:color="auto"/>
      </w:divBdr>
    </w:div>
    <w:div w:id="1698121614">
      <w:bodyDiv w:val="1"/>
      <w:marLeft w:val="0"/>
      <w:marRight w:val="0"/>
      <w:marTop w:val="0"/>
      <w:marBottom w:val="0"/>
      <w:divBdr>
        <w:top w:val="none" w:sz="0" w:space="0" w:color="auto"/>
        <w:left w:val="none" w:sz="0" w:space="0" w:color="auto"/>
        <w:bottom w:val="none" w:sz="0" w:space="0" w:color="auto"/>
        <w:right w:val="none" w:sz="0" w:space="0" w:color="auto"/>
      </w:divBdr>
    </w:div>
    <w:div w:id="1717704778">
      <w:bodyDiv w:val="1"/>
      <w:marLeft w:val="0"/>
      <w:marRight w:val="0"/>
      <w:marTop w:val="0"/>
      <w:marBottom w:val="0"/>
      <w:divBdr>
        <w:top w:val="none" w:sz="0" w:space="0" w:color="auto"/>
        <w:left w:val="none" w:sz="0" w:space="0" w:color="auto"/>
        <w:bottom w:val="none" w:sz="0" w:space="0" w:color="auto"/>
        <w:right w:val="none" w:sz="0" w:space="0" w:color="auto"/>
      </w:divBdr>
    </w:div>
    <w:div w:id="1875145924">
      <w:bodyDiv w:val="1"/>
      <w:marLeft w:val="0"/>
      <w:marRight w:val="0"/>
      <w:marTop w:val="0"/>
      <w:marBottom w:val="0"/>
      <w:divBdr>
        <w:top w:val="none" w:sz="0" w:space="0" w:color="auto"/>
        <w:left w:val="none" w:sz="0" w:space="0" w:color="auto"/>
        <w:bottom w:val="none" w:sz="0" w:space="0" w:color="auto"/>
        <w:right w:val="none" w:sz="0" w:space="0" w:color="auto"/>
      </w:divBdr>
    </w:div>
    <w:div w:id="2011445949">
      <w:bodyDiv w:val="1"/>
      <w:marLeft w:val="0"/>
      <w:marRight w:val="0"/>
      <w:marTop w:val="0"/>
      <w:marBottom w:val="0"/>
      <w:divBdr>
        <w:top w:val="none" w:sz="0" w:space="0" w:color="auto"/>
        <w:left w:val="none" w:sz="0" w:space="0" w:color="auto"/>
        <w:bottom w:val="none" w:sz="0" w:space="0" w:color="auto"/>
        <w:right w:val="none" w:sz="0" w:space="0" w:color="auto"/>
      </w:divBdr>
    </w:div>
    <w:div w:id="2036148945">
      <w:bodyDiv w:val="1"/>
      <w:marLeft w:val="0"/>
      <w:marRight w:val="0"/>
      <w:marTop w:val="0"/>
      <w:marBottom w:val="0"/>
      <w:divBdr>
        <w:top w:val="none" w:sz="0" w:space="0" w:color="auto"/>
        <w:left w:val="none" w:sz="0" w:space="0" w:color="auto"/>
        <w:bottom w:val="none" w:sz="0" w:space="0" w:color="auto"/>
        <w:right w:val="none" w:sz="0" w:space="0" w:color="auto"/>
      </w:divBdr>
    </w:div>
    <w:div w:id="2061972325">
      <w:bodyDiv w:val="1"/>
      <w:marLeft w:val="0"/>
      <w:marRight w:val="0"/>
      <w:marTop w:val="0"/>
      <w:marBottom w:val="0"/>
      <w:divBdr>
        <w:top w:val="none" w:sz="0" w:space="0" w:color="auto"/>
        <w:left w:val="none" w:sz="0" w:space="0" w:color="auto"/>
        <w:bottom w:val="none" w:sz="0" w:space="0" w:color="auto"/>
        <w:right w:val="none" w:sz="0" w:space="0" w:color="auto"/>
      </w:divBdr>
    </w:div>
    <w:div w:id="209709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abava@vzz.hr"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3D5E0B-63B5-4733-A302-69DEF93E26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24</Pages>
  <Words>8675</Words>
  <Characters>49453</Characters>
  <Application>Microsoft Office Word</Application>
  <DocSecurity>0</DocSecurity>
  <Lines>412</Lines>
  <Paragraphs>116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58012</CharactersWithSpaces>
  <SharedDoc>false</SharedDoc>
  <HLinks>
    <vt:vector size="294" baseType="variant">
      <vt:variant>
        <vt:i4>3932174</vt:i4>
      </vt:variant>
      <vt:variant>
        <vt:i4>288</vt:i4>
      </vt:variant>
      <vt:variant>
        <vt:i4>0</vt:i4>
      </vt:variant>
      <vt:variant>
        <vt:i4>5</vt:i4>
      </vt:variant>
      <vt:variant>
        <vt:lpwstr>mailto:anita.strniscak@varazdinska-zupanija.hr</vt:lpwstr>
      </vt:variant>
      <vt:variant>
        <vt:lpwstr/>
      </vt:variant>
      <vt:variant>
        <vt:i4>8126568</vt:i4>
      </vt:variant>
      <vt:variant>
        <vt:i4>285</vt:i4>
      </vt:variant>
      <vt:variant>
        <vt:i4>0</vt:i4>
      </vt:variant>
      <vt:variant>
        <vt:i4>5</vt:i4>
      </vt:variant>
      <vt:variant>
        <vt:lpwstr>http://www.varazdinska-zupanija.hr/</vt:lpwstr>
      </vt:variant>
      <vt:variant>
        <vt:lpwstr/>
      </vt:variant>
      <vt:variant>
        <vt:i4>1048635</vt:i4>
      </vt:variant>
      <vt:variant>
        <vt:i4>278</vt:i4>
      </vt:variant>
      <vt:variant>
        <vt:i4>0</vt:i4>
      </vt:variant>
      <vt:variant>
        <vt:i4>5</vt:i4>
      </vt:variant>
      <vt:variant>
        <vt:lpwstr/>
      </vt:variant>
      <vt:variant>
        <vt:lpwstr>_Toc328466673</vt:lpwstr>
      </vt:variant>
      <vt:variant>
        <vt:i4>1048635</vt:i4>
      </vt:variant>
      <vt:variant>
        <vt:i4>272</vt:i4>
      </vt:variant>
      <vt:variant>
        <vt:i4>0</vt:i4>
      </vt:variant>
      <vt:variant>
        <vt:i4>5</vt:i4>
      </vt:variant>
      <vt:variant>
        <vt:lpwstr/>
      </vt:variant>
      <vt:variant>
        <vt:lpwstr>_Toc328466672</vt:lpwstr>
      </vt:variant>
      <vt:variant>
        <vt:i4>1048635</vt:i4>
      </vt:variant>
      <vt:variant>
        <vt:i4>266</vt:i4>
      </vt:variant>
      <vt:variant>
        <vt:i4>0</vt:i4>
      </vt:variant>
      <vt:variant>
        <vt:i4>5</vt:i4>
      </vt:variant>
      <vt:variant>
        <vt:lpwstr/>
      </vt:variant>
      <vt:variant>
        <vt:lpwstr>_Toc328466671</vt:lpwstr>
      </vt:variant>
      <vt:variant>
        <vt:i4>1048635</vt:i4>
      </vt:variant>
      <vt:variant>
        <vt:i4>260</vt:i4>
      </vt:variant>
      <vt:variant>
        <vt:i4>0</vt:i4>
      </vt:variant>
      <vt:variant>
        <vt:i4>5</vt:i4>
      </vt:variant>
      <vt:variant>
        <vt:lpwstr/>
      </vt:variant>
      <vt:variant>
        <vt:lpwstr>_Toc328466670</vt:lpwstr>
      </vt:variant>
      <vt:variant>
        <vt:i4>1114171</vt:i4>
      </vt:variant>
      <vt:variant>
        <vt:i4>254</vt:i4>
      </vt:variant>
      <vt:variant>
        <vt:i4>0</vt:i4>
      </vt:variant>
      <vt:variant>
        <vt:i4>5</vt:i4>
      </vt:variant>
      <vt:variant>
        <vt:lpwstr/>
      </vt:variant>
      <vt:variant>
        <vt:lpwstr>_Toc328466669</vt:lpwstr>
      </vt:variant>
      <vt:variant>
        <vt:i4>1114171</vt:i4>
      </vt:variant>
      <vt:variant>
        <vt:i4>248</vt:i4>
      </vt:variant>
      <vt:variant>
        <vt:i4>0</vt:i4>
      </vt:variant>
      <vt:variant>
        <vt:i4>5</vt:i4>
      </vt:variant>
      <vt:variant>
        <vt:lpwstr/>
      </vt:variant>
      <vt:variant>
        <vt:lpwstr>_Toc328466668</vt:lpwstr>
      </vt:variant>
      <vt:variant>
        <vt:i4>1114171</vt:i4>
      </vt:variant>
      <vt:variant>
        <vt:i4>242</vt:i4>
      </vt:variant>
      <vt:variant>
        <vt:i4>0</vt:i4>
      </vt:variant>
      <vt:variant>
        <vt:i4>5</vt:i4>
      </vt:variant>
      <vt:variant>
        <vt:lpwstr/>
      </vt:variant>
      <vt:variant>
        <vt:lpwstr>_Toc328466667</vt:lpwstr>
      </vt:variant>
      <vt:variant>
        <vt:i4>1114171</vt:i4>
      </vt:variant>
      <vt:variant>
        <vt:i4>236</vt:i4>
      </vt:variant>
      <vt:variant>
        <vt:i4>0</vt:i4>
      </vt:variant>
      <vt:variant>
        <vt:i4>5</vt:i4>
      </vt:variant>
      <vt:variant>
        <vt:lpwstr/>
      </vt:variant>
      <vt:variant>
        <vt:lpwstr>_Toc328466666</vt:lpwstr>
      </vt:variant>
      <vt:variant>
        <vt:i4>1114171</vt:i4>
      </vt:variant>
      <vt:variant>
        <vt:i4>230</vt:i4>
      </vt:variant>
      <vt:variant>
        <vt:i4>0</vt:i4>
      </vt:variant>
      <vt:variant>
        <vt:i4>5</vt:i4>
      </vt:variant>
      <vt:variant>
        <vt:lpwstr/>
      </vt:variant>
      <vt:variant>
        <vt:lpwstr>_Toc328466665</vt:lpwstr>
      </vt:variant>
      <vt:variant>
        <vt:i4>1114171</vt:i4>
      </vt:variant>
      <vt:variant>
        <vt:i4>224</vt:i4>
      </vt:variant>
      <vt:variant>
        <vt:i4>0</vt:i4>
      </vt:variant>
      <vt:variant>
        <vt:i4>5</vt:i4>
      </vt:variant>
      <vt:variant>
        <vt:lpwstr/>
      </vt:variant>
      <vt:variant>
        <vt:lpwstr>_Toc328466664</vt:lpwstr>
      </vt:variant>
      <vt:variant>
        <vt:i4>1114171</vt:i4>
      </vt:variant>
      <vt:variant>
        <vt:i4>218</vt:i4>
      </vt:variant>
      <vt:variant>
        <vt:i4>0</vt:i4>
      </vt:variant>
      <vt:variant>
        <vt:i4>5</vt:i4>
      </vt:variant>
      <vt:variant>
        <vt:lpwstr/>
      </vt:variant>
      <vt:variant>
        <vt:lpwstr>_Toc328466663</vt:lpwstr>
      </vt:variant>
      <vt:variant>
        <vt:i4>1114171</vt:i4>
      </vt:variant>
      <vt:variant>
        <vt:i4>212</vt:i4>
      </vt:variant>
      <vt:variant>
        <vt:i4>0</vt:i4>
      </vt:variant>
      <vt:variant>
        <vt:i4>5</vt:i4>
      </vt:variant>
      <vt:variant>
        <vt:lpwstr/>
      </vt:variant>
      <vt:variant>
        <vt:lpwstr>_Toc328466662</vt:lpwstr>
      </vt:variant>
      <vt:variant>
        <vt:i4>1114171</vt:i4>
      </vt:variant>
      <vt:variant>
        <vt:i4>206</vt:i4>
      </vt:variant>
      <vt:variant>
        <vt:i4>0</vt:i4>
      </vt:variant>
      <vt:variant>
        <vt:i4>5</vt:i4>
      </vt:variant>
      <vt:variant>
        <vt:lpwstr/>
      </vt:variant>
      <vt:variant>
        <vt:lpwstr>_Toc328466661</vt:lpwstr>
      </vt:variant>
      <vt:variant>
        <vt:i4>1114171</vt:i4>
      </vt:variant>
      <vt:variant>
        <vt:i4>200</vt:i4>
      </vt:variant>
      <vt:variant>
        <vt:i4>0</vt:i4>
      </vt:variant>
      <vt:variant>
        <vt:i4>5</vt:i4>
      </vt:variant>
      <vt:variant>
        <vt:lpwstr/>
      </vt:variant>
      <vt:variant>
        <vt:lpwstr>_Toc328466660</vt:lpwstr>
      </vt:variant>
      <vt:variant>
        <vt:i4>1179707</vt:i4>
      </vt:variant>
      <vt:variant>
        <vt:i4>194</vt:i4>
      </vt:variant>
      <vt:variant>
        <vt:i4>0</vt:i4>
      </vt:variant>
      <vt:variant>
        <vt:i4>5</vt:i4>
      </vt:variant>
      <vt:variant>
        <vt:lpwstr/>
      </vt:variant>
      <vt:variant>
        <vt:lpwstr>_Toc328466659</vt:lpwstr>
      </vt:variant>
      <vt:variant>
        <vt:i4>1179707</vt:i4>
      </vt:variant>
      <vt:variant>
        <vt:i4>188</vt:i4>
      </vt:variant>
      <vt:variant>
        <vt:i4>0</vt:i4>
      </vt:variant>
      <vt:variant>
        <vt:i4>5</vt:i4>
      </vt:variant>
      <vt:variant>
        <vt:lpwstr/>
      </vt:variant>
      <vt:variant>
        <vt:lpwstr>_Toc328466658</vt:lpwstr>
      </vt:variant>
      <vt:variant>
        <vt:i4>1179707</vt:i4>
      </vt:variant>
      <vt:variant>
        <vt:i4>182</vt:i4>
      </vt:variant>
      <vt:variant>
        <vt:i4>0</vt:i4>
      </vt:variant>
      <vt:variant>
        <vt:i4>5</vt:i4>
      </vt:variant>
      <vt:variant>
        <vt:lpwstr/>
      </vt:variant>
      <vt:variant>
        <vt:lpwstr>_Toc328466657</vt:lpwstr>
      </vt:variant>
      <vt:variant>
        <vt:i4>1179707</vt:i4>
      </vt:variant>
      <vt:variant>
        <vt:i4>176</vt:i4>
      </vt:variant>
      <vt:variant>
        <vt:i4>0</vt:i4>
      </vt:variant>
      <vt:variant>
        <vt:i4>5</vt:i4>
      </vt:variant>
      <vt:variant>
        <vt:lpwstr/>
      </vt:variant>
      <vt:variant>
        <vt:lpwstr>_Toc328466656</vt:lpwstr>
      </vt:variant>
      <vt:variant>
        <vt:i4>1179707</vt:i4>
      </vt:variant>
      <vt:variant>
        <vt:i4>170</vt:i4>
      </vt:variant>
      <vt:variant>
        <vt:i4>0</vt:i4>
      </vt:variant>
      <vt:variant>
        <vt:i4>5</vt:i4>
      </vt:variant>
      <vt:variant>
        <vt:lpwstr/>
      </vt:variant>
      <vt:variant>
        <vt:lpwstr>_Toc328466655</vt:lpwstr>
      </vt:variant>
      <vt:variant>
        <vt:i4>1179707</vt:i4>
      </vt:variant>
      <vt:variant>
        <vt:i4>164</vt:i4>
      </vt:variant>
      <vt:variant>
        <vt:i4>0</vt:i4>
      </vt:variant>
      <vt:variant>
        <vt:i4>5</vt:i4>
      </vt:variant>
      <vt:variant>
        <vt:lpwstr/>
      </vt:variant>
      <vt:variant>
        <vt:lpwstr>_Toc328466654</vt:lpwstr>
      </vt:variant>
      <vt:variant>
        <vt:i4>1179707</vt:i4>
      </vt:variant>
      <vt:variant>
        <vt:i4>158</vt:i4>
      </vt:variant>
      <vt:variant>
        <vt:i4>0</vt:i4>
      </vt:variant>
      <vt:variant>
        <vt:i4>5</vt:i4>
      </vt:variant>
      <vt:variant>
        <vt:lpwstr/>
      </vt:variant>
      <vt:variant>
        <vt:lpwstr>_Toc328466653</vt:lpwstr>
      </vt:variant>
      <vt:variant>
        <vt:i4>1179707</vt:i4>
      </vt:variant>
      <vt:variant>
        <vt:i4>152</vt:i4>
      </vt:variant>
      <vt:variant>
        <vt:i4>0</vt:i4>
      </vt:variant>
      <vt:variant>
        <vt:i4>5</vt:i4>
      </vt:variant>
      <vt:variant>
        <vt:lpwstr/>
      </vt:variant>
      <vt:variant>
        <vt:lpwstr>_Toc328466652</vt:lpwstr>
      </vt:variant>
      <vt:variant>
        <vt:i4>1179707</vt:i4>
      </vt:variant>
      <vt:variant>
        <vt:i4>146</vt:i4>
      </vt:variant>
      <vt:variant>
        <vt:i4>0</vt:i4>
      </vt:variant>
      <vt:variant>
        <vt:i4>5</vt:i4>
      </vt:variant>
      <vt:variant>
        <vt:lpwstr/>
      </vt:variant>
      <vt:variant>
        <vt:lpwstr>_Toc328466651</vt:lpwstr>
      </vt:variant>
      <vt:variant>
        <vt:i4>1179707</vt:i4>
      </vt:variant>
      <vt:variant>
        <vt:i4>140</vt:i4>
      </vt:variant>
      <vt:variant>
        <vt:i4>0</vt:i4>
      </vt:variant>
      <vt:variant>
        <vt:i4>5</vt:i4>
      </vt:variant>
      <vt:variant>
        <vt:lpwstr/>
      </vt:variant>
      <vt:variant>
        <vt:lpwstr>_Toc328466650</vt:lpwstr>
      </vt:variant>
      <vt:variant>
        <vt:i4>1245243</vt:i4>
      </vt:variant>
      <vt:variant>
        <vt:i4>134</vt:i4>
      </vt:variant>
      <vt:variant>
        <vt:i4>0</vt:i4>
      </vt:variant>
      <vt:variant>
        <vt:i4>5</vt:i4>
      </vt:variant>
      <vt:variant>
        <vt:lpwstr/>
      </vt:variant>
      <vt:variant>
        <vt:lpwstr>_Toc328466649</vt:lpwstr>
      </vt:variant>
      <vt:variant>
        <vt:i4>1245243</vt:i4>
      </vt:variant>
      <vt:variant>
        <vt:i4>128</vt:i4>
      </vt:variant>
      <vt:variant>
        <vt:i4>0</vt:i4>
      </vt:variant>
      <vt:variant>
        <vt:i4>5</vt:i4>
      </vt:variant>
      <vt:variant>
        <vt:lpwstr/>
      </vt:variant>
      <vt:variant>
        <vt:lpwstr>_Toc328466648</vt:lpwstr>
      </vt:variant>
      <vt:variant>
        <vt:i4>1245243</vt:i4>
      </vt:variant>
      <vt:variant>
        <vt:i4>122</vt:i4>
      </vt:variant>
      <vt:variant>
        <vt:i4>0</vt:i4>
      </vt:variant>
      <vt:variant>
        <vt:i4>5</vt:i4>
      </vt:variant>
      <vt:variant>
        <vt:lpwstr/>
      </vt:variant>
      <vt:variant>
        <vt:lpwstr>_Toc328466647</vt:lpwstr>
      </vt:variant>
      <vt:variant>
        <vt:i4>1245243</vt:i4>
      </vt:variant>
      <vt:variant>
        <vt:i4>116</vt:i4>
      </vt:variant>
      <vt:variant>
        <vt:i4>0</vt:i4>
      </vt:variant>
      <vt:variant>
        <vt:i4>5</vt:i4>
      </vt:variant>
      <vt:variant>
        <vt:lpwstr/>
      </vt:variant>
      <vt:variant>
        <vt:lpwstr>_Toc328466646</vt:lpwstr>
      </vt:variant>
      <vt:variant>
        <vt:i4>1245243</vt:i4>
      </vt:variant>
      <vt:variant>
        <vt:i4>110</vt:i4>
      </vt:variant>
      <vt:variant>
        <vt:i4>0</vt:i4>
      </vt:variant>
      <vt:variant>
        <vt:i4>5</vt:i4>
      </vt:variant>
      <vt:variant>
        <vt:lpwstr/>
      </vt:variant>
      <vt:variant>
        <vt:lpwstr>_Toc328466645</vt:lpwstr>
      </vt:variant>
      <vt:variant>
        <vt:i4>1245243</vt:i4>
      </vt:variant>
      <vt:variant>
        <vt:i4>104</vt:i4>
      </vt:variant>
      <vt:variant>
        <vt:i4>0</vt:i4>
      </vt:variant>
      <vt:variant>
        <vt:i4>5</vt:i4>
      </vt:variant>
      <vt:variant>
        <vt:lpwstr/>
      </vt:variant>
      <vt:variant>
        <vt:lpwstr>_Toc328466644</vt:lpwstr>
      </vt:variant>
      <vt:variant>
        <vt:i4>1245243</vt:i4>
      </vt:variant>
      <vt:variant>
        <vt:i4>98</vt:i4>
      </vt:variant>
      <vt:variant>
        <vt:i4>0</vt:i4>
      </vt:variant>
      <vt:variant>
        <vt:i4>5</vt:i4>
      </vt:variant>
      <vt:variant>
        <vt:lpwstr/>
      </vt:variant>
      <vt:variant>
        <vt:lpwstr>_Toc328466643</vt:lpwstr>
      </vt:variant>
      <vt:variant>
        <vt:i4>1245243</vt:i4>
      </vt:variant>
      <vt:variant>
        <vt:i4>92</vt:i4>
      </vt:variant>
      <vt:variant>
        <vt:i4>0</vt:i4>
      </vt:variant>
      <vt:variant>
        <vt:i4>5</vt:i4>
      </vt:variant>
      <vt:variant>
        <vt:lpwstr/>
      </vt:variant>
      <vt:variant>
        <vt:lpwstr>_Toc328466642</vt:lpwstr>
      </vt:variant>
      <vt:variant>
        <vt:i4>1245243</vt:i4>
      </vt:variant>
      <vt:variant>
        <vt:i4>86</vt:i4>
      </vt:variant>
      <vt:variant>
        <vt:i4>0</vt:i4>
      </vt:variant>
      <vt:variant>
        <vt:i4>5</vt:i4>
      </vt:variant>
      <vt:variant>
        <vt:lpwstr/>
      </vt:variant>
      <vt:variant>
        <vt:lpwstr>_Toc328466641</vt:lpwstr>
      </vt:variant>
      <vt:variant>
        <vt:i4>1245243</vt:i4>
      </vt:variant>
      <vt:variant>
        <vt:i4>80</vt:i4>
      </vt:variant>
      <vt:variant>
        <vt:i4>0</vt:i4>
      </vt:variant>
      <vt:variant>
        <vt:i4>5</vt:i4>
      </vt:variant>
      <vt:variant>
        <vt:lpwstr/>
      </vt:variant>
      <vt:variant>
        <vt:lpwstr>_Toc328466640</vt:lpwstr>
      </vt:variant>
      <vt:variant>
        <vt:i4>1310779</vt:i4>
      </vt:variant>
      <vt:variant>
        <vt:i4>74</vt:i4>
      </vt:variant>
      <vt:variant>
        <vt:i4>0</vt:i4>
      </vt:variant>
      <vt:variant>
        <vt:i4>5</vt:i4>
      </vt:variant>
      <vt:variant>
        <vt:lpwstr/>
      </vt:variant>
      <vt:variant>
        <vt:lpwstr>_Toc328466639</vt:lpwstr>
      </vt:variant>
      <vt:variant>
        <vt:i4>1310779</vt:i4>
      </vt:variant>
      <vt:variant>
        <vt:i4>68</vt:i4>
      </vt:variant>
      <vt:variant>
        <vt:i4>0</vt:i4>
      </vt:variant>
      <vt:variant>
        <vt:i4>5</vt:i4>
      </vt:variant>
      <vt:variant>
        <vt:lpwstr/>
      </vt:variant>
      <vt:variant>
        <vt:lpwstr>_Toc328466638</vt:lpwstr>
      </vt:variant>
      <vt:variant>
        <vt:i4>1310779</vt:i4>
      </vt:variant>
      <vt:variant>
        <vt:i4>62</vt:i4>
      </vt:variant>
      <vt:variant>
        <vt:i4>0</vt:i4>
      </vt:variant>
      <vt:variant>
        <vt:i4>5</vt:i4>
      </vt:variant>
      <vt:variant>
        <vt:lpwstr/>
      </vt:variant>
      <vt:variant>
        <vt:lpwstr>_Toc328466637</vt:lpwstr>
      </vt:variant>
      <vt:variant>
        <vt:i4>1310779</vt:i4>
      </vt:variant>
      <vt:variant>
        <vt:i4>56</vt:i4>
      </vt:variant>
      <vt:variant>
        <vt:i4>0</vt:i4>
      </vt:variant>
      <vt:variant>
        <vt:i4>5</vt:i4>
      </vt:variant>
      <vt:variant>
        <vt:lpwstr/>
      </vt:variant>
      <vt:variant>
        <vt:lpwstr>_Toc328466636</vt:lpwstr>
      </vt:variant>
      <vt:variant>
        <vt:i4>1310779</vt:i4>
      </vt:variant>
      <vt:variant>
        <vt:i4>50</vt:i4>
      </vt:variant>
      <vt:variant>
        <vt:i4>0</vt:i4>
      </vt:variant>
      <vt:variant>
        <vt:i4>5</vt:i4>
      </vt:variant>
      <vt:variant>
        <vt:lpwstr/>
      </vt:variant>
      <vt:variant>
        <vt:lpwstr>_Toc328466635</vt:lpwstr>
      </vt:variant>
      <vt:variant>
        <vt:i4>1310779</vt:i4>
      </vt:variant>
      <vt:variant>
        <vt:i4>44</vt:i4>
      </vt:variant>
      <vt:variant>
        <vt:i4>0</vt:i4>
      </vt:variant>
      <vt:variant>
        <vt:i4>5</vt:i4>
      </vt:variant>
      <vt:variant>
        <vt:lpwstr/>
      </vt:variant>
      <vt:variant>
        <vt:lpwstr>_Toc328466634</vt:lpwstr>
      </vt:variant>
      <vt:variant>
        <vt:i4>1310779</vt:i4>
      </vt:variant>
      <vt:variant>
        <vt:i4>38</vt:i4>
      </vt:variant>
      <vt:variant>
        <vt:i4>0</vt:i4>
      </vt:variant>
      <vt:variant>
        <vt:i4>5</vt:i4>
      </vt:variant>
      <vt:variant>
        <vt:lpwstr/>
      </vt:variant>
      <vt:variant>
        <vt:lpwstr>_Toc328466633</vt:lpwstr>
      </vt:variant>
      <vt:variant>
        <vt:i4>1310779</vt:i4>
      </vt:variant>
      <vt:variant>
        <vt:i4>32</vt:i4>
      </vt:variant>
      <vt:variant>
        <vt:i4>0</vt:i4>
      </vt:variant>
      <vt:variant>
        <vt:i4>5</vt:i4>
      </vt:variant>
      <vt:variant>
        <vt:lpwstr/>
      </vt:variant>
      <vt:variant>
        <vt:lpwstr>_Toc328466632</vt:lpwstr>
      </vt:variant>
      <vt:variant>
        <vt:i4>1310779</vt:i4>
      </vt:variant>
      <vt:variant>
        <vt:i4>26</vt:i4>
      </vt:variant>
      <vt:variant>
        <vt:i4>0</vt:i4>
      </vt:variant>
      <vt:variant>
        <vt:i4>5</vt:i4>
      </vt:variant>
      <vt:variant>
        <vt:lpwstr/>
      </vt:variant>
      <vt:variant>
        <vt:lpwstr>_Toc328466631</vt:lpwstr>
      </vt:variant>
      <vt:variant>
        <vt:i4>1310779</vt:i4>
      </vt:variant>
      <vt:variant>
        <vt:i4>20</vt:i4>
      </vt:variant>
      <vt:variant>
        <vt:i4>0</vt:i4>
      </vt:variant>
      <vt:variant>
        <vt:i4>5</vt:i4>
      </vt:variant>
      <vt:variant>
        <vt:lpwstr/>
      </vt:variant>
      <vt:variant>
        <vt:lpwstr>_Toc328466630</vt:lpwstr>
      </vt:variant>
      <vt:variant>
        <vt:i4>1376315</vt:i4>
      </vt:variant>
      <vt:variant>
        <vt:i4>14</vt:i4>
      </vt:variant>
      <vt:variant>
        <vt:i4>0</vt:i4>
      </vt:variant>
      <vt:variant>
        <vt:i4>5</vt:i4>
      </vt:variant>
      <vt:variant>
        <vt:lpwstr/>
      </vt:variant>
      <vt:variant>
        <vt:lpwstr>_Toc328466629</vt:lpwstr>
      </vt:variant>
      <vt:variant>
        <vt:i4>1376315</vt:i4>
      </vt:variant>
      <vt:variant>
        <vt:i4>8</vt:i4>
      </vt:variant>
      <vt:variant>
        <vt:i4>0</vt:i4>
      </vt:variant>
      <vt:variant>
        <vt:i4>5</vt:i4>
      </vt:variant>
      <vt:variant>
        <vt:lpwstr/>
      </vt:variant>
      <vt:variant>
        <vt:lpwstr>_Toc328466628</vt:lpwstr>
      </vt:variant>
      <vt:variant>
        <vt:i4>1376315</vt:i4>
      </vt:variant>
      <vt:variant>
        <vt:i4>2</vt:i4>
      </vt:variant>
      <vt:variant>
        <vt:i4>0</vt:i4>
      </vt:variant>
      <vt:variant>
        <vt:i4>5</vt:i4>
      </vt:variant>
      <vt:variant>
        <vt:lpwstr/>
      </vt:variant>
      <vt:variant>
        <vt:lpwstr>_Toc328466627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Ivančević</dc:creator>
  <cp:keywords/>
  <cp:lastModifiedBy>Marina Ivančević</cp:lastModifiedBy>
  <cp:revision>3</cp:revision>
  <cp:lastPrinted>2023-12-11T13:09:00Z</cp:lastPrinted>
  <dcterms:created xsi:type="dcterms:W3CDTF">2023-12-14T15:27:00Z</dcterms:created>
  <dcterms:modified xsi:type="dcterms:W3CDTF">2023-12-14T15:28:00Z</dcterms:modified>
</cp:coreProperties>
</file>