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31E46E69" w14:textId="1F5A943E" w:rsidR="00893A3E" w:rsidRPr="00893A3E" w:rsidRDefault="00893A3E" w:rsidP="00893A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Nacrt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>dluke  o uvjetima, kriterijima i postupku za davanje u zakup prostora i opreme, te načinu korištenja</w:t>
            </w:r>
          </w:p>
          <w:p w14:paraId="236C8C36" w14:textId="77777777" w:rsidR="00893A3E" w:rsidRPr="00893A3E" w:rsidRDefault="00893A3E" w:rsidP="00893A3E">
            <w:pPr>
              <w:pStyle w:val="Tijeloteksta"/>
              <w:jc w:val="left"/>
              <w:rPr>
                <w:bCs/>
                <w:sz w:val="24"/>
                <w:szCs w:val="24"/>
              </w:rPr>
            </w:pPr>
            <w:r w:rsidRPr="00893A3E">
              <w:rPr>
                <w:bCs/>
                <w:sz w:val="24"/>
                <w:szCs w:val="24"/>
              </w:rPr>
              <w:t>vlastitog prihoda u školskim ustanovama nad kojima</w:t>
            </w:r>
          </w:p>
          <w:p w14:paraId="164BB3D5" w14:textId="77777777" w:rsidR="00893A3E" w:rsidRPr="00893A3E" w:rsidRDefault="00893A3E" w:rsidP="00893A3E">
            <w:pPr>
              <w:pStyle w:val="Tijeloteksta"/>
              <w:jc w:val="left"/>
              <w:rPr>
                <w:bCs/>
                <w:sz w:val="24"/>
                <w:szCs w:val="24"/>
              </w:rPr>
            </w:pPr>
            <w:r w:rsidRPr="00893A3E">
              <w:rPr>
                <w:bCs/>
                <w:sz w:val="24"/>
                <w:szCs w:val="24"/>
              </w:rPr>
              <w:t>Varaždinska županija ima osnivačka prava</w:t>
            </w:r>
          </w:p>
          <w:p w14:paraId="7B970BFB" w14:textId="5B702737" w:rsidR="0061172A" w:rsidRPr="00B4705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021C2E00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, Upravni odjel za prosvjetu, kulturu i sport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6C73F85" w14:textId="5FBEBD62" w:rsidR="00893A3E" w:rsidRPr="00893A3E" w:rsidRDefault="00DC6015" w:rsidP="00893A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F05237">
              <w:rPr>
                <w:rFonts w:ascii="Times New Roman" w:hAnsi="Times New Roman" w:cs="Times New Roman"/>
                <w:sz w:val="20"/>
                <w:szCs w:val="20"/>
              </w:rPr>
              <w:t xml:space="preserve">odluke o </w:t>
            </w:r>
            <w:r w:rsidR="00893A3E"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uvjetima, kriterijima i postupku za davanje u zakup prostora i opreme, te načinu korištenja</w:t>
            </w:r>
          </w:p>
          <w:p w14:paraId="54DCCEAC" w14:textId="77777777" w:rsidR="00893A3E" w:rsidRPr="00893A3E" w:rsidRDefault="00893A3E" w:rsidP="00893A3E">
            <w:pPr>
              <w:pStyle w:val="Tijeloteksta"/>
              <w:jc w:val="left"/>
              <w:rPr>
                <w:bCs/>
                <w:sz w:val="24"/>
                <w:szCs w:val="24"/>
              </w:rPr>
            </w:pPr>
            <w:r w:rsidRPr="00893A3E">
              <w:rPr>
                <w:bCs/>
                <w:sz w:val="24"/>
                <w:szCs w:val="24"/>
              </w:rPr>
              <w:t>vlastitog prihoda u školskim ustanovama nad kojima</w:t>
            </w:r>
          </w:p>
          <w:p w14:paraId="35F171FA" w14:textId="77777777" w:rsidR="00893A3E" w:rsidRPr="00893A3E" w:rsidRDefault="00893A3E" w:rsidP="00893A3E">
            <w:pPr>
              <w:pStyle w:val="Tijeloteksta"/>
              <w:jc w:val="left"/>
              <w:rPr>
                <w:bCs/>
                <w:sz w:val="24"/>
                <w:szCs w:val="24"/>
              </w:rPr>
            </w:pPr>
            <w:r w:rsidRPr="00893A3E">
              <w:rPr>
                <w:bCs/>
                <w:sz w:val="24"/>
                <w:szCs w:val="24"/>
              </w:rPr>
              <w:t>Varaždinska županija ima osnivačka prava</w:t>
            </w:r>
          </w:p>
          <w:p w14:paraId="14C135E0" w14:textId="0AAE6754" w:rsidR="0061172A" w:rsidRPr="00B4705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2E455E58" w:rsidR="0061172A" w:rsidRPr="00B4705F" w:rsidRDefault="009B4D5B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.11.2023. godine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294EAA04" w:rsidR="0061172A" w:rsidRPr="00B4705F" w:rsidRDefault="0089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prva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98F5D0F" w14:textId="657A4CDE" w:rsidR="00893A3E" w:rsidRPr="00893A3E" w:rsidRDefault="00061F52" w:rsidP="00893A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dluke o </w:t>
            </w:r>
            <w:r w:rsidR="00893A3E"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uvjetima, kriterijima i postupku za davanje u zakup prostora i opreme, te načinu korištenja</w:t>
            </w:r>
          </w:p>
          <w:p w14:paraId="2BF1BB07" w14:textId="77777777" w:rsidR="00893A3E" w:rsidRPr="00893A3E" w:rsidRDefault="00893A3E" w:rsidP="00893A3E">
            <w:pPr>
              <w:pStyle w:val="Tijeloteksta"/>
              <w:jc w:val="left"/>
              <w:rPr>
                <w:bCs/>
                <w:sz w:val="24"/>
                <w:szCs w:val="24"/>
              </w:rPr>
            </w:pPr>
            <w:r w:rsidRPr="00893A3E">
              <w:rPr>
                <w:bCs/>
                <w:sz w:val="24"/>
                <w:szCs w:val="24"/>
              </w:rPr>
              <w:t>vlastitog prihoda u školskim ustanovama nad kojima</w:t>
            </w:r>
          </w:p>
          <w:p w14:paraId="73A0C652" w14:textId="77777777" w:rsidR="00893A3E" w:rsidRPr="00893A3E" w:rsidRDefault="00893A3E" w:rsidP="00893A3E">
            <w:pPr>
              <w:pStyle w:val="Tijeloteksta"/>
              <w:jc w:val="left"/>
              <w:rPr>
                <w:bCs/>
                <w:sz w:val="24"/>
                <w:szCs w:val="24"/>
              </w:rPr>
            </w:pPr>
            <w:r w:rsidRPr="00893A3E">
              <w:rPr>
                <w:bCs/>
                <w:sz w:val="24"/>
                <w:szCs w:val="24"/>
              </w:rPr>
              <w:t>Varaždinska županija ima osnivačka prava</w:t>
            </w:r>
          </w:p>
          <w:p w14:paraId="0ED182E4" w14:textId="79E51C44" w:rsidR="0061172A" w:rsidRPr="00B4705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04A6CA2D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 xml:space="preserve"> za prosvjetu, kulturu i sport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6DC73C41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17.10.2023. do 15.11.2023. godine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1585136F" w14:textId="77777777" w:rsidR="006A3AE3" w:rsidRDefault="00893A3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Gornji Kneginec</w:t>
            </w:r>
          </w:p>
          <w:p w14:paraId="76AC8AC5" w14:textId="77777777" w:rsidR="00893A3E" w:rsidRDefault="00893A3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Petrijanec</w:t>
            </w:r>
          </w:p>
          <w:p w14:paraId="27A8657B" w14:textId="77777777" w:rsidR="00893A3E" w:rsidRDefault="00893A3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Branko Topić</w:t>
            </w:r>
          </w:p>
          <w:p w14:paraId="01435D63" w14:textId="77777777" w:rsidR="00893A3E" w:rsidRDefault="00893A3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Ivanec</w:t>
            </w:r>
          </w:p>
          <w:p w14:paraId="48773A06" w14:textId="587C7E2B" w:rsidR="00893A3E" w:rsidRPr="00B4705F" w:rsidRDefault="00893A3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Rukometni klub Novi Marof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77ED72AE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0EE61A8B" w:rsidR="00893A3E" w:rsidRPr="00B4705F" w:rsidRDefault="0089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Isti se nalaze u Tabličnom pregledu zaprimljenih primjedbi i mišljenja na nacrt akta Obrazac 4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137B0E" w:rsidRPr="00B4705F" w:rsidRDefault="00137B0E">
      <w:pPr>
        <w:rPr>
          <w:rFonts w:ascii="Times New Roman" w:hAnsi="Times New Roman" w:cs="Times New Roman"/>
          <w:sz w:val="20"/>
          <w:szCs w:val="20"/>
        </w:rPr>
      </w:pPr>
    </w:p>
    <w:sectPr w:rsidR="00137B0E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496B" w14:textId="77777777" w:rsidR="00293E72" w:rsidRDefault="00293E72" w:rsidP="00950C7D">
      <w:pPr>
        <w:spacing w:after="0" w:line="240" w:lineRule="auto"/>
      </w:pPr>
      <w:r>
        <w:separator/>
      </w:r>
    </w:p>
  </w:endnote>
  <w:endnote w:type="continuationSeparator" w:id="0">
    <w:p w14:paraId="58427125" w14:textId="77777777" w:rsidR="00293E72" w:rsidRDefault="00293E72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CE15" w14:textId="77777777" w:rsidR="00293E72" w:rsidRDefault="00293E72" w:rsidP="00950C7D">
      <w:pPr>
        <w:spacing w:after="0" w:line="240" w:lineRule="auto"/>
      </w:pPr>
      <w:r>
        <w:separator/>
      </w:r>
    </w:p>
  </w:footnote>
  <w:footnote w:type="continuationSeparator" w:id="0">
    <w:p w14:paraId="3D179205" w14:textId="77777777" w:rsidR="00293E72" w:rsidRDefault="00293E72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37B0E"/>
    <w:rsid w:val="00171BB9"/>
    <w:rsid w:val="00267876"/>
    <w:rsid w:val="00293E72"/>
    <w:rsid w:val="002C393E"/>
    <w:rsid w:val="0031124B"/>
    <w:rsid w:val="00311777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A3E"/>
    <w:rsid w:val="00893FDE"/>
    <w:rsid w:val="00896FF7"/>
    <w:rsid w:val="008D0E95"/>
    <w:rsid w:val="008D49EF"/>
    <w:rsid w:val="00912F9E"/>
    <w:rsid w:val="00950C7D"/>
    <w:rsid w:val="009A261E"/>
    <w:rsid w:val="009B4D5B"/>
    <w:rsid w:val="009C47CF"/>
    <w:rsid w:val="009F250B"/>
    <w:rsid w:val="00A0249E"/>
    <w:rsid w:val="00A32974"/>
    <w:rsid w:val="00AC301E"/>
    <w:rsid w:val="00AD3935"/>
    <w:rsid w:val="00AF305C"/>
    <w:rsid w:val="00B4705F"/>
    <w:rsid w:val="00B76CE8"/>
    <w:rsid w:val="00BC62B9"/>
    <w:rsid w:val="00C0323C"/>
    <w:rsid w:val="00C6357A"/>
    <w:rsid w:val="00CB12F1"/>
    <w:rsid w:val="00CF4582"/>
    <w:rsid w:val="00D239B6"/>
    <w:rsid w:val="00DC6015"/>
    <w:rsid w:val="00DD414D"/>
    <w:rsid w:val="00DF4BFE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93A3E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93A3E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Aleksandra Cesar</cp:lastModifiedBy>
  <cp:revision>5</cp:revision>
  <cp:lastPrinted>2023-06-13T09:40:00Z</cp:lastPrinted>
  <dcterms:created xsi:type="dcterms:W3CDTF">2023-11-21T08:36:00Z</dcterms:created>
  <dcterms:modified xsi:type="dcterms:W3CDTF">2023-11-21T08:47:00Z</dcterms:modified>
</cp:coreProperties>
</file>