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38"/>
        <w:gridCol w:w="4308"/>
      </w:tblGrid>
      <w:tr w:rsidR="0082670F" w:rsidRPr="0082670F" w14:paraId="50F6721B" w14:textId="77777777" w:rsidTr="00C87B99">
        <w:trPr>
          <w:trHeight w:val="566"/>
        </w:trPr>
        <w:tc>
          <w:tcPr>
            <w:tcW w:w="8670" w:type="dxa"/>
            <w:gridSpan w:val="2"/>
            <w:vAlign w:val="center"/>
          </w:tcPr>
          <w:p w14:paraId="77D21181" w14:textId="68472EC8" w:rsidR="00B335E8" w:rsidRPr="0082670F" w:rsidRDefault="004C781D" w:rsidP="004C78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670F">
              <w:rPr>
                <w:rFonts w:ascii="Times New Roman" w:hAnsi="Times New Roman" w:cs="Times New Roman"/>
                <w:b/>
              </w:rPr>
              <w:t xml:space="preserve">DOKUMENT ZA INTERNETSKO SAVJETOVANJE O NACRTU </w:t>
            </w:r>
            <w:r w:rsidR="00AE5788" w:rsidRPr="0082670F">
              <w:rPr>
                <w:rFonts w:ascii="Times New Roman" w:hAnsi="Times New Roman" w:cs="Times New Roman"/>
                <w:b/>
              </w:rPr>
              <w:t xml:space="preserve">OPĆEG </w:t>
            </w:r>
            <w:r w:rsidRPr="0082670F">
              <w:rPr>
                <w:rFonts w:ascii="Times New Roman" w:hAnsi="Times New Roman" w:cs="Times New Roman"/>
                <w:b/>
              </w:rPr>
              <w:t>AKTA</w:t>
            </w:r>
          </w:p>
        </w:tc>
      </w:tr>
      <w:tr w:rsidR="0082670F" w:rsidRPr="0082670F" w14:paraId="0485DE41" w14:textId="77777777" w:rsidTr="00C87B99">
        <w:trPr>
          <w:trHeight w:val="1113"/>
        </w:trPr>
        <w:tc>
          <w:tcPr>
            <w:tcW w:w="8670" w:type="dxa"/>
            <w:gridSpan w:val="2"/>
            <w:vAlign w:val="center"/>
          </w:tcPr>
          <w:p w14:paraId="1984538C" w14:textId="46972F1D" w:rsidR="00C87B99" w:rsidRPr="0082670F" w:rsidRDefault="001E7927" w:rsidP="00CE763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70F">
              <w:rPr>
                <w:rFonts w:ascii="Times New Roman" w:hAnsi="Times New Roman" w:cs="Times New Roman"/>
                <w:b/>
                <w:sz w:val="24"/>
                <w:szCs w:val="24"/>
              </w:rPr>
              <w:t>Nacrt</w:t>
            </w:r>
            <w:r w:rsidR="0082670F" w:rsidRPr="008267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E7636">
              <w:rPr>
                <w:rFonts w:ascii="Times New Roman" w:hAnsi="Times New Roman" w:cs="Times New Roman"/>
                <w:b/>
                <w:sz w:val="24"/>
                <w:szCs w:val="24"/>
              </w:rPr>
              <w:t>Programa zaštite okoliša Varaždinske županije za razdoblje od 2025. do 2028. godine</w:t>
            </w:r>
          </w:p>
        </w:tc>
      </w:tr>
      <w:tr w:rsidR="0082670F" w:rsidRPr="0082670F" w14:paraId="1A4B5188" w14:textId="77777777" w:rsidTr="00C87B99">
        <w:trPr>
          <w:trHeight w:val="562"/>
        </w:trPr>
        <w:tc>
          <w:tcPr>
            <w:tcW w:w="8670" w:type="dxa"/>
            <w:gridSpan w:val="2"/>
            <w:vAlign w:val="center"/>
          </w:tcPr>
          <w:p w14:paraId="1EAC2687" w14:textId="77777777" w:rsidR="00B335E8" w:rsidRPr="0082670F" w:rsidRDefault="004C781D" w:rsidP="00E65DD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70F">
              <w:rPr>
                <w:rFonts w:ascii="Times New Roman" w:hAnsi="Times New Roman" w:cs="Times New Roman"/>
                <w:b/>
                <w:sz w:val="24"/>
                <w:szCs w:val="24"/>
              </w:rPr>
              <w:t>VARAŽDINSKA ŽUPANIJA</w:t>
            </w:r>
          </w:p>
          <w:p w14:paraId="5B09994F" w14:textId="0A6CF8DD" w:rsidR="00FE1F0D" w:rsidRPr="0082670F" w:rsidRDefault="00E65DD6" w:rsidP="009D0EA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7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Upravni odjel za </w:t>
            </w:r>
            <w:r w:rsidR="00EF225F" w:rsidRPr="0082670F">
              <w:rPr>
                <w:rFonts w:ascii="Times New Roman" w:hAnsi="Times New Roman" w:cs="Times New Roman"/>
                <w:b/>
                <w:sz w:val="24"/>
                <w:szCs w:val="24"/>
              </w:rPr>
              <w:t>poljoprivredu i zaštitu okoliša</w:t>
            </w:r>
          </w:p>
        </w:tc>
      </w:tr>
      <w:tr w:rsidR="00B335E8" w:rsidRPr="0082670F" w14:paraId="09D27ECC" w14:textId="77777777" w:rsidTr="00C87B99">
        <w:trPr>
          <w:trHeight w:val="839"/>
        </w:trPr>
        <w:tc>
          <w:tcPr>
            <w:tcW w:w="4350" w:type="dxa"/>
          </w:tcPr>
          <w:p w14:paraId="56837C1D" w14:textId="77777777" w:rsidR="00834FBC" w:rsidRPr="0082670F" w:rsidRDefault="00B335E8" w:rsidP="00E65DD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2670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Početak savjetovanja</w:t>
            </w:r>
          </w:p>
          <w:p w14:paraId="0D3D36BC" w14:textId="74AFB259" w:rsidR="008706DF" w:rsidRPr="0082670F" w:rsidRDefault="009A461B" w:rsidP="00E65DD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  <w:r w:rsidR="00EF225F" w:rsidRPr="0082670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CE763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EF225F" w:rsidRPr="0082670F">
              <w:rPr>
                <w:rFonts w:ascii="Times New Roman" w:hAnsi="Times New Roman" w:cs="Times New Roman"/>
                <w:b/>
                <w:sz w:val="24"/>
                <w:szCs w:val="24"/>
              </w:rPr>
              <w:t>.2024.</w:t>
            </w:r>
          </w:p>
        </w:tc>
        <w:tc>
          <w:tcPr>
            <w:tcW w:w="4320" w:type="dxa"/>
          </w:tcPr>
          <w:p w14:paraId="006987BE" w14:textId="77777777" w:rsidR="008706DF" w:rsidRPr="0082670F" w:rsidRDefault="00B335E8" w:rsidP="00E65DD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2670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Završetak savjetovanja</w:t>
            </w:r>
          </w:p>
          <w:p w14:paraId="6B893566" w14:textId="3987E76F" w:rsidR="008706DF" w:rsidRPr="0082670F" w:rsidRDefault="009A461B" w:rsidP="00E65DD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FC1BB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.01</w:t>
            </w:r>
            <w:r w:rsidR="00EF225F" w:rsidRPr="0082670F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EF225F" w:rsidRPr="0082670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</w:tbl>
    <w:p w14:paraId="6B5719D2" w14:textId="77777777" w:rsidR="00F20F25" w:rsidRPr="0082670F" w:rsidRDefault="00F20F25" w:rsidP="00C87B99">
      <w:pPr>
        <w:ind w:left="2832" w:firstLine="708"/>
        <w:rPr>
          <w:rFonts w:ascii="Times New Roman" w:hAnsi="Times New Roman" w:cs="Times New Roman"/>
          <w:sz w:val="24"/>
          <w:szCs w:val="24"/>
        </w:rPr>
      </w:pPr>
    </w:p>
    <w:p w14:paraId="4BE6FADF" w14:textId="401CA3B3" w:rsidR="009A1156" w:rsidRPr="0082670F" w:rsidRDefault="002373E8" w:rsidP="00C87B99">
      <w:pPr>
        <w:ind w:left="2832" w:firstLine="708"/>
        <w:rPr>
          <w:rFonts w:ascii="Times New Roman" w:hAnsi="Times New Roman" w:cs="Times New Roman"/>
          <w:b/>
          <w:sz w:val="24"/>
          <w:szCs w:val="24"/>
        </w:rPr>
      </w:pPr>
      <w:r w:rsidRPr="0082670F">
        <w:rPr>
          <w:rFonts w:ascii="Times New Roman" w:hAnsi="Times New Roman" w:cs="Times New Roman"/>
          <w:b/>
          <w:sz w:val="24"/>
          <w:szCs w:val="24"/>
        </w:rPr>
        <w:t>RAZLOG DONOŠENJA</w:t>
      </w:r>
    </w:p>
    <w:tbl>
      <w:tblPr>
        <w:tblW w:w="0" w:type="auto"/>
        <w:tblInd w:w="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71"/>
      </w:tblGrid>
      <w:tr w:rsidR="00B335E8" w:rsidRPr="0082670F" w14:paraId="5B4D7F2B" w14:textId="77777777" w:rsidTr="00C87B99">
        <w:trPr>
          <w:trHeight w:val="70"/>
        </w:trPr>
        <w:tc>
          <w:tcPr>
            <w:tcW w:w="8610" w:type="dxa"/>
            <w:tcBorders>
              <w:bottom w:val="single" w:sz="4" w:space="0" w:color="auto"/>
            </w:tcBorders>
          </w:tcPr>
          <w:p w14:paraId="193670FA" w14:textId="49A11194" w:rsidR="00080F73" w:rsidRPr="006B3651" w:rsidRDefault="00080F73" w:rsidP="006B3651">
            <w:pPr>
              <w:jc w:val="both"/>
              <w:rPr>
                <w:rFonts w:ascii="Times New Roman" w:hAnsi="Times New Roman" w:cs="Times New Roman"/>
              </w:rPr>
            </w:pPr>
            <w:r w:rsidRPr="00080F73">
              <w:rPr>
                <w:rFonts w:ascii="Times New Roman" w:hAnsi="Times New Roman" w:cs="Times New Roman"/>
              </w:rPr>
              <w:t xml:space="preserve">Program zaštite okoliša (u daljnjem tekstu Program) jedan je od 4 temeljna dokumenta održivog razvitka i zaštite okoliša </w:t>
            </w:r>
            <w:r w:rsidR="00941754">
              <w:rPr>
                <w:rFonts w:ascii="Times New Roman" w:hAnsi="Times New Roman" w:cs="Times New Roman"/>
              </w:rPr>
              <w:t>sukladno</w:t>
            </w:r>
            <w:r w:rsidRPr="00080F73">
              <w:rPr>
                <w:rFonts w:ascii="Times New Roman" w:hAnsi="Times New Roman" w:cs="Times New Roman"/>
              </w:rPr>
              <w:t xml:space="preserve"> člank</w:t>
            </w:r>
            <w:r w:rsidR="00941754">
              <w:rPr>
                <w:rFonts w:ascii="Times New Roman" w:hAnsi="Times New Roman" w:cs="Times New Roman"/>
              </w:rPr>
              <w:t>u</w:t>
            </w:r>
            <w:r w:rsidRPr="00080F73">
              <w:rPr>
                <w:rFonts w:ascii="Times New Roman" w:hAnsi="Times New Roman" w:cs="Times New Roman"/>
              </w:rPr>
              <w:t xml:space="preserve"> 50.</w:t>
            </w:r>
            <w:r w:rsidR="00941754">
              <w:rPr>
                <w:rFonts w:ascii="Times New Roman" w:hAnsi="Times New Roman" w:cs="Times New Roman"/>
              </w:rPr>
              <w:t xml:space="preserve"> stavku 1.</w:t>
            </w:r>
            <w:r w:rsidRPr="00080F73">
              <w:rPr>
                <w:rFonts w:ascii="Times New Roman" w:hAnsi="Times New Roman" w:cs="Times New Roman"/>
              </w:rPr>
              <w:t xml:space="preserve"> Zakona o zaštiti okoliša (NN 80/13, 78/15, 12/18, 118/18</w:t>
            </w:r>
            <w:r w:rsidR="00FC4927">
              <w:rPr>
                <w:rFonts w:ascii="Times New Roman" w:hAnsi="Times New Roman" w:cs="Times New Roman"/>
              </w:rPr>
              <w:t xml:space="preserve">; </w:t>
            </w:r>
            <w:r w:rsidR="00FC4927" w:rsidRPr="006B3651">
              <w:rPr>
                <w:rFonts w:ascii="Times New Roman" w:hAnsi="Times New Roman" w:cs="Times New Roman"/>
              </w:rPr>
              <w:t>dalje u tekstu: Zakon</w:t>
            </w:r>
            <w:r w:rsidRPr="006B3651">
              <w:rPr>
                <w:rFonts w:ascii="Times New Roman" w:hAnsi="Times New Roman" w:cs="Times New Roman"/>
              </w:rPr>
              <w:t xml:space="preserve">). </w:t>
            </w:r>
          </w:p>
          <w:p w14:paraId="5898E190" w14:textId="042E3881" w:rsidR="00080F73" w:rsidRPr="00FC4927" w:rsidRDefault="00080F73" w:rsidP="006B3651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6B3651">
              <w:rPr>
                <w:rFonts w:ascii="Times New Roman" w:hAnsi="Times New Roman" w:cs="Times New Roman"/>
              </w:rPr>
              <w:t xml:space="preserve">Sukladno članku 53. </w:t>
            </w:r>
            <w:r w:rsidR="00FC4927" w:rsidRPr="006B3651">
              <w:rPr>
                <w:rFonts w:ascii="Times New Roman" w:hAnsi="Times New Roman" w:cs="Times New Roman"/>
              </w:rPr>
              <w:t>citiranog Zakona</w:t>
            </w:r>
            <w:r w:rsidR="00924866" w:rsidRPr="006B3651">
              <w:rPr>
                <w:rFonts w:ascii="Times New Roman" w:hAnsi="Times New Roman" w:cs="Times New Roman"/>
              </w:rPr>
              <w:t xml:space="preserve">, </w:t>
            </w:r>
            <w:r w:rsidRPr="006B3651">
              <w:rPr>
                <w:rFonts w:ascii="Times New Roman" w:hAnsi="Times New Roman" w:cs="Times New Roman"/>
              </w:rPr>
              <w:t xml:space="preserve">Programom se </w:t>
            </w:r>
            <w:r w:rsidR="00FC4927" w:rsidRPr="006B3651">
              <w:rPr>
                <w:rFonts w:ascii="Times New Roman" w:hAnsi="Times New Roman" w:cs="Times New Roman"/>
              </w:rPr>
              <w:t>u skladu s područnim (regionalnim) odnosno lokalnim posebnostima i obilježjima područja za koje se donosi pobliže razrađuju mjere iz Plana koje se odnose na to područje</w:t>
            </w:r>
            <w:r w:rsidR="00924866" w:rsidRPr="006B3651">
              <w:rPr>
                <w:rFonts w:ascii="Times New Roman" w:hAnsi="Times New Roman" w:cs="Times New Roman"/>
              </w:rPr>
              <w:t>.</w:t>
            </w:r>
            <w:r w:rsidRPr="006B3651">
              <w:rPr>
                <w:rFonts w:ascii="Times New Roman" w:hAnsi="Times New Roman" w:cs="Times New Roman"/>
              </w:rPr>
              <w:t xml:space="preserve"> </w:t>
            </w:r>
            <w:r w:rsidR="00FC4927" w:rsidRPr="006B3651">
              <w:rPr>
                <w:rFonts w:ascii="Times New Roman" w:hAnsi="Times New Roman" w:cs="Times New Roman"/>
              </w:rPr>
              <w:t xml:space="preserve">Program </w:t>
            </w:r>
            <w:r w:rsidR="00FC4927">
              <w:rPr>
                <w:rFonts w:ascii="Times New Roman" w:hAnsi="Times New Roman" w:cs="Times New Roman"/>
              </w:rPr>
              <w:t xml:space="preserve">zaštite okoliša </w:t>
            </w:r>
            <w:r w:rsidRPr="00080F73">
              <w:rPr>
                <w:rFonts w:ascii="Times New Roman" w:hAnsi="Times New Roman" w:cs="Times New Roman"/>
              </w:rPr>
              <w:t>donosi predstavničko tijelo županije, Grada Zagreba i velikih gradova, uz prethodnu suglasnost Ministarstva zaštite okoliša i zelene tranzicije (dalje u tekstu: Ministarstvo).</w:t>
            </w:r>
          </w:p>
          <w:p w14:paraId="012DF646" w14:textId="613917B8" w:rsidR="00B335E8" w:rsidRPr="007C4A7F" w:rsidRDefault="00583188" w:rsidP="006B3651">
            <w:pPr>
              <w:spacing w:after="100"/>
              <w:jc w:val="both"/>
              <w:rPr>
                <w:rFonts w:ascii="Times New Roman" w:hAnsi="Times New Roman" w:cs="Times New Roman"/>
              </w:rPr>
            </w:pPr>
            <w:r w:rsidRPr="007C4A7F">
              <w:rPr>
                <w:rFonts w:ascii="Times New Roman" w:hAnsi="Times New Roman" w:cs="Times New Roman"/>
              </w:rPr>
              <w:t>Program, odnosno njegove izmjene i dopune donose se na temelju analize učinkovitosti primijenjenih mjera i stanja u okolišu utvrđenog Izvješćem o stanju okoliša u županiji</w:t>
            </w:r>
            <w:r w:rsidR="001D7E49" w:rsidRPr="007C4A7F">
              <w:rPr>
                <w:rFonts w:ascii="Times New Roman" w:hAnsi="Times New Roman" w:cs="Times New Roman"/>
              </w:rPr>
              <w:t xml:space="preserve">, odnosno Gradu </w:t>
            </w:r>
            <w:r w:rsidR="00FC4927">
              <w:rPr>
                <w:rFonts w:ascii="Times New Roman" w:hAnsi="Times New Roman" w:cs="Times New Roman"/>
              </w:rPr>
              <w:t>Z</w:t>
            </w:r>
            <w:r w:rsidR="001D7E49" w:rsidRPr="007C4A7F">
              <w:rPr>
                <w:rFonts w:ascii="Times New Roman" w:hAnsi="Times New Roman" w:cs="Times New Roman"/>
              </w:rPr>
              <w:t>agrebu te velikom gradu, a prema potrebi može se donijeti i ranije.</w:t>
            </w:r>
          </w:p>
        </w:tc>
      </w:tr>
    </w:tbl>
    <w:p w14:paraId="4714871D" w14:textId="77777777" w:rsidR="00031FF5" w:rsidRPr="0082670F" w:rsidRDefault="00031FF5" w:rsidP="00031FF5">
      <w:pPr>
        <w:jc w:val="both"/>
        <w:rPr>
          <w:rFonts w:ascii="Times New Roman" w:hAnsi="Times New Roman" w:cs="Times New Roman"/>
        </w:rPr>
      </w:pPr>
    </w:p>
    <w:p w14:paraId="3C01BA3C" w14:textId="6F57B3B7" w:rsidR="00335861" w:rsidRPr="0082670F" w:rsidRDefault="008D0C91" w:rsidP="00347B3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670F">
        <w:rPr>
          <w:rFonts w:ascii="Times New Roman" w:hAnsi="Times New Roman" w:cs="Times New Roman"/>
          <w:sz w:val="24"/>
          <w:szCs w:val="24"/>
        </w:rPr>
        <w:t xml:space="preserve">Pozivamo predstavnike zainteresirane javnosti da najkasnije do </w:t>
      </w:r>
      <w:r w:rsidR="009B6512">
        <w:rPr>
          <w:rFonts w:ascii="Times New Roman" w:hAnsi="Times New Roman" w:cs="Times New Roman"/>
          <w:b/>
          <w:sz w:val="24"/>
          <w:szCs w:val="24"/>
        </w:rPr>
        <w:t>0</w:t>
      </w:r>
      <w:r w:rsidR="00FC1BB4">
        <w:rPr>
          <w:rFonts w:ascii="Times New Roman" w:hAnsi="Times New Roman" w:cs="Times New Roman"/>
          <w:b/>
          <w:sz w:val="24"/>
          <w:szCs w:val="24"/>
        </w:rPr>
        <w:t>2</w:t>
      </w:r>
      <w:r w:rsidR="00EF225F" w:rsidRPr="0082670F">
        <w:rPr>
          <w:rFonts w:ascii="Times New Roman" w:hAnsi="Times New Roman" w:cs="Times New Roman"/>
          <w:b/>
          <w:sz w:val="24"/>
          <w:szCs w:val="24"/>
        </w:rPr>
        <w:t>.</w:t>
      </w:r>
      <w:r w:rsidR="009B6512">
        <w:rPr>
          <w:rFonts w:ascii="Times New Roman" w:hAnsi="Times New Roman" w:cs="Times New Roman"/>
          <w:b/>
          <w:sz w:val="24"/>
          <w:szCs w:val="24"/>
        </w:rPr>
        <w:t>01</w:t>
      </w:r>
      <w:r w:rsidR="00EF225F" w:rsidRPr="0082670F">
        <w:rPr>
          <w:rFonts w:ascii="Times New Roman" w:hAnsi="Times New Roman" w:cs="Times New Roman"/>
          <w:b/>
          <w:sz w:val="24"/>
          <w:szCs w:val="24"/>
        </w:rPr>
        <w:t>.202</w:t>
      </w:r>
      <w:r w:rsidR="009B6512">
        <w:rPr>
          <w:rFonts w:ascii="Times New Roman" w:hAnsi="Times New Roman" w:cs="Times New Roman"/>
          <w:b/>
          <w:sz w:val="24"/>
          <w:szCs w:val="24"/>
        </w:rPr>
        <w:t>5</w:t>
      </w:r>
      <w:r w:rsidR="00EF225F" w:rsidRPr="0082670F">
        <w:rPr>
          <w:rFonts w:ascii="Times New Roman" w:hAnsi="Times New Roman" w:cs="Times New Roman"/>
          <w:b/>
          <w:sz w:val="24"/>
          <w:szCs w:val="24"/>
        </w:rPr>
        <w:t>. godine</w:t>
      </w:r>
      <w:r w:rsidR="000760DE" w:rsidRPr="0082670F">
        <w:rPr>
          <w:rFonts w:ascii="Times New Roman" w:hAnsi="Times New Roman" w:cs="Times New Roman"/>
          <w:sz w:val="24"/>
          <w:szCs w:val="24"/>
        </w:rPr>
        <w:t xml:space="preserve"> </w:t>
      </w:r>
      <w:r w:rsidRPr="0082670F">
        <w:rPr>
          <w:rFonts w:ascii="Times New Roman" w:hAnsi="Times New Roman" w:cs="Times New Roman"/>
          <w:sz w:val="24"/>
          <w:szCs w:val="24"/>
        </w:rPr>
        <w:t xml:space="preserve">dostave svoje komentare na </w:t>
      </w:r>
      <w:r w:rsidR="003A503C" w:rsidRPr="0082670F">
        <w:rPr>
          <w:rFonts w:ascii="Times New Roman" w:hAnsi="Times New Roman" w:cs="Times New Roman"/>
          <w:i/>
          <w:sz w:val="24"/>
          <w:szCs w:val="24"/>
        </w:rPr>
        <w:t>Nacrt</w:t>
      </w:r>
      <w:r w:rsidR="00EF225F" w:rsidRPr="0082670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D3068">
        <w:rPr>
          <w:rFonts w:ascii="Times New Roman" w:hAnsi="Times New Roman" w:cs="Times New Roman"/>
          <w:i/>
          <w:sz w:val="24"/>
          <w:szCs w:val="24"/>
        </w:rPr>
        <w:t>Programa zaštite okoliša Varaždinske županije za razdoblje od 2025. do 2028. godine</w:t>
      </w:r>
      <w:r w:rsidR="00F57042" w:rsidRPr="0082670F">
        <w:rPr>
          <w:rFonts w:ascii="Times New Roman" w:hAnsi="Times New Roman" w:cs="Times New Roman"/>
          <w:i/>
          <w:sz w:val="24"/>
          <w:szCs w:val="24"/>
        </w:rPr>
        <w:t>,</w:t>
      </w:r>
      <w:r w:rsidR="00463902" w:rsidRPr="0082670F">
        <w:rPr>
          <w:rFonts w:ascii="Times New Roman" w:hAnsi="Times New Roman" w:cs="Times New Roman"/>
          <w:sz w:val="24"/>
          <w:szCs w:val="24"/>
        </w:rPr>
        <w:t xml:space="preserve"> </w:t>
      </w:r>
      <w:r w:rsidR="009D7361" w:rsidRPr="0082670F">
        <w:rPr>
          <w:rFonts w:ascii="Times New Roman" w:hAnsi="Times New Roman" w:cs="Times New Roman"/>
          <w:sz w:val="24"/>
          <w:szCs w:val="24"/>
        </w:rPr>
        <w:t>putem O</w:t>
      </w:r>
      <w:r w:rsidR="002F1BA4" w:rsidRPr="0082670F">
        <w:rPr>
          <w:rFonts w:ascii="Times New Roman" w:hAnsi="Times New Roman" w:cs="Times New Roman"/>
          <w:sz w:val="24"/>
          <w:szCs w:val="24"/>
        </w:rPr>
        <w:t>brasca sudjelovanja</w:t>
      </w:r>
      <w:r w:rsidRPr="0082670F">
        <w:rPr>
          <w:rFonts w:ascii="Times New Roman" w:hAnsi="Times New Roman" w:cs="Times New Roman"/>
          <w:sz w:val="24"/>
          <w:szCs w:val="24"/>
        </w:rPr>
        <w:t xml:space="preserve"> </w:t>
      </w:r>
      <w:r w:rsidR="002F1BA4" w:rsidRPr="0082670F">
        <w:rPr>
          <w:rFonts w:ascii="Times New Roman" w:hAnsi="Times New Roman" w:cs="Times New Roman"/>
          <w:sz w:val="24"/>
          <w:szCs w:val="24"/>
        </w:rPr>
        <w:t>u</w:t>
      </w:r>
      <w:r w:rsidRPr="0082670F">
        <w:rPr>
          <w:rFonts w:ascii="Times New Roman" w:hAnsi="Times New Roman" w:cs="Times New Roman"/>
          <w:sz w:val="24"/>
          <w:szCs w:val="24"/>
        </w:rPr>
        <w:t xml:space="preserve"> savjetovanj</w:t>
      </w:r>
      <w:r w:rsidR="002F1BA4" w:rsidRPr="0082670F">
        <w:rPr>
          <w:rFonts w:ascii="Times New Roman" w:hAnsi="Times New Roman" w:cs="Times New Roman"/>
          <w:sz w:val="24"/>
          <w:szCs w:val="24"/>
        </w:rPr>
        <w:t>u o nacrtu akta (Obrazac 2)</w:t>
      </w:r>
      <w:r w:rsidRPr="0082670F">
        <w:rPr>
          <w:rFonts w:ascii="Times New Roman" w:hAnsi="Times New Roman" w:cs="Times New Roman"/>
          <w:sz w:val="24"/>
          <w:szCs w:val="24"/>
        </w:rPr>
        <w:t xml:space="preserve"> na </w:t>
      </w:r>
      <w:r w:rsidR="004125A4" w:rsidRPr="0082670F">
        <w:rPr>
          <w:rFonts w:ascii="Times New Roman" w:hAnsi="Times New Roman" w:cs="Times New Roman"/>
          <w:sz w:val="24"/>
          <w:szCs w:val="24"/>
        </w:rPr>
        <w:t>e-mail:</w:t>
      </w:r>
      <w:r w:rsidR="006672B6">
        <w:t xml:space="preserve"> </w:t>
      </w:r>
      <w:hyperlink r:id="rId7" w:history="1">
        <w:r w:rsidR="006672B6" w:rsidRPr="00D02A16">
          <w:rPr>
            <w:rStyle w:val="Hiperveza"/>
            <w:rFonts w:ascii="Times New Roman" w:hAnsi="Times New Roman" w:cs="Times New Roman"/>
            <w:sz w:val="24"/>
            <w:szCs w:val="24"/>
          </w:rPr>
          <w:t>valentina.stancin@vzz.hr</w:t>
        </w:r>
      </w:hyperlink>
      <w:r w:rsidR="006672B6">
        <w:rPr>
          <w:rFonts w:ascii="Times New Roman" w:hAnsi="Times New Roman" w:cs="Times New Roman"/>
          <w:sz w:val="24"/>
          <w:szCs w:val="24"/>
        </w:rPr>
        <w:t xml:space="preserve"> .</w:t>
      </w:r>
    </w:p>
    <w:p w14:paraId="2CAC47C4" w14:textId="77777777" w:rsidR="00834FBC" w:rsidRPr="0082670F" w:rsidRDefault="000760DE" w:rsidP="002373E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670F">
        <w:rPr>
          <w:rFonts w:ascii="Times New Roman" w:hAnsi="Times New Roman" w:cs="Times New Roman"/>
          <w:sz w:val="24"/>
          <w:szCs w:val="24"/>
        </w:rPr>
        <w:t xml:space="preserve">Po završetku savjetovanja, svi pristigli doprinosi biti će javno dostupni na internetskoj stranici Varaždinske županije. </w:t>
      </w:r>
    </w:p>
    <w:p w14:paraId="6849EFF6" w14:textId="2DF43BBC" w:rsidR="009D7361" w:rsidRPr="0082670F" w:rsidRDefault="000760DE" w:rsidP="002373E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670F">
        <w:rPr>
          <w:rFonts w:ascii="Times New Roman" w:hAnsi="Times New Roman" w:cs="Times New Roman"/>
          <w:sz w:val="24"/>
          <w:szCs w:val="24"/>
        </w:rPr>
        <w:t xml:space="preserve">Ukoliko ne želite da Vaš doprinos bude javno objavljen, molimo Vas da to </w:t>
      </w:r>
      <w:r w:rsidRPr="0082670F">
        <w:rPr>
          <w:rFonts w:ascii="Times New Roman" w:hAnsi="Times New Roman" w:cs="Times New Roman"/>
          <w:sz w:val="24"/>
          <w:szCs w:val="24"/>
          <w:u w:val="thick"/>
        </w:rPr>
        <w:t>jasno istaknete</w:t>
      </w:r>
      <w:r w:rsidR="00CF0AD4" w:rsidRPr="0082670F">
        <w:rPr>
          <w:rFonts w:ascii="Times New Roman" w:hAnsi="Times New Roman" w:cs="Times New Roman"/>
          <w:sz w:val="24"/>
          <w:szCs w:val="24"/>
        </w:rPr>
        <w:t xml:space="preserve"> pri dostavi</w:t>
      </w:r>
      <w:r w:rsidRPr="0082670F">
        <w:rPr>
          <w:rFonts w:ascii="Times New Roman" w:hAnsi="Times New Roman" w:cs="Times New Roman"/>
          <w:sz w:val="24"/>
          <w:szCs w:val="24"/>
        </w:rPr>
        <w:t xml:space="preserve"> </w:t>
      </w:r>
      <w:r w:rsidR="00C74B5B" w:rsidRPr="0082670F">
        <w:rPr>
          <w:rFonts w:ascii="Times New Roman" w:hAnsi="Times New Roman" w:cs="Times New Roman"/>
          <w:sz w:val="24"/>
          <w:szCs w:val="24"/>
        </w:rPr>
        <w:t>O</w:t>
      </w:r>
      <w:r w:rsidRPr="0082670F">
        <w:rPr>
          <w:rFonts w:ascii="Times New Roman" w:hAnsi="Times New Roman" w:cs="Times New Roman"/>
          <w:sz w:val="24"/>
          <w:szCs w:val="24"/>
        </w:rPr>
        <w:t>brasca.</w:t>
      </w:r>
    </w:p>
    <w:p w14:paraId="77878E53" w14:textId="3E45341F" w:rsidR="0013693B" w:rsidRPr="0082670F" w:rsidRDefault="00B335E8" w:rsidP="00FE1F0D">
      <w:pPr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2670F">
        <w:rPr>
          <w:rFonts w:ascii="Times New Roman" w:hAnsi="Times New Roman" w:cs="Times New Roman"/>
          <w:b/>
          <w:i/>
          <w:sz w:val="24"/>
          <w:szCs w:val="24"/>
        </w:rPr>
        <w:t>Zahvaljujemo na doprinosu u iz</w:t>
      </w:r>
      <w:r w:rsidR="00E46C59" w:rsidRPr="0082670F">
        <w:rPr>
          <w:rFonts w:ascii="Times New Roman" w:hAnsi="Times New Roman" w:cs="Times New Roman"/>
          <w:b/>
          <w:i/>
          <w:sz w:val="24"/>
          <w:szCs w:val="24"/>
        </w:rPr>
        <w:t xml:space="preserve">radi što </w:t>
      </w:r>
      <w:r w:rsidR="00C87B99" w:rsidRPr="0082670F">
        <w:rPr>
          <w:rFonts w:ascii="Times New Roman" w:hAnsi="Times New Roman" w:cs="Times New Roman"/>
          <w:b/>
          <w:i/>
          <w:sz w:val="24"/>
          <w:szCs w:val="24"/>
        </w:rPr>
        <w:t>kval</w:t>
      </w:r>
      <w:r w:rsidR="00E65DD6" w:rsidRPr="0082670F">
        <w:rPr>
          <w:rFonts w:ascii="Times New Roman" w:hAnsi="Times New Roman" w:cs="Times New Roman"/>
          <w:b/>
          <w:i/>
          <w:sz w:val="24"/>
          <w:szCs w:val="24"/>
        </w:rPr>
        <w:t>itetnijeg Nacrta</w:t>
      </w:r>
      <w:r w:rsidR="0041171A" w:rsidRPr="0082670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B725B0">
        <w:rPr>
          <w:rFonts w:ascii="Times New Roman" w:hAnsi="Times New Roman" w:cs="Times New Roman"/>
          <w:b/>
          <w:i/>
          <w:sz w:val="24"/>
          <w:szCs w:val="24"/>
        </w:rPr>
        <w:t>Programa zaštite okoliša Varaždinske županije za razdoblje od 2025. do 2028. godine</w:t>
      </w:r>
      <w:r w:rsidR="00A10A7C" w:rsidRPr="0082670F">
        <w:rPr>
          <w:rFonts w:ascii="Times New Roman" w:hAnsi="Times New Roman" w:cs="Times New Roman"/>
          <w:b/>
          <w:i/>
          <w:sz w:val="24"/>
          <w:szCs w:val="24"/>
        </w:rPr>
        <w:t>.</w:t>
      </w:r>
    </w:p>
    <w:sectPr w:rsidR="0013693B" w:rsidRPr="0082670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8641AE" w14:textId="77777777" w:rsidR="00C01DCC" w:rsidRDefault="00C01DCC" w:rsidP="00C60726">
      <w:pPr>
        <w:spacing w:after="0" w:line="240" w:lineRule="auto"/>
      </w:pPr>
      <w:r>
        <w:separator/>
      </w:r>
    </w:p>
  </w:endnote>
  <w:endnote w:type="continuationSeparator" w:id="0">
    <w:p w14:paraId="77486C15" w14:textId="77777777" w:rsidR="00C01DCC" w:rsidRDefault="00C01DCC" w:rsidP="00C607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2956E7" w14:textId="77777777" w:rsidR="00C01DCC" w:rsidRDefault="00C01DCC" w:rsidP="00C60726">
      <w:pPr>
        <w:spacing w:after="0" w:line="240" w:lineRule="auto"/>
      </w:pPr>
      <w:r>
        <w:separator/>
      </w:r>
    </w:p>
  </w:footnote>
  <w:footnote w:type="continuationSeparator" w:id="0">
    <w:p w14:paraId="24C2B3A3" w14:textId="77777777" w:rsidR="00C01DCC" w:rsidRDefault="00C01DCC" w:rsidP="00C607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629751" w14:textId="77777777" w:rsidR="00C60726" w:rsidRPr="00C60726" w:rsidRDefault="00C60726">
    <w:pPr>
      <w:pStyle w:val="Zaglavlje"/>
      <w:rPr>
        <w:b/>
      </w:rPr>
    </w:pPr>
    <w:r w:rsidRPr="00C60726">
      <w:rPr>
        <w:b/>
      </w:rPr>
      <w:t>Obrazac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D5657BB"/>
    <w:multiLevelType w:val="hybridMultilevel"/>
    <w:tmpl w:val="43A22002"/>
    <w:lvl w:ilvl="0" w:tplc="9336F6C4">
      <w:start w:val="1"/>
      <w:numFmt w:val="decimal"/>
      <w:lvlText w:val="%1."/>
      <w:lvlJc w:val="left"/>
      <w:pPr>
        <w:ind w:left="96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num w:numId="1" w16cid:durableId="10880363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5E8"/>
    <w:rsid w:val="00010AAB"/>
    <w:rsid w:val="00031FF5"/>
    <w:rsid w:val="00072486"/>
    <w:rsid w:val="0007287F"/>
    <w:rsid w:val="000760DE"/>
    <w:rsid w:val="00080F73"/>
    <w:rsid w:val="000B3164"/>
    <w:rsid w:val="000E2738"/>
    <w:rsid w:val="000E316C"/>
    <w:rsid w:val="000E4C4B"/>
    <w:rsid w:val="0013693B"/>
    <w:rsid w:val="00154635"/>
    <w:rsid w:val="001B5ABE"/>
    <w:rsid w:val="001C35D5"/>
    <w:rsid w:val="001D3E11"/>
    <w:rsid w:val="001D7E49"/>
    <w:rsid w:val="001E1035"/>
    <w:rsid w:val="001E7927"/>
    <w:rsid w:val="00202414"/>
    <w:rsid w:val="002373E8"/>
    <w:rsid w:val="002B28B5"/>
    <w:rsid w:val="002F1BA4"/>
    <w:rsid w:val="0032631B"/>
    <w:rsid w:val="00335861"/>
    <w:rsid w:val="003378DD"/>
    <w:rsid w:val="00347B3E"/>
    <w:rsid w:val="003A503C"/>
    <w:rsid w:val="003C6D1B"/>
    <w:rsid w:val="003D1877"/>
    <w:rsid w:val="003E79E4"/>
    <w:rsid w:val="004001BC"/>
    <w:rsid w:val="00402701"/>
    <w:rsid w:val="0041171A"/>
    <w:rsid w:val="004125A4"/>
    <w:rsid w:val="00463902"/>
    <w:rsid w:val="004C781D"/>
    <w:rsid w:val="00562D02"/>
    <w:rsid w:val="00573E90"/>
    <w:rsid w:val="00583188"/>
    <w:rsid w:val="006026AF"/>
    <w:rsid w:val="00665354"/>
    <w:rsid w:val="006672B6"/>
    <w:rsid w:val="00696DEF"/>
    <w:rsid w:val="006B08BB"/>
    <w:rsid w:val="006B3651"/>
    <w:rsid w:val="006C1821"/>
    <w:rsid w:val="00705A99"/>
    <w:rsid w:val="00726729"/>
    <w:rsid w:val="007C4A7F"/>
    <w:rsid w:val="007C7C8E"/>
    <w:rsid w:val="007E52C0"/>
    <w:rsid w:val="00814B6F"/>
    <w:rsid w:val="0082670F"/>
    <w:rsid w:val="00834FBC"/>
    <w:rsid w:val="008706DF"/>
    <w:rsid w:val="008752AC"/>
    <w:rsid w:val="008949A9"/>
    <w:rsid w:val="008D0C91"/>
    <w:rsid w:val="008F306F"/>
    <w:rsid w:val="00906FD2"/>
    <w:rsid w:val="00924866"/>
    <w:rsid w:val="00941754"/>
    <w:rsid w:val="009A1156"/>
    <w:rsid w:val="009A461B"/>
    <w:rsid w:val="009B6512"/>
    <w:rsid w:val="009D0EA5"/>
    <w:rsid w:val="009D3F6A"/>
    <w:rsid w:val="009D7361"/>
    <w:rsid w:val="00A04A2C"/>
    <w:rsid w:val="00A10A7C"/>
    <w:rsid w:val="00A25385"/>
    <w:rsid w:val="00A44822"/>
    <w:rsid w:val="00A51976"/>
    <w:rsid w:val="00A537F9"/>
    <w:rsid w:val="00AE527A"/>
    <w:rsid w:val="00AE5788"/>
    <w:rsid w:val="00B06BB3"/>
    <w:rsid w:val="00B309A2"/>
    <w:rsid w:val="00B335E8"/>
    <w:rsid w:val="00B41AD6"/>
    <w:rsid w:val="00B725B0"/>
    <w:rsid w:val="00C01DCC"/>
    <w:rsid w:val="00C400C6"/>
    <w:rsid w:val="00C60726"/>
    <w:rsid w:val="00C74B5B"/>
    <w:rsid w:val="00C83940"/>
    <w:rsid w:val="00C87B99"/>
    <w:rsid w:val="00CE7636"/>
    <w:rsid w:val="00CF0AD4"/>
    <w:rsid w:val="00CF4582"/>
    <w:rsid w:val="00D06A89"/>
    <w:rsid w:val="00D13004"/>
    <w:rsid w:val="00D17CCC"/>
    <w:rsid w:val="00D51F04"/>
    <w:rsid w:val="00DB0B66"/>
    <w:rsid w:val="00E46C59"/>
    <w:rsid w:val="00E47900"/>
    <w:rsid w:val="00E65DD6"/>
    <w:rsid w:val="00ED5389"/>
    <w:rsid w:val="00EF225F"/>
    <w:rsid w:val="00F20F25"/>
    <w:rsid w:val="00F57042"/>
    <w:rsid w:val="00FA50B4"/>
    <w:rsid w:val="00FB2760"/>
    <w:rsid w:val="00FC1BB4"/>
    <w:rsid w:val="00FC4927"/>
    <w:rsid w:val="00FC7C2C"/>
    <w:rsid w:val="00FD3068"/>
    <w:rsid w:val="00FE1F0D"/>
    <w:rsid w:val="00FF2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A0181"/>
  <w15:docId w15:val="{92996941-C0E9-4ED5-8DCA-6B178730C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il">
    <w:name w:val="Stil"/>
    <w:rsid w:val="0032631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32631B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C607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60726"/>
  </w:style>
  <w:style w:type="paragraph" w:styleId="Podnoje">
    <w:name w:val="footer"/>
    <w:basedOn w:val="Normal"/>
    <w:link w:val="PodnojeChar"/>
    <w:uiPriority w:val="99"/>
    <w:unhideWhenUsed/>
    <w:rsid w:val="00C607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60726"/>
  </w:style>
  <w:style w:type="character" w:styleId="Referencakomentara">
    <w:name w:val="annotation reference"/>
    <w:basedOn w:val="Zadanifontodlomka"/>
    <w:uiPriority w:val="99"/>
    <w:semiHidden/>
    <w:unhideWhenUsed/>
    <w:rsid w:val="00FE1F0D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FE1F0D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FE1F0D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FE1F0D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FE1F0D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E1F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E1F0D"/>
    <w:rPr>
      <w:rFonts w:ascii="Segoe UI" w:hAnsi="Segoe UI" w:cs="Segoe UI"/>
      <w:sz w:val="18"/>
      <w:szCs w:val="18"/>
    </w:rPr>
  </w:style>
  <w:style w:type="character" w:styleId="Nerijeenospominjanje">
    <w:name w:val="Unresolved Mention"/>
    <w:basedOn w:val="Zadanifontodlomka"/>
    <w:uiPriority w:val="99"/>
    <w:semiHidden/>
    <w:unhideWhenUsed/>
    <w:rsid w:val="003358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02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valentina.stancin@vzz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291</Words>
  <Characters>1659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Varaždinska županija</Company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Kraš</dc:creator>
  <cp:keywords/>
  <dc:description/>
  <cp:lastModifiedBy>Elvis Horvat</cp:lastModifiedBy>
  <cp:revision>4</cp:revision>
  <cp:lastPrinted>2024-12-02T06:40:00Z</cp:lastPrinted>
  <dcterms:created xsi:type="dcterms:W3CDTF">2024-12-02T07:14:00Z</dcterms:created>
  <dcterms:modified xsi:type="dcterms:W3CDTF">2024-12-02T11:56:00Z</dcterms:modified>
</cp:coreProperties>
</file>