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00D2F11D" w14:textId="77777777" w:rsidR="002F1DA2" w:rsidRDefault="002F1DA2" w:rsidP="002F1DA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9660B" w14:textId="2640037F" w:rsidR="002F1DA2" w:rsidRPr="002F1DA2" w:rsidRDefault="001E7927" w:rsidP="002F1DA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odluke </w:t>
            </w:r>
            <w:r w:rsidR="00C60726" w:rsidRPr="002F1DA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F1DA2" w:rsidRPr="002F1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izmjeni Odluke o dodjeli nagrade Varaždinske županije najboljem učeniku završnih razreda srednjih škola</w:t>
            </w:r>
          </w:p>
          <w:p w14:paraId="1984538C" w14:textId="487CA211" w:rsidR="00C87B99" w:rsidRPr="00B335E8" w:rsidRDefault="00C87B99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5B09994F" w14:textId="6254A2D0" w:rsidR="00FE1F0D" w:rsidRPr="00E760ED" w:rsidRDefault="00E65DD6" w:rsidP="00E760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prosvjetu, kulturu i sport</w:t>
            </w:r>
          </w:p>
        </w:tc>
      </w:tr>
      <w:tr w:rsidR="00B335E8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3FC7342" w:rsidR="008706DF" w:rsidRPr="00B335E8" w:rsidRDefault="00E760E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.01.2024.</w:t>
            </w:r>
          </w:p>
        </w:tc>
        <w:tc>
          <w:tcPr>
            <w:tcW w:w="4320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1A05CEE5" w:rsidR="008706DF" w:rsidRPr="00B335E8" w:rsidRDefault="00E760E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.2.2024.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7867299" w14:textId="77777777"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14:paraId="4BE6FADF" w14:textId="77777777"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012DF646" w14:textId="4733A2D7" w:rsidR="00B335E8" w:rsidRPr="00E760ED" w:rsidRDefault="00A10A7C" w:rsidP="00E760ED">
            <w:pPr>
              <w:spacing w:after="10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ED" w:rsidRPr="00E7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Odlukom o dodjeli nagrade Varaždinske županije najboljem učeniku završnih razreda srednjih škola utvrđeno je da se najboljem učeniku završnih razreda srednjih škola dodjeljuje nagrada u obliku posebnog priznanja i novčane nagrade. Ovom izmjenom Odluke povećava se iznos novčane nagrade koja se dodjeljuje najboljem učeniku sa sadašnjih 5.000,00 kuna (663,61 eura) na 1.000,00 eura.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1454DC85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E760ED">
        <w:rPr>
          <w:rFonts w:ascii="Times New Roman" w:hAnsi="Times New Roman" w:cs="Times New Roman"/>
          <w:b/>
          <w:sz w:val="24"/>
          <w:szCs w:val="24"/>
        </w:rPr>
        <w:t>8</w:t>
      </w:r>
      <w:r w:rsidR="002F1DA2">
        <w:rPr>
          <w:rFonts w:ascii="Times New Roman" w:hAnsi="Times New Roman" w:cs="Times New Roman"/>
          <w:b/>
          <w:sz w:val="24"/>
          <w:szCs w:val="24"/>
        </w:rPr>
        <w:t>. veljače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F1DA2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F1D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3902" w:rsidRPr="002F1DA2">
        <w:rPr>
          <w:rFonts w:ascii="Times New Roman" w:hAnsi="Times New Roman" w:cs="Times New Roman"/>
          <w:i/>
          <w:sz w:val="24"/>
          <w:szCs w:val="24"/>
        </w:rPr>
        <w:t>odluke o</w:t>
      </w:r>
      <w:r w:rsidR="002F1DA2" w:rsidRPr="002F1DA2">
        <w:rPr>
          <w:rFonts w:ascii="Times New Roman" w:hAnsi="Times New Roman" w:cs="Times New Roman"/>
          <w:i/>
          <w:sz w:val="24"/>
          <w:szCs w:val="24"/>
        </w:rPr>
        <w:t xml:space="preserve"> izmjeni Odluke o dodjeli nagrade Varaždinske županije najboljem učeniku završnih razreda srednjih škola</w:t>
      </w:r>
      <w:r w:rsidR="002F1DA2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2F1DA2">
        <w:rPr>
          <w:rFonts w:ascii="Times New Roman" w:hAnsi="Times New Roman" w:cs="Times New Roman"/>
          <w:b/>
          <w:sz w:val="24"/>
          <w:szCs w:val="24"/>
        </w:rPr>
        <w:t>prosvjeta@vzz.hr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44F7E897" w:rsidR="0013693B" w:rsidRPr="002F1DA2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6BAD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9A6BAD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9A6BAD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9A6BAD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9A6BAD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9A6BAD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9D0EA5" w:rsidRPr="002F1D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1DA2" w:rsidRPr="002F1DA2">
        <w:rPr>
          <w:rFonts w:ascii="Times New Roman" w:hAnsi="Times New Roman" w:cs="Times New Roman"/>
          <w:b/>
          <w:i/>
          <w:sz w:val="24"/>
          <w:szCs w:val="24"/>
        </w:rPr>
        <w:t>o izmjeni Odluke o dodjeli nagrade Varaždinske županije najboljem učeniku završnih razreda srednjih škola</w:t>
      </w:r>
      <w:r w:rsidR="00A10A7C" w:rsidRPr="002F1DA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2F1D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D702" w14:textId="77777777" w:rsidR="00A504B5" w:rsidRDefault="00A504B5" w:rsidP="00C60726">
      <w:pPr>
        <w:spacing w:after="0" w:line="240" w:lineRule="auto"/>
      </w:pPr>
      <w:r>
        <w:separator/>
      </w:r>
    </w:p>
  </w:endnote>
  <w:endnote w:type="continuationSeparator" w:id="0">
    <w:p w14:paraId="2A3EB971" w14:textId="77777777" w:rsidR="00A504B5" w:rsidRDefault="00A504B5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14F6" w14:textId="77777777" w:rsidR="00A504B5" w:rsidRDefault="00A504B5" w:rsidP="00C60726">
      <w:pPr>
        <w:spacing w:after="0" w:line="240" w:lineRule="auto"/>
      </w:pPr>
      <w:r>
        <w:separator/>
      </w:r>
    </w:p>
  </w:footnote>
  <w:footnote w:type="continuationSeparator" w:id="0">
    <w:p w14:paraId="3B020078" w14:textId="77777777" w:rsidR="00A504B5" w:rsidRDefault="00A504B5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B3164"/>
    <w:rsid w:val="000E2738"/>
    <w:rsid w:val="0013693B"/>
    <w:rsid w:val="00154635"/>
    <w:rsid w:val="001C35D5"/>
    <w:rsid w:val="001E1035"/>
    <w:rsid w:val="001E7927"/>
    <w:rsid w:val="00202414"/>
    <w:rsid w:val="002373E8"/>
    <w:rsid w:val="002F1BA4"/>
    <w:rsid w:val="002F1DA2"/>
    <w:rsid w:val="0032631B"/>
    <w:rsid w:val="00347B3E"/>
    <w:rsid w:val="003C6D1B"/>
    <w:rsid w:val="003D1877"/>
    <w:rsid w:val="003E79E4"/>
    <w:rsid w:val="004001BC"/>
    <w:rsid w:val="00402701"/>
    <w:rsid w:val="0041171A"/>
    <w:rsid w:val="004125A4"/>
    <w:rsid w:val="00463902"/>
    <w:rsid w:val="004C781D"/>
    <w:rsid w:val="00573E90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D0C91"/>
    <w:rsid w:val="008F306F"/>
    <w:rsid w:val="00985FD9"/>
    <w:rsid w:val="009A1156"/>
    <w:rsid w:val="009A6BAD"/>
    <w:rsid w:val="009D0EA5"/>
    <w:rsid w:val="009D3F6A"/>
    <w:rsid w:val="009D7361"/>
    <w:rsid w:val="00A04A2C"/>
    <w:rsid w:val="00A10A7C"/>
    <w:rsid w:val="00A25385"/>
    <w:rsid w:val="00A44822"/>
    <w:rsid w:val="00A504B5"/>
    <w:rsid w:val="00A51976"/>
    <w:rsid w:val="00A537F9"/>
    <w:rsid w:val="00AE527A"/>
    <w:rsid w:val="00AE5788"/>
    <w:rsid w:val="00B06BB3"/>
    <w:rsid w:val="00B309A2"/>
    <w:rsid w:val="00B335E8"/>
    <w:rsid w:val="00C400C6"/>
    <w:rsid w:val="00C60726"/>
    <w:rsid w:val="00C74B5B"/>
    <w:rsid w:val="00C87B99"/>
    <w:rsid w:val="00CF0AD4"/>
    <w:rsid w:val="00CF4582"/>
    <w:rsid w:val="00DB0B66"/>
    <w:rsid w:val="00E46C59"/>
    <w:rsid w:val="00E65DD6"/>
    <w:rsid w:val="00E760ED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Sanja Herceg</cp:lastModifiedBy>
  <cp:revision>4</cp:revision>
  <cp:lastPrinted>2013-09-06T10:13:00Z</cp:lastPrinted>
  <dcterms:created xsi:type="dcterms:W3CDTF">2024-01-04T14:00:00Z</dcterms:created>
  <dcterms:modified xsi:type="dcterms:W3CDTF">2024-01-08T08:58:00Z</dcterms:modified>
</cp:coreProperties>
</file>