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4F071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14:paraId="21825E84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5A68F717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07DC179C" w14:textId="4DBA4A2C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JAVNOŠĆU</w:t>
            </w:r>
          </w:p>
        </w:tc>
      </w:tr>
      <w:tr w:rsidR="0061172A" w:rsidRPr="00B4705F" w14:paraId="6CB38A53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2170B330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14:paraId="7B970BFB" w14:textId="2C6C5E68" w:rsidR="0061172A" w:rsidRPr="00B4705F" w:rsidRDefault="00BC62B9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BC20DB">
              <w:rPr>
                <w:rFonts w:ascii="Times New Roman" w:hAnsi="Times New Roman" w:cs="Times New Roman"/>
                <w:sz w:val="20"/>
                <w:szCs w:val="20"/>
              </w:rPr>
              <w:t>I. izmjena i dopuna Proračuna Varaždinske županije za 202</w:t>
            </w:r>
            <w:r w:rsidR="006C71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C20DB">
              <w:rPr>
                <w:rFonts w:ascii="Times New Roman" w:hAnsi="Times New Roman" w:cs="Times New Roman"/>
                <w:sz w:val="20"/>
                <w:szCs w:val="20"/>
              </w:rPr>
              <w:t>. godinu i projekcije za 202</w:t>
            </w:r>
            <w:r w:rsidR="006C71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C20DB">
              <w:rPr>
                <w:rFonts w:ascii="Times New Roman" w:hAnsi="Times New Roman" w:cs="Times New Roman"/>
                <w:sz w:val="20"/>
                <w:szCs w:val="20"/>
              </w:rPr>
              <w:t>. i 202</w:t>
            </w:r>
            <w:r w:rsidR="006C71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C20DB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</w:tr>
      <w:tr w:rsidR="0061172A" w:rsidRPr="00B4705F" w14:paraId="132DD452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3ECE92F4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15E87DC6" w14:textId="77777777" w:rsidR="0061172A" w:rsidRPr="00B4705F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14:paraId="533C8746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60371AE3" w14:textId="77777777"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3D0F7325" w14:textId="77777777"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14:paraId="14C135E0" w14:textId="2EBA54B1" w:rsidR="0061172A" w:rsidRPr="00B4705F" w:rsidRDefault="00DC6015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Izvješćivanje o provedenom savjetovanju sa </w:t>
            </w:r>
            <w:r w:rsidR="00061F52">
              <w:rPr>
                <w:rFonts w:ascii="Times New Roman" w:hAnsi="Times New Roman" w:cs="Times New Roman"/>
                <w:sz w:val="20"/>
                <w:szCs w:val="20"/>
              </w:rPr>
              <w:t xml:space="preserve">javnošću o Nacrtu </w:t>
            </w:r>
            <w:r w:rsidR="00BC20DB">
              <w:rPr>
                <w:rFonts w:ascii="Times New Roman" w:hAnsi="Times New Roman" w:cs="Times New Roman"/>
                <w:sz w:val="20"/>
                <w:szCs w:val="20"/>
              </w:rPr>
              <w:t>I. izmjena i dopuna Proračuna Varaždinske županije za 202</w:t>
            </w:r>
            <w:r w:rsidR="006C71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C20DB">
              <w:rPr>
                <w:rFonts w:ascii="Times New Roman" w:hAnsi="Times New Roman" w:cs="Times New Roman"/>
                <w:sz w:val="20"/>
                <w:szCs w:val="20"/>
              </w:rPr>
              <w:t xml:space="preserve">. godinu </w:t>
            </w:r>
            <w:r w:rsidR="00E572D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C20DB">
              <w:rPr>
                <w:rFonts w:ascii="Times New Roman" w:hAnsi="Times New Roman" w:cs="Times New Roman"/>
                <w:sz w:val="20"/>
                <w:szCs w:val="20"/>
              </w:rPr>
              <w:t xml:space="preserve"> projekcije za 202</w:t>
            </w:r>
            <w:r w:rsidR="006C71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C20DB">
              <w:rPr>
                <w:rFonts w:ascii="Times New Roman" w:hAnsi="Times New Roman" w:cs="Times New Roman"/>
                <w:sz w:val="20"/>
                <w:szCs w:val="20"/>
              </w:rPr>
              <w:t>. i 202</w:t>
            </w:r>
            <w:r w:rsidR="006C71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C20DB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</w:tr>
      <w:tr w:rsidR="0061172A" w:rsidRPr="00B4705F" w14:paraId="08461CB7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541E6B69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14:paraId="2E0B72F6" w14:textId="229E8B03" w:rsidR="0061172A" w:rsidRPr="00B4705F" w:rsidRDefault="006C7167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09.09.2024.</w:t>
            </w:r>
          </w:p>
        </w:tc>
      </w:tr>
      <w:tr w:rsidR="0061172A" w:rsidRPr="00B4705F" w14:paraId="5E497D78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04C847B0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14:paraId="1272EF0D" w14:textId="6461F4F9" w:rsidR="0061172A" w:rsidRPr="00B4705F" w:rsidRDefault="001D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14:paraId="19534D28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445F43D4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15B9F0B0" w14:textId="77777777" w:rsidR="0061172A" w:rsidRPr="00B4705F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14:paraId="16971708" w14:textId="77777777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14:paraId="2BC3BA5E" w14:textId="77777777"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  <w:r w:rsidR="004C2681">
              <w:rPr>
                <w:rFonts w:ascii="Times New Roman" w:hAnsi="Times New Roman" w:cs="Times New Roman"/>
                <w:sz w:val="20"/>
                <w:szCs w:val="20"/>
              </w:rPr>
              <w:t>/dokumenta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0ED182E4" w14:textId="79A008B0" w:rsidR="0061172A" w:rsidRPr="00B4705F" w:rsidRDefault="00061F52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1D319D">
              <w:rPr>
                <w:rFonts w:ascii="Times New Roman" w:hAnsi="Times New Roman" w:cs="Times New Roman"/>
                <w:sz w:val="20"/>
                <w:szCs w:val="20"/>
              </w:rPr>
              <w:t>I. izmjena i dopuna Proračuna Varaždinske županije za 202</w:t>
            </w:r>
            <w:r w:rsidR="006C71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D319D">
              <w:rPr>
                <w:rFonts w:ascii="Times New Roman" w:hAnsi="Times New Roman" w:cs="Times New Roman"/>
                <w:sz w:val="20"/>
                <w:szCs w:val="20"/>
              </w:rPr>
              <w:t>.godinu</w:t>
            </w:r>
            <w:r w:rsidR="0065392B">
              <w:rPr>
                <w:rFonts w:ascii="Times New Roman" w:hAnsi="Times New Roman" w:cs="Times New Roman"/>
                <w:sz w:val="20"/>
                <w:szCs w:val="20"/>
              </w:rPr>
              <w:t xml:space="preserve"> i projekcije za 202</w:t>
            </w:r>
            <w:r w:rsidR="006C71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5392B">
              <w:rPr>
                <w:rFonts w:ascii="Times New Roman" w:hAnsi="Times New Roman" w:cs="Times New Roman"/>
                <w:sz w:val="20"/>
                <w:szCs w:val="20"/>
              </w:rPr>
              <w:t>. i 202</w:t>
            </w:r>
            <w:r w:rsidR="006C71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5392B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</w:tr>
      <w:tr w:rsidR="006A3AE3" w:rsidRPr="00B4705F" w14:paraId="4A5651AD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3D5B5C35" w14:textId="77777777" w:rsidR="006A3AE3" w:rsidRPr="00AD3935" w:rsidRDefault="006A3AE3" w:rsidP="009A26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14:paraId="74ED2FF9" w14:textId="25DDD4D6" w:rsidR="006A3AE3" w:rsidRPr="00AD3935" w:rsidRDefault="006A3AE3" w:rsidP="00A024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Upravni odjel</w:t>
            </w:r>
            <w:r w:rsidR="001D319D">
              <w:rPr>
                <w:rFonts w:ascii="Times New Roman" w:hAnsi="Times New Roman" w:cs="Times New Roman"/>
                <w:sz w:val="20"/>
                <w:szCs w:val="20"/>
              </w:rPr>
              <w:t xml:space="preserve"> za proračun i javnu nabavu</w:t>
            </w:r>
          </w:p>
        </w:tc>
      </w:tr>
      <w:tr w:rsidR="006A3AE3" w:rsidRPr="00B4705F" w14:paraId="35B3992E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6C883B2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41532BA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2EBF6F47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14:paraId="011CD20F" w14:textId="77777777" w:rsidR="006A3AE3" w:rsidRPr="00B4705F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49B34611" w14:textId="77777777" w:rsidR="0056450E" w:rsidRPr="0056450E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14:paraId="7D93D1FD" w14:textId="77777777" w:rsidR="0056450E" w:rsidRPr="004A1AB6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14:paraId="2AEBDE15" w14:textId="38FFA022" w:rsidR="006A3AE3" w:rsidRPr="00B4705F" w:rsidRDefault="0056450E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javnošću trajalo je u  </w:t>
            </w:r>
            <w:r w:rsidR="006A3AE3" w:rsidRPr="004868E3">
              <w:rPr>
                <w:rFonts w:ascii="Times New Roman" w:hAnsi="Times New Roman" w:cs="Times New Roman"/>
                <w:sz w:val="20"/>
                <w:szCs w:val="20"/>
              </w:rPr>
              <w:t>razdoblju</w:t>
            </w:r>
            <w:r w:rsidR="00896FF7" w:rsidRPr="00486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2B9" w:rsidRPr="004868E3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6C716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1D319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C716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1D319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C71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D319D">
              <w:rPr>
                <w:rFonts w:ascii="Times New Roman" w:hAnsi="Times New Roman" w:cs="Times New Roman"/>
                <w:sz w:val="20"/>
                <w:szCs w:val="20"/>
              </w:rPr>
              <w:t xml:space="preserve">. godine do </w:t>
            </w:r>
            <w:r w:rsidR="006C7167"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  <w:r w:rsidR="001D319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C71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D319D">
              <w:rPr>
                <w:rFonts w:ascii="Times New Roman" w:hAnsi="Times New Roman" w:cs="Times New Roman"/>
                <w:sz w:val="20"/>
                <w:szCs w:val="20"/>
              </w:rPr>
              <w:t>. godine.</w:t>
            </w:r>
          </w:p>
        </w:tc>
      </w:tr>
      <w:tr w:rsidR="006A3AE3" w:rsidRPr="00B4705F" w14:paraId="20F9D5B1" w14:textId="77777777" w:rsidTr="00092BAB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14:paraId="4608537A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14:paraId="48773A06" w14:textId="4F1AB1E8" w:rsidR="00E572D8" w:rsidRPr="00B4705F" w:rsidRDefault="00E572D8" w:rsidP="00E572D8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83">
              <w:rPr>
                <w:rFonts w:ascii="Times New Roman" w:hAnsi="Times New Roman" w:cs="Times New Roman"/>
                <w:sz w:val="20"/>
                <w:szCs w:val="20"/>
              </w:rPr>
              <w:t xml:space="preserve">Tijekom internetske javne rasprave očitovanje na </w:t>
            </w:r>
            <w:r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Nacrt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I. izmjena i dopuna </w:t>
            </w:r>
            <w:r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Proračuna Varaždinske županije za 202</w:t>
            </w:r>
            <w:r w:rsidR="006C7167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. godinu i projekcije za 202</w:t>
            </w:r>
            <w:r w:rsidR="006C7167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. i 202</w:t>
            </w:r>
            <w:r w:rsidR="006C716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. godinu</w:t>
            </w:r>
            <w:r w:rsidRPr="007C1D83">
              <w:rPr>
                <w:rFonts w:ascii="Times New Roman" w:hAnsi="Times New Roman" w:cs="Times New Roman"/>
                <w:sz w:val="20"/>
                <w:szCs w:val="20"/>
              </w:rPr>
              <w:t>, nije dostavio niti jedan dionik.</w:t>
            </w:r>
          </w:p>
        </w:tc>
      </w:tr>
      <w:tr w:rsidR="006A3AE3" w:rsidRPr="00B4705F" w14:paraId="3AD7DE0D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2B87B527" w14:textId="77777777" w:rsidR="00267876" w:rsidRDefault="00267876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Pregled prihvaćenih i neprihvaćenih mišljenja i prijedloga </w:t>
            </w:r>
          </w:p>
          <w:p w14:paraId="103D6872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</w:t>
            </w:r>
            <w:r w:rsidR="00267876">
              <w:rPr>
                <w:rFonts w:ascii="Times New Roman" w:hAnsi="Times New Roman" w:cs="Times New Roman"/>
                <w:sz w:val="20"/>
                <w:szCs w:val="20"/>
              </w:rPr>
              <w:t>jedloga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zainteresirane javnosti na određene odredbe nacrta</w:t>
            </w:r>
          </w:p>
        </w:tc>
        <w:tc>
          <w:tcPr>
            <w:tcW w:w="5655" w:type="dxa"/>
          </w:tcPr>
          <w:p w14:paraId="1EDC97A3" w14:textId="37CB62DA" w:rsidR="006A3AE3" w:rsidRDefault="00C35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FB200DD" w14:textId="77777777" w:rsidR="00B4705F" w:rsidRP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AE3" w:rsidRPr="00B4705F" w14:paraId="3CE10DAA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066E624E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14:paraId="53BE0C0C" w14:textId="77777777"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935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20D5FC6A" w14:textId="77777777" w:rsidR="00E572D8" w:rsidRDefault="00E572D8">
      <w:pPr>
        <w:rPr>
          <w:rFonts w:ascii="Times New Roman" w:hAnsi="Times New Roman" w:cs="Times New Roman"/>
          <w:sz w:val="20"/>
          <w:szCs w:val="20"/>
        </w:rPr>
      </w:pPr>
    </w:p>
    <w:p w14:paraId="5E4B88EA" w14:textId="77777777" w:rsidR="00880E0A" w:rsidRDefault="00880E0A">
      <w:pPr>
        <w:rPr>
          <w:rFonts w:ascii="Times New Roman" w:hAnsi="Times New Roman" w:cs="Times New Roman"/>
          <w:sz w:val="20"/>
          <w:szCs w:val="20"/>
        </w:rPr>
      </w:pPr>
    </w:p>
    <w:p w14:paraId="61B5CA93" w14:textId="20B8F03F" w:rsidR="00880E0A" w:rsidRDefault="00880E0A" w:rsidP="00880E0A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KLASA: 400-01/2</w:t>
      </w:r>
      <w:r w:rsidR="00AC5157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-01/</w:t>
      </w:r>
      <w:r w:rsidR="00AC5157">
        <w:rPr>
          <w:rFonts w:ascii="Times New Roman" w:hAnsi="Times New Roman" w:cs="Times New Roman"/>
          <w:sz w:val="20"/>
          <w:szCs w:val="20"/>
        </w:rPr>
        <w:t>4</w:t>
      </w:r>
    </w:p>
    <w:p w14:paraId="7B22B2E0" w14:textId="40247E53" w:rsidR="00880E0A" w:rsidRPr="00B4705F" w:rsidRDefault="00880E0A" w:rsidP="00880E0A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 2186-09-2</w:t>
      </w:r>
      <w:r w:rsidR="00AC5157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-2</w:t>
      </w:r>
      <w:r w:rsidR="00AC5157">
        <w:rPr>
          <w:rFonts w:ascii="Times New Roman" w:hAnsi="Times New Roman" w:cs="Times New Roman"/>
          <w:sz w:val="20"/>
          <w:szCs w:val="20"/>
        </w:rPr>
        <w:t>1</w:t>
      </w:r>
    </w:p>
    <w:sectPr w:rsidR="00880E0A" w:rsidRPr="00B470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B86EF" w14:textId="77777777" w:rsidR="00DD414D" w:rsidRDefault="00DD414D" w:rsidP="00950C7D">
      <w:pPr>
        <w:spacing w:after="0" w:line="240" w:lineRule="auto"/>
      </w:pPr>
      <w:r>
        <w:separator/>
      </w:r>
    </w:p>
  </w:endnote>
  <w:endnote w:type="continuationSeparator" w:id="0">
    <w:p w14:paraId="7FEEEF74" w14:textId="77777777" w:rsidR="00DD414D" w:rsidRDefault="00DD414D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13730" w14:textId="77777777" w:rsidR="00DD414D" w:rsidRDefault="00DD414D" w:rsidP="00950C7D">
      <w:pPr>
        <w:spacing w:after="0" w:line="240" w:lineRule="auto"/>
      </w:pPr>
      <w:r>
        <w:separator/>
      </w:r>
    </w:p>
  </w:footnote>
  <w:footnote w:type="continuationSeparator" w:id="0">
    <w:p w14:paraId="79EA56CA" w14:textId="77777777" w:rsidR="00DD414D" w:rsidRDefault="00DD414D" w:rsidP="0095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CA411" w14:textId="77777777" w:rsidR="004C2681" w:rsidRPr="004C2681" w:rsidRDefault="004C2681">
    <w:pPr>
      <w:pStyle w:val="Zaglavlje"/>
      <w:rPr>
        <w:b/>
      </w:rPr>
    </w:pPr>
    <w:r w:rsidRPr="004C2681">
      <w:rPr>
        <w:b/>
      </w:rPr>
      <w:t>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61F52"/>
    <w:rsid w:val="00092BAB"/>
    <w:rsid w:val="000A7838"/>
    <w:rsid w:val="000C1191"/>
    <w:rsid w:val="000F1C40"/>
    <w:rsid w:val="00171BB9"/>
    <w:rsid w:val="001D319D"/>
    <w:rsid w:val="00267876"/>
    <w:rsid w:val="002C393E"/>
    <w:rsid w:val="0031124B"/>
    <w:rsid w:val="00376827"/>
    <w:rsid w:val="00386C0F"/>
    <w:rsid w:val="004868E3"/>
    <w:rsid w:val="004C2681"/>
    <w:rsid w:val="004C795A"/>
    <w:rsid w:val="004D61BE"/>
    <w:rsid w:val="004F3CA6"/>
    <w:rsid w:val="00533712"/>
    <w:rsid w:val="0056450E"/>
    <w:rsid w:val="0061172A"/>
    <w:rsid w:val="0061415E"/>
    <w:rsid w:val="00641C4D"/>
    <w:rsid w:val="0065392B"/>
    <w:rsid w:val="00696DEF"/>
    <w:rsid w:val="006A3AE3"/>
    <w:rsid w:val="006C7167"/>
    <w:rsid w:val="00770415"/>
    <w:rsid w:val="00783FCF"/>
    <w:rsid w:val="00792740"/>
    <w:rsid w:val="007B4824"/>
    <w:rsid w:val="007E4DA5"/>
    <w:rsid w:val="00842711"/>
    <w:rsid w:val="00847BB0"/>
    <w:rsid w:val="00880E0A"/>
    <w:rsid w:val="00893FDE"/>
    <w:rsid w:val="00896FF7"/>
    <w:rsid w:val="008D0E95"/>
    <w:rsid w:val="008D49EF"/>
    <w:rsid w:val="00912F9E"/>
    <w:rsid w:val="00950C7D"/>
    <w:rsid w:val="009A261E"/>
    <w:rsid w:val="009C47CF"/>
    <w:rsid w:val="009F250B"/>
    <w:rsid w:val="00A0249E"/>
    <w:rsid w:val="00AC301E"/>
    <w:rsid w:val="00AC5157"/>
    <w:rsid w:val="00AD3935"/>
    <w:rsid w:val="00AF305C"/>
    <w:rsid w:val="00B416C3"/>
    <w:rsid w:val="00B4705F"/>
    <w:rsid w:val="00B76CE8"/>
    <w:rsid w:val="00BC20DB"/>
    <w:rsid w:val="00BC62B9"/>
    <w:rsid w:val="00C0323C"/>
    <w:rsid w:val="00C35421"/>
    <w:rsid w:val="00C6357A"/>
    <w:rsid w:val="00CB12F1"/>
    <w:rsid w:val="00CF4582"/>
    <w:rsid w:val="00D239B6"/>
    <w:rsid w:val="00DC6015"/>
    <w:rsid w:val="00DD414D"/>
    <w:rsid w:val="00DF4BFE"/>
    <w:rsid w:val="00E572D8"/>
    <w:rsid w:val="00EA1942"/>
    <w:rsid w:val="00F05237"/>
    <w:rsid w:val="00F3507C"/>
    <w:rsid w:val="00F8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1781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8F8A-9C39-4293-BFC7-819AC726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Tina Prašnički</cp:lastModifiedBy>
  <cp:revision>20</cp:revision>
  <cp:lastPrinted>2023-06-13T09:40:00Z</cp:lastPrinted>
  <dcterms:created xsi:type="dcterms:W3CDTF">2020-08-18T10:11:00Z</dcterms:created>
  <dcterms:modified xsi:type="dcterms:W3CDTF">2024-09-09T06:59:00Z</dcterms:modified>
</cp:coreProperties>
</file>