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7D16" w14:textId="77777777" w:rsidR="00C90BF5" w:rsidRDefault="00C90BF5" w:rsidP="00C90BF5">
      <w:pPr>
        <w:jc w:val="left"/>
        <w:rPr>
          <w:szCs w:val="24"/>
        </w:rPr>
      </w:pPr>
      <w:r>
        <w:rPr>
          <w:szCs w:val="24"/>
        </w:rPr>
        <w:t xml:space="preserve">                   </w:t>
      </w:r>
      <w:r>
        <w:rPr>
          <w:noProof/>
          <w:szCs w:val="24"/>
        </w:rPr>
        <w:drawing>
          <wp:inline distT="0" distB="0" distL="0" distR="0" wp14:anchorId="6243C9A5" wp14:editId="5D9B9961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EDA469" w14:textId="77777777" w:rsidR="00C90BF5" w:rsidRDefault="00C90BF5" w:rsidP="00C90BF5">
      <w:pPr>
        <w:rPr>
          <w:szCs w:val="24"/>
        </w:rPr>
      </w:pPr>
      <w:r>
        <w:rPr>
          <w:szCs w:val="24"/>
        </w:rPr>
        <w:t xml:space="preserve">REPUBLIKA  HRVATSKA </w:t>
      </w:r>
    </w:p>
    <w:p w14:paraId="22C92DE2" w14:textId="77777777" w:rsidR="00C90BF5" w:rsidRDefault="00C90BF5" w:rsidP="00C90BF5">
      <w:pPr>
        <w:rPr>
          <w:szCs w:val="24"/>
        </w:rPr>
      </w:pPr>
      <w:r>
        <w:rPr>
          <w:szCs w:val="24"/>
        </w:rPr>
        <w:t>VARAŽDINSKA  ŽUPANIJA</w:t>
      </w:r>
    </w:p>
    <w:p w14:paraId="4F17120C" w14:textId="36F17DAB" w:rsidR="00C90BF5" w:rsidRDefault="00C90BF5" w:rsidP="00C90BF5">
      <w:pPr>
        <w:jc w:val="left"/>
        <w:rPr>
          <w:b/>
          <w:bCs/>
          <w:szCs w:val="24"/>
        </w:rPr>
      </w:pPr>
      <w:r w:rsidRPr="005739A8">
        <w:rPr>
          <w:b/>
          <w:bCs/>
          <w:szCs w:val="24"/>
        </w:rPr>
        <w:t xml:space="preserve">Upravni odjel za </w:t>
      </w:r>
      <w:r>
        <w:rPr>
          <w:b/>
          <w:bCs/>
          <w:szCs w:val="24"/>
        </w:rPr>
        <w:t>prostorno</w:t>
      </w:r>
    </w:p>
    <w:p w14:paraId="5B486898" w14:textId="688FD19C" w:rsidR="00C90BF5" w:rsidRPr="005739A8" w:rsidRDefault="00C90BF5" w:rsidP="00C90BF5">
      <w:pPr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uređenje i graditeljstvo</w:t>
      </w:r>
    </w:p>
    <w:p w14:paraId="431C3811" w14:textId="63BE3201" w:rsidR="00C90BF5" w:rsidRPr="008F5BF0" w:rsidRDefault="00C90BF5" w:rsidP="00C90BF5">
      <w:pPr>
        <w:jc w:val="left"/>
        <w:rPr>
          <w:b/>
          <w:szCs w:val="24"/>
        </w:rPr>
      </w:pPr>
      <w:r w:rsidRPr="008F5BF0">
        <w:rPr>
          <w:szCs w:val="24"/>
        </w:rPr>
        <w:t xml:space="preserve">KLASA: </w:t>
      </w:r>
      <w:r w:rsidR="008F5BF0" w:rsidRPr="008F5BF0">
        <w:rPr>
          <w:szCs w:val="24"/>
        </w:rPr>
        <w:t>112-02/25-01/2</w:t>
      </w:r>
    </w:p>
    <w:p w14:paraId="2C9FB89F" w14:textId="2BD8ACEC" w:rsidR="00C90BF5" w:rsidRPr="008F5BF0" w:rsidRDefault="00C90BF5" w:rsidP="00C90BF5">
      <w:pPr>
        <w:jc w:val="left"/>
        <w:rPr>
          <w:szCs w:val="24"/>
        </w:rPr>
      </w:pPr>
      <w:r w:rsidRPr="008F5BF0">
        <w:rPr>
          <w:szCs w:val="24"/>
        </w:rPr>
        <w:t>URBROJ: 2186-08/1-25-1</w:t>
      </w:r>
    </w:p>
    <w:p w14:paraId="067A7A71" w14:textId="42255AD5" w:rsidR="00C90BF5" w:rsidRPr="008F5BF0" w:rsidRDefault="00C90BF5" w:rsidP="00C90BF5">
      <w:pPr>
        <w:rPr>
          <w:szCs w:val="24"/>
        </w:rPr>
      </w:pPr>
      <w:r w:rsidRPr="008F5BF0">
        <w:rPr>
          <w:szCs w:val="24"/>
        </w:rPr>
        <w:t xml:space="preserve">Varaždin, </w:t>
      </w:r>
      <w:r w:rsidR="00AB4F01">
        <w:rPr>
          <w:szCs w:val="24"/>
        </w:rPr>
        <w:t>20</w:t>
      </w:r>
      <w:r w:rsidRPr="008F5BF0">
        <w:rPr>
          <w:szCs w:val="24"/>
        </w:rPr>
        <w:t>. studenoga 2025.</w:t>
      </w:r>
    </w:p>
    <w:p w14:paraId="23B7E9E4" w14:textId="77777777" w:rsidR="00C90BF5" w:rsidRDefault="00C90BF5" w:rsidP="00C90BF5">
      <w:pPr>
        <w:rPr>
          <w:szCs w:val="24"/>
        </w:rPr>
      </w:pPr>
    </w:p>
    <w:p w14:paraId="61948314" w14:textId="61A4F751" w:rsidR="00C90BF5" w:rsidRDefault="00C90BF5" w:rsidP="00C90BF5">
      <w:pPr>
        <w:rPr>
          <w:szCs w:val="24"/>
        </w:rPr>
      </w:pPr>
      <w:r>
        <w:rPr>
          <w:szCs w:val="24"/>
        </w:rPr>
        <w:t>Na temelju članka 19. stavka 1. Zakona o službenicima i namještenicima u lokalnoj i područnoj (regionalnoj)  samoupravi („Narodne novine“ broj 86/08, 61/11, 4/18, 112/19., 17/25. – u daljnjem tekstu: Zakon), pročelnik Upravnog odjela za prostorno uređenje i graditeljstvo, raspisuje</w:t>
      </w:r>
    </w:p>
    <w:p w14:paraId="19757966" w14:textId="77777777" w:rsidR="00C90BF5" w:rsidRDefault="00C90BF5" w:rsidP="00C90BF5">
      <w:pPr>
        <w:rPr>
          <w:szCs w:val="24"/>
        </w:rPr>
      </w:pPr>
    </w:p>
    <w:p w14:paraId="4ABEFD72" w14:textId="77777777" w:rsidR="00C90BF5" w:rsidRDefault="00C90BF5" w:rsidP="00C90BF5">
      <w:pPr>
        <w:jc w:val="center"/>
        <w:rPr>
          <w:szCs w:val="24"/>
        </w:rPr>
      </w:pPr>
      <w:r>
        <w:rPr>
          <w:szCs w:val="24"/>
        </w:rPr>
        <w:t>JAVNI NATJEČAJ</w:t>
      </w:r>
    </w:p>
    <w:p w14:paraId="1C0DCB85" w14:textId="77777777" w:rsidR="00C90BF5" w:rsidRDefault="00C90BF5" w:rsidP="00C90BF5">
      <w:pPr>
        <w:jc w:val="center"/>
        <w:rPr>
          <w:szCs w:val="24"/>
        </w:rPr>
      </w:pPr>
    </w:p>
    <w:p w14:paraId="58455D45" w14:textId="60C246FB" w:rsidR="00C90BF5" w:rsidRDefault="00C90BF5" w:rsidP="00C90BF5">
      <w:r>
        <w:t xml:space="preserve">za prijam u službu  u Upravni odjel za </w:t>
      </w:r>
      <w:r>
        <w:rPr>
          <w:szCs w:val="24"/>
        </w:rPr>
        <w:t>prostorno uređenje i graditeljstvo na neodređeno vrijeme uz obvezni  probni rok od tri mjeseca</w:t>
      </w:r>
      <w:r>
        <w:t xml:space="preserve">  na sljedeća  radna mjesta:</w:t>
      </w:r>
    </w:p>
    <w:p w14:paraId="7818037E" w14:textId="77777777" w:rsidR="00C90BF5" w:rsidRDefault="00C90BF5" w:rsidP="00C90BF5"/>
    <w:p w14:paraId="4C4AFA66" w14:textId="233D30CF" w:rsidR="00C90BF5" w:rsidRDefault="00C90BF5" w:rsidP="00C90BF5">
      <w:r>
        <w:t>1.SAVJETNIK ZA POSLOVE PROSTORNOG UREĐENJA I GRADITELJSTVA - 1 izvršitelj u Sjedištu u Varaždinu</w:t>
      </w:r>
    </w:p>
    <w:p w14:paraId="7374FE2F" w14:textId="77777777" w:rsidR="00C90BF5" w:rsidRDefault="00C90BF5" w:rsidP="00C90BF5"/>
    <w:p w14:paraId="6A4836D3" w14:textId="77777777" w:rsidR="00C90BF5" w:rsidRDefault="00C90BF5" w:rsidP="00C90BF5">
      <w:r>
        <w:t>Posebni uvjeti:</w:t>
      </w:r>
    </w:p>
    <w:p w14:paraId="6F6C3044" w14:textId="1D060D49" w:rsidR="00C90BF5" w:rsidRDefault="00C90BF5" w:rsidP="00C90BF5">
      <w:r>
        <w:t xml:space="preserve">- </w:t>
      </w:r>
      <w:r>
        <w:rPr>
          <w:color w:val="000000"/>
          <w:szCs w:val="24"/>
        </w:rPr>
        <w:t xml:space="preserve">sveučilišni diplomski studij ili sveučilišni integrirani prijediplomski i diplomski studij ili stručni diplomski studij </w:t>
      </w:r>
      <w:r>
        <w:t>građevinske, arhitektonske, pravne, upravne ili tehničke struke</w:t>
      </w:r>
    </w:p>
    <w:p w14:paraId="248484F6" w14:textId="77777777" w:rsidR="00C90BF5" w:rsidRDefault="00C90BF5" w:rsidP="00C90BF5">
      <w:r>
        <w:t xml:space="preserve">- najmanje tri  godine radnog iskustva na odgovarajućim poslovima </w:t>
      </w:r>
    </w:p>
    <w:p w14:paraId="0AED8658" w14:textId="77777777" w:rsidR="00C90BF5" w:rsidRDefault="00C90BF5" w:rsidP="00C90BF5">
      <w:r>
        <w:t>- poznavanje rada na računalu</w:t>
      </w:r>
    </w:p>
    <w:p w14:paraId="5547A18E" w14:textId="77777777" w:rsidR="00C90BF5" w:rsidRDefault="00C90BF5" w:rsidP="00C90BF5">
      <w:r>
        <w:t>- položen državni  ispit za II razinu</w:t>
      </w:r>
    </w:p>
    <w:p w14:paraId="380D9848" w14:textId="77777777" w:rsidR="00C90BF5" w:rsidRDefault="00C90BF5" w:rsidP="00C90BF5"/>
    <w:p w14:paraId="7C97D7DF" w14:textId="75D4DD24" w:rsidR="00C90BF5" w:rsidRDefault="00C90BF5" w:rsidP="00C90BF5">
      <w:r>
        <w:t>2.VIŠI STRUČNI SURADNIK ZA POSLOVE PROSTORNOG UREĐENJA I GRADITELJSTVA – 1 izvršitelj u Sjedištu u Varaždinu</w:t>
      </w:r>
    </w:p>
    <w:p w14:paraId="68417E6B" w14:textId="77777777" w:rsidR="00C90BF5" w:rsidRDefault="00C90BF5" w:rsidP="00C90BF5"/>
    <w:p w14:paraId="339BCB2E" w14:textId="77777777" w:rsidR="00C90BF5" w:rsidRDefault="00C90BF5" w:rsidP="00C90BF5">
      <w:r>
        <w:t>Posebni uvjeti:</w:t>
      </w:r>
    </w:p>
    <w:p w14:paraId="7ACE644C" w14:textId="5C47E5F0" w:rsidR="00C90BF5" w:rsidRDefault="00C90BF5" w:rsidP="00C90BF5">
      <w:r>
        <w:t xml:space="preserve">- </w:t>
      </w:r>
      <w:r>
        <w:rPr>
          <w:color w:val="000000"/>
          <w:szCs w:val="24"/>
        </w:rPr>
        <w:t xml:space="preserve">sveučilišni diplomski studij ili sveučilišni integrirani prijediplomski i diplomski studij ili stručni diplomski studij </w:t>
      </w:r>
      <w:r>
        <w:t>građevinske, arhitektonske, pravne, upravne ili tehničke struke</w:t>
      </w:r>
    </w:p>
    <w:p w14:paraId="5AEAA77A" w14:textId="77777777" w:rsidR="00C90BF5" w:rsidRDefault="00C90BF5" w:rsidP="00C90BF5">
      <w:r>
        <w:t xml:space="preserve">- najmanje jedna godina radnog iskustva na odgovarajućim poslovima </w:t>
      </w:r>
    </w:p>
    <w:p w14:paraId="7727D480" w14:textId="77777777" w:rsidR="00C90BF5" w:rsidRDefault="00C90BF5" w:rsidP="00C90BF5">
      <w:r>
        <w:t>- poznavanje rada na računalu</w:t>
      </w:r>
    </w:p>
    <w:p w14:paraId="4E1022E4" w14:textId="77777777" w:rsidR="00C90BF5" w:rsidRDefault="00C90BF5" w:rsidP="00C90BF5">
      <w:r>
        <w:t>- položen državni  ispit za II razinu</w:t>
      </w:r>
    </w:p>
    <w:p w14:paraId="5C177059" w14:textId="77777777" w:rsidR="00C90BF5" w:rsidRDefault="00C90BF5" w:rsidP="00C90BF5"/>
    <w:p w14:paraId="0981A33D" w14:textId="16813480" w:rsidR="00C90BF5" w:rsidRDefault="00C90BF5" w:rsidP="00C90BF5">
      <w:r>
        <w:t>3. STRUČNI SURADNIK ZA POSLOVE PROSTORNOG UREĐENJA I GRADITELJSTVA – 1 izvršitelj u Ispostavi Ivanec</w:t>
      </w:r>
    </w:p>
    <w:p w14:paraId="0A3DF947" w14:textId="4D601F92" w:rsidR="00C90BF5" w:rsidRDefault="00C90BF5" w:rsidP="00C90BF5"/>
    <w:p w14:paraId="0690BE56" w14:textId="77777777" w:rsidR="00C90BF5" w:rsidRDefault="00C90BF5" w:rsidP="00C90BF5">
      <w:r>
        <w:t>Posebni uvjeti:</w:t>
      </w:r>
    </w:p>
    <w:p w14:paraId="79E29CCA" w14:textId="243F839A" w:rsidR="00C90BF5" w:rsidRDefault="00C90BF5" w:rsidP="00C90BF5">
      <w:r>
        <w:t>- sveučilišni prijediplomski studij ili stručni prijediplomski studij</w:t>
      </w:r>
      <w:r w:rsidR="00D97ECA">
        <w:t xml:space="preserve"> građevinske, arhitektonske, pravne, upravne ili tehničke struke</w:t>
      </w:r>
    </w:p>
    <w:p w14:paraId="4A03DB4F" w14:textId="0DCE12C8" w:rsidR="00C90BF5" w:rsidRDefault="00C90BF5" w:rsidP="00C90BF5">
      <w:r>
        <w:t xml:space="preserve">- najmanje </w:t>
      </w:r>
      <w:r w:rsidR="00D97ECA">
        <w:t>tri</w:t>
      </w:r>
      <w:r>
        <w:t xml:space="preserve"> godin</w:t>
      </w:r>
      <w:r w:rsidR="00D97ECA">
        <w:t>e</w:t>
      </w:r>
      <w:r>
        <w:t xml:space="preserve"> radnog iskustva na odgovarajućim poslovima </w:t>
      </w:r>
    </w:p>
    <w:p w14:paraId="11013B45" w14:textId="77777777" w:rsidR="00C90BF5" w:rsidRDefault="00C90BF5" w:rsidP="00C90BF5">
      <w:r>
        <w:t>- poznavanje rada na računalu</w:t>
      </w:r>
    </w:p>
    <w:p w14:paraId="3F976DBD" w14:textId="0506FFFC" w:rsidR="00C90BF5" w:rsidRDefault="00C90BF5" w:rsidP="00C90BF5">
      <w:r>
        <w:t>- položen državni  ispit za I</w:t>
      </w:r>
      <w:r w:rsidR="00D97ECA">
        <w:t>I.</w:t>
      </w:r>
      <w:r>
        <w:t xml:space="preserve"> razinu</w:t>
      </w:r>
    </w:p>
    <w:p w14:paraId="2F59C055" w14:textId="77777777" w:rsidR="00C90BF5" w:rsidRDefault="00C90BF5" w:rsidP="00C90BF5">
      <w:r>
        <w:lastRenderedPageBreak/>
        <w:t>Osim navedenih posebnih uvjeta kandidati moraju ispunjavati i sljedeće opće uvjete za   prijam u službu:</w:t>
      </w:r>
    </w:p>
    <w:p w14:paraId="21343A19" w14:textId="77777777" w:rsidR="00C90BF5" w:rsidRDefault="00C90BF5" w:rsidP="00C90BF5">
      <w:r>
        <w:t>-</w:t>
      </w:r>
      <w:r>
        <w:tab/>
        <w:t>punoljetnost</w:t>
      </w:r>
    </w:p>
    <w:p w14:paraId="6BA593EA" w14:textId="77777777" w:rsidR="00C90BF5" w:rsidRDefault="00C90BF5" w:rsidP="00C90BF5">
      <w:r>
        <w:t>-</w:t>
      </w:r>
      <w:r>
        <w:tab/>
        <w:t xml:space="preserve">hrvatsko državljanstvo </w:t>
      </w:r>
    </w:p>
    <w:p w14:paraId="4A28791C" w14:textId="77777777" w:rsidR="00C90BF5" w:rsidRDefault="00C90BF5" w:rsidP="00C90BF5">
      <w:r>
        <w:t>-</w:t>
      </w:r>
      <w:r>
        <w:tab/>
        <w:t>zdravstvenu sposobnost za obavljanje poslova radnog mjesta na koje se osoba prima.</w:t>
      </w:r>
    </w:p>
    <w:p w14:paraId="0DBAFFD1" w14:textId="77777777" w:rsidR="00C90BF5" w:rsidRDefault="00C90BF5" w:rsidP="00C90BF5">
      <w:pPr>
        <w:suppressAutoHyphens w:val="0"/>
        <w:textAlignment w:val="auto"/>
        <w:rPr>
          <w:szCs w:val="24"/>
        </w:rPr>
      </w:pPr>
    </w:p>
    <w:p w14:paraId="59F4A3D4" w14:textId="77777777" w:rsidR="00C90BF5" w:rsidRDefault="00C90BF5" w:rsidP="00C90BF5">
      <w:r>
        <w:t>Na ovaj javni natječaj mogu se ravnopravno prijaviti kandidati obaju spolova, a riječi i pojmovi koji imaju rodno značenje korišteni u ovom javnom natječaju odnose se jednako na muški i ženski spol, bez obzira na to jesu li korišteni u muškom ili ženskom rodu.</w:t>
      </w:r>
    </w:p>
    <w:p w14:paraId="193DF0FB" w14:textId="4445E2C9" w:rsidR="00C90BF5" w:rsidRPr="00C44CEC" w:rsidRDefault="00C90BF5" w:rsidP="00C90BF5">
      <w:pPr>
        <w:suppressAutoHyphens w:val="0"/>
        <w:textAlignment w:val="auto"/>
        <w:rPr>
          <w:szCs w:val="24"/>
        </w:rPr>
      </w:pPr>
      <w:r>
        <w:rPr>
          <w:szCs w:val="24"/>
        </w:rPr>
        <w:t xml:space="preserve">Na javni natječaj mogu se javiti i osobe koje su prema prijašnjim propisima stekle visoku  odnosno  višu stručnu spremu </w:t>
      </w:r>
      <w:r w:rsidR="00D97ECA">
        <w:rPr>
          <w:szCs w:val="24"/>
        </w:rPr>
        <w:t>traženih struka</w:t>
      </w:r>
      <w:r>
        <w:rPr>
          <w:szCs w:val="24"/>
        </w:rPr>
        <w:t xml:space="preserve">. </w:t>
      </w:r>
    </w:p>
    <w:p w14:paraId="78529569" w14:textId="77777777" w:rsidR="00C90BF5" w:rsidRDefault="00C90BF5" w:rsidP="00C90BF5"/>
    <w:p w14:paraId="133AE13F" w14:textId="77777777" w:rsidR="00C90BF5" w:rsidRDefault="00C90BF5" w:rsidP="00C90BF5">
      <w:r>
        <w:t xml:space="preserve">Natjecati se mogu i kandidati koji nemaju položeni državni ispit tražene razine pod uvjetom da ga kandidat koji bude primljen u službu položi najkasnije u roku od godine dana od dana početka rada u službi utvrđenog rješenjem o rasporedu na radno mjesto. </w:t>
      </w:r>
    </w:p>
    <w:p w14:paraId="54DFEA5A" w14:textId="77777777" w:rsidR="00C90BF5" w:rsidRDefault="00C90BF5" w:rsidP="00C90BF5">
      <w:r>
        <w:t>U službu ne može biti primljena osoba za čiji prijam postoje zapreke iz članka 15. i 16. Zakona.</w:t>
      </w:r>
    </w:p>
    <w:p w14:paraId="2D2E6EF0" w14:textId="77777777" w:rsidR="00C90BF5" w:rsidRDefault="00C90BF5" w:rsidP="00C90BF5">
      <w:r>
        <w:t xml:space="preserve">Osoba koja nije podnijela pravodobnu i urednu prijavu ili ne ispunjava formalne uvjete iz javnog natječaja, ne smatra se kandidatom prijavljenim na javni natječaj o čemu će biti pisano obaviještena. </w:t>
      </w:r>
    </w:p>
    <w:p w14:paraId="6962CAC5" w14:textId="77777777" w:rsidR="00C90BF5" w:rsidRDefault="00C90BF5" w:rsidP="00C90BF5">
      <w:r>
        <w:t>Urednom prijavom smatra se prijava koja sadrži sve podatke i priloge navedene u javnom natječaju.</w:t>
      </w:r>
    </w:p>
    <w:p w14:paraId="0E09E2C0" w14:textId="77777777" w:rsidR="00C90BF5" w:rsidRDefault="00C90BF5" w:rsidP="00C90BF5"/>
    <w:p w14:paraId="2C4CAAE8" w14:textId="77777777" w:rsidR="00C90BF5" w:rsidRDefault="00C90BF5" w:rsidP="00C90BF5">
      <w:r w:rsidRPr="00C44CEC">
        <w:t>Za kandidate prijavljene na javni natječaj koji ispunjavaju formalne uvjete natječaja provest će se prethodna provjera znanja i sposobnosti p</w:t>
      </w:r>
      <w:r>
        <w:t>isanim testiranjem i intervjuom.</w:t>
      </w:r>
    </w:p>
    <w:p w14:paraId="144540E1" w14:textId="77777777" w:rsidR="00C90BF5" w:rsidRDefault="00C90BF5" w:rsidP="00C90BF5">
      <w:r w:rsidRPr="00C44CEC">
        <w:t xml:space="preserve"> Ako </w:t>
      </w:r>
      <w:r>
        <w:t>kandidat ne pristupi prethodnoj provjeri znanja i sposobnosti smatra se da je povukao  prijavu na javni natječaj.</w:t>
      </w:r>
    </w:p>
    <w:p w14:paraId="3FD6ACDD" w14:textId="77777777" w:rsidR="00C90BF5" w:rsidRDefault="00C90BF5" w:rsidP="00C90BF5">
      <w:r>
        <w:t>Kandidat koji ima pravo prednosti kod prijma u službu prema posebnom zakonu, dužan je u  prijavi na javni natječaj pozvati se na to pravo te o tome priložiti dokaze i ima prednost u odnosu na ostale kandidate samo pod jednakim uvjetima.</w:t>
      </w:r>
    </w:p>
    <w:p w14:paraId="29B26BCF" w14:textId="77777777" w:rsidR="00C90BF5" w:rsidRDefault="00C90BF5" w:rsidP="00C90BF5">
      <w:r>
        <w:t>Kandidat koji se poziva na prednost pri zapošljavanju sukladno članku 101. Zakona o hrvatskim braniteljima iz Domovinskog rata i članovima njihovih obitelji („Narodne novine“ broj 121/17.,98/19.,84/21. i 156/23.), uz prijavu na javni natječaj, osim dokaza o ispunjavanju traženih uvjeta iz javnog natječaja, dužan je priložiti dokaze o ispunjavanju uvjeta prednosti prema popisu na web stranici Ministarstva hrvatskih branitelja putem sljedeće poveznice: hzzps:// branitelji.gov.hr/zapošljavanje – 843/843.</w:t>
      </w:r>
    </w:p>
    <w:p w14:paraId="3CDEAFA7" w14:textId="77777777" w:rsidR="00C90BF5" w:rsidRDefault="00C90BF5" w:rsidP="00C90BF5">
      <w:r>
        <w:t>Kandidat koji se poziva na prednost pri zapošljavanju sukladno članku 9. Zakona o profesionalnoj rehabilitaciji i zapošljavanju osoba s invaliditetom („Narodne novine“ broj 157/13.,152/14.,39/18. i 32/20),</w:t>
      </w:r>
      <w:r w:rsidRPr="00D308A1">
        <w:t xml:space="preserve"> </w:t>
      </w:r>
      <w:r>
        <w:t>uz prijavu na javni natječaj, osim dokaza o ispunjavanju traženih uvjeta iz javnog natječaja, dužan je priložiti dokaz o utvrđenom statusu osobe s invaliditetom.</w:t>
      </w:r>
    </w:p>
    <w:p w14:paraId="46057023" w14:textId="370C26A8" w:rsidR="00C90BF5" w:rsidRDefault="00C90BF5" w:rsidP="00AB4F01">
      <w:r>
        <w:t>Kandidat koji se poziva na prednost pri zapošljavanju sukladno članku 48.f  Zakona o zaštiti</w:t>
      </w:r>
      <w:r w:rsidR="00AB4F01">
        <w:t xml:space="preserve"> </w:t>
      </w:r>
      <w:r>
        <w:t>vojnih i civilnih invalida rata („Narodne novine“ broj 33/92.,57/92.,77/92.,27/93.,58/93.,2/94.,76/94.,108/95.,108/96.,82/01.,103/03.,184/13.</w:t>
      </w:r>
      <w:r w:rsidR="00AB4F01">
        <w:t xml:space="preserve"> </w:t>
      </w:r>
      <w:r>
        <w:t>i 98/19.),</w:t>
      </w:r>
      <w:r w:rsidRPr="00D308A1">
        <w:t xml:space="preserve"> </w:t>
      </w:r>
      <w:r>
        <w:t>uz prijavu na javni natječaj, osim dokaza o ispunjavanju traženih uvjeta iz javnog natječaja, dužan je priložiti i rješenje, odnosno potvrdu iz koje je vidljivo to pravo.</w:t>
      </w:r>
    </w:p>
    <w:p w14:paraId="59ABB9B8" w14:textId="77777777" w:rsidR="00C90BF5" w:rsidRDefault="00C90BF5" w:rsidP="00C90BF5">
      <w:r>
        <w:t>Opis poslova i podaci o plaći radnog mjesta koje se popunjava javnim natječajem, način obavljanja prethodne provjere znanja i sposobnosti kandidata, iz  kojeg područja te pravni i drugi izvori za pripremanje kandidata za prethodnu provjeru znanja i sposobnosti, navedeni su na mrežnoj stranici Varaždinske županije (</w:t>
      </w:r>
      <w:hyperlink r:id="rId5" w:history="1">
        <w:r w:rsidRPr="006C1CC3">
          <w:rPr>
            <w:rStyle w:val="Hiperveza"/>
          </w:rPr>
          <w:t>www.varazdinska-zupanija.hr</w:t>
        </w:r>
      </w:hyperlink>
      <w:r>
        <w:t>).</w:t>
      </w:r>
    </w:p>
    <w:p w14:paraId="2C009ADE" w14:textId="77777777" w:rsidR="00C90BF5" w:rsidRDefault="00C90BF5" w:rsidP="00C90BF5">
      <w:r>
        <w:lastRenderedPageBreak/>
        <w:t>Na mrežnoj stranici Varaždinske županije (</w:t>
      </w:r>
      <w:hyperlink r:id="rId6" w:history="1">
        <w:r w:rsidRPr="006C1CC3">
          <w:rPr>
            <w:rStyle w:val="Hiperveza"/>
          </w:rPr>
          <w:t>www.varazdinska-zupanija.hr</w:t>
        </w:r>
      </w:hyperlink>
      <w:r>
        <w:t xml:space="preserve">) objaviti će se vrijeme i mjesto održavanja prethodne provjere znanja i sposobnosti kandidata, najmanje pet dana prije održavanja provjere znanja. </w:t>
      </w:r>
    </w:p>
    <w:p w14:paraId="2E41F404" w14:textId="2477E358" w:rsidR="00C90BF5" w:rsidRDefault="00C90BF5" w:rsidP="00C90BF5">
      <w:r>
        <w:t>U prijavi na javni natječaj potrebno je navesti osobne podatke podnositelja prijave (ime i prezime, OIB, adresa stanovanja, broj telefona/mobitela te po mogućnosti elektroničku adresu) naziv upravnog tijela i naziv radnog mjesta na koj</w:t>
      </w:r>
      <w:r w:rsidR="00AB4F01">
        <w:t>e</w:t>
      </w:r>
      <w:r>
        <w:t xml:space="preserve"> se osoba prijavljuje.</w:t>
      </w:r>
    </w:p>
    <w:p w14:paraId="333B0E3A" w14:textId="77777777" w:rsidR="00C90BF5" w:rsidRDefault="00C90BF5" w:rsidP="00C90BF5">
      <w:r>
        <w:t>Uz vlastoručno potpisanu prijavu,  podnositelj prijave dužan je priložiti dokaze o ispunjavanju uvjeta:</w:t>
      </w:r>
    </w:p>
    <w:p w14:paraId="7B9D9990" w14:textId="77777777" w:rsidR="00C90BF5" w:rsidRDefault="00C90BF5" w:rsidP="00C90BF5">
      <w:r>
        <w:t>-životopis</w:t>
      </w:r>
    </w:p>
    <w:p w14:paraId="681928FD" w14:textId="77777777" w:rsidR="00C90BF5" w:rsidRDefault="00C90BF5" w:rsidP="00C90BF5">
      <w:r>
        <w:t>- dokaz o razini obrazovanja i struci ( preslik diplome, potvrde ili uvjerenja)</w:t>
      </w:r>
    </w:p>
    <w:p w14:paraId="28465F88" w14:textId="77777777" w:rsidR="00C90BF5" w:rsidRDefault="00C90BF5" w:rsidP="00C90BF5">
      <w:r>
        <w:t>- dokaz o ukupnom radnom stažu (elektronički zapis koji je izdao Hrvatski zavod za mirovinsko osiguranje)</w:t>
      </w:r>
    </w:p>
    <w:p w14:paraId="2ECBB448" w14:textId="77777777" w:rsidR="00C90BF5" w:rsidRDefault="00C90BF5" w:rsidP="00C90BF5">
      <w:r>
        <w:t>- dokaz o radnom iskustvu na odgovarajućim poslovima (potvrda dosadašnjih poslodavaca o vrsti poslova i trajanju radnog odnosa, preslik ugovora o radu, rješenja i sl. iz kojih mora biti vidljivo ostvareno radno iskustvo na poslovima tražene razine obrazovanja i struke)</w:t>
      </w:r>
    </w:p>
    <w:p w14:paraId="57CFF9C2" w14:textId="77777777" w:rsidR="00C90BF5" w:rsidRDefault="00C90BF5" w:rsidP="00C90BF5">
      <w:r>
        <w:t>- dokaz o hrvatskom državljanstvu (preslik osobne iskaznice, putovnice, domovnice ili elektroničkih zapis iz evidencije državljanstva)</w:t>
      </w:r>
    </w:p>
    <w:p w14:paraId="60AD6BE1" w14:textId="77777777" w:rsidR="00C90BF5" w:rsidRDefault="00C90BF5" w:rsidP="00C90BF5">
      <w:r>
        <w:t>- dokaz o položenom državnom ispitu  (preslik svjedodžbe, uvjerenja, potvrde)</w:t>
      </w:r>
    </w:p>
    <w:p w14:paraId="78107FDC" w14:textId="77777777" w:rsidR="00C90BF5" w:rsidRDefault="00C90BF5" w:rsidP="00C90BF5">
      <w:r>
        <w:t>Isprave se prilažu u neovjerenom presliku izvornika.</w:t>
      </w:r>
    </w:p>
    <w:p w14:paraId="2C06150E" w14:textId="4615E3FF" w:rsidR="00C90BF5" w:rsidRDefault="00C90BF5" w:rsidP="00C90BF5">
      <w:r>
        <w:t>Izabrani kandidat pozvat će se da u primjerenom roku, a prije donošenja rješenja o prijmu u službu, dostavi uvjerenje nadležnog suda da se protiv njega ne vodi kazneni postupak i uvjerenje o zdravstvenog sposobnosti za obavljanje poslova radnog mjesta te da dostavi na uvid izvornike dokaz</w:t>
      </w:r>
      <w:r w:rsidR="00922D30">
        <w:t>a</w:t>
      </w:r>
      <w:r>
        <w:t xml:space="preserve"> o ispunjavanju formalnih uvjeta iz javnog natječaja, čiji su preslici priloženi uz prijavu na javni natječaj, a u slučaju nedostavljanja traženih isprava u ostavljenom roku, smatrati će se da je osoba odustala od prijma u službu. </w:t>
      </w:r>
    </w:p>
    <w:p w14:paraId="006296ED" w14:textId="77777777" w:rsidR="00C90BF5" w:rsidRDefault="00C90BF5" w:rsidP="00C90BF5">
      <w:r>
        <w:t>Troškove izdavanja uvjerenja o zdravstvenog sposobnosti snosi Varaždinska županija, a u slučaju odustanka kandidata od prijma u službu kandidat sam snosi troškove izdavanja uvjerenja o zdravstvenoj sposobnosti.</w:t>
      </w:r>
    </w:p>
    <w:p w14:paraId="6144B798" w14:textId="77777777" w:rsidR="00C90BF5" w:rsidRDefault="00C90BF5" w:rsidP="00C90BF5">
      <w:r>
        <w:t xml:space="preserve">Nakon izbora kandidata, a prije donošenja rješenja o prijmu u službu izabranog kandidata upravno tijelo Varaždinske županije nadležno za službeničke odnose provjeriti će po službenoj dužnosti postoji li zapreka za prijam u službu zbog pravomoćne osuđivanosti izabranog kandidata za kazneno djelo iz članka 15. Zakona, te zapreke iz članka 16. Zakona. </w:t>
      </w:r>
    </w:p>
    <w:p w14:paraId="24443696" w14:textId="77777777" w:rsidR="00C90BF5" w:rsidRDefault="00C90BF5" w:rsidP="00C90BF5"/>
    <w:p w14:paraId="67EEDDB9" w14:textId="6A2FBF30" w:rsidR="00C90BF5" w:rsidRDefault="00C90BF5" w:rsidP="00C90BF5">
      <w:r>
        <w:t xml:space="preserve">Prijave na natječaj, s dokazima o ispunjavanju uvjeta, dostavljaju se u roku od 8 dana  od objave  javnog natječaja u Narodnim novinama  i na mrežnoj stranici Varaždinske županije na adresu: Varaždinska županija, Franjevački trg 7, 42000 Varaždin, s naznakom „ Javni natječaj za prijam u službu u Upravni odjel za </w:t>
      </w:r>
      <w:r w:rsidR="00D97ECA">
        <w:t>prostorno uređenje i graditeljstvo</w:t>
      </w:r>
      <w:r>
        <w:t>- _____________navesti naziv radnog mjesta“.</w:t>
      </w:r>
    </w:p>
    <w:p w14:paraId="51BCFC1D" w14:textId="77777777" w:rsidR="00C90BF5" w:rsidRDefault="00C90BF5" w:rsidP="00C90BF5">
      <w:r>
        <w:t>Rješenje o prijmu u službu izabranog kandidata donijeti će se najkasnije o roku od 60 dana od isteka roka za podnošenje prijava, a dostaviti će se javnom objavom na mrežnim stranicama Varaždinske županije  (</w:t>
      </w:r>
      <w:hyperlink r:id="rId7" w:history="1">
        <w:r w:rsidRPr="006C1CC3">
          <w:rPr>
            <w:rStyle w:val="Hiperveza"/>
          </w:rPr>
          <w:t>www.varazdinska-zupanija.hr</w:t>
        </w:r>
      </w:hyperlink>
      <w:r>
        <w:t xml:space="preserve">). </w:t>
      </w:r>
    </w:p>
    <w:p w14:paraId="5A20D2AE" w14:textId="77777777" w:rsidR="00C90BF5" w:rsidRDefault="00C90BF5" w:rsidP="00C90BF5">
      <w:r>
        <w:t>Dostava rješenja svim kandidatima smatra se objavljenom istekom osmog dana od javne objave rješenja na mrežnoj stranici.</w:t>
      </w:r>
    </w:p>
    <w:p w14:paraId="383F3780" w14:textId="77777777" w:rsidR="00C90BF5" w:rsidRDefault="00C90BF5" w:rsidP="00C90BF5"/>
    <w:p w14:paraId="6C40FE9E" w14:textId="77777777" w:rsidR="00C90BF5" w:rsidRPr="00AF519E" w:rsidRDefault="00C90BF5" w:rsidP="00C90BF5">
      <w:pPr>
        <w:rPr>
          <w:b/>
          <w:bCs/>
        </w:rPr>
      </w:pPr>
    </w:p>
    <w:p w14:paraId="1474DA6E" w14:textId="0E205642" w:rsidR="00C90BF5" w:rsidRPr="00AF519E" w:rsidRDefault="00C90BF5" w:rsidP="00C90BF5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</w:t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   PROČELNI</w:t>
      </w:r>
      <w:r w:rsidR="00D97ECA">
        <w:rPr>
          <w:b/>
          <w:bCs/>
        </w:rPr>
        <w:t>K</w:t>
      </w:r>
    </w:p>
    <w:p w14:paraId="61EC5825" w14:textId="58C09521" w:rsidR="00C90BF5" w:rsidRPr="00AF519E" w:rsidRDefault="00C90BF5" w:rsidP="00C90BF5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  </w:t>
      </w:r>
      <w:r w:rsidR="00D97ECA">
        <w:rPr>
          <w:b/>
          <w:bCs/>
        </w:rPr>
        <w:t>Mario Sambolec</w:t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</w:p>
    <w:p w14:paraId="42FE6765" w14:textId="77777777" w:rsidR="00C90BF5" w:rsidRPr="00AF519E" w:rsidRDefault="00C90BF5" w:rsidP="00C90BF5">
      <w:pPr>
        <w:rPr>
          <w:b/>
          <w:bCs/>
        </w:rPr>
      </w:pPr>
    </w:p>
    <w:p w14:paraId="351CAA6A" w14:textId="77777777" w:rsidR="00F7304E" w:rsidRDefault="00F7304E"/>
    <w:sectPr w:rsidR="00F7304E" w:rsidSect="00C90BF5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F5"/>
    <w:rsid w:val="00433B6B"/>
    <w:rsid w:val="006067A3"/>
    <w:rsid w:val="006E5F4F"/>
    <w:rsid w:val="00853F8C"/>
    <w:rsid w:val="008B014E"/>
    <w:rsid w:val="008F5BF0"/>
    <w:rsid w:val="00922D30"/>
    <w:rsid w:val="0099572B"/>
    <w:rsid w:val="00A866FB"/>
    <w:rsid w:val="00AB4F01"/>
    <w:rsid w:val="00C90BF5"/>
    <w:rsid w:val="00CF74B6"/>
    <w:rsid w:val="00D16C10"/>
    <w:rsid w:val="00D97ECA"/>
    <w:rsid w:val="00E83ECF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2F1F"/>
  <w15:chartTrackingRefBased/>
  <w15:docId w15:val="{D0F43AFB-A361-4367-B4BE-94C2254C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0BF5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90BF5"/>
    <w:pPr>
      <w:keepNext/>
      <w:keepLines/>
      <w:suppressAutoHyphens w:val="0"/>
      <w:autoSpaceDN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0BF5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0BF5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0BF5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0BF5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0BF5"/>
    <w:pPr>
      <w:keepNext/>
      <w:keepLines/>
      <w:suppressAutoHyphens w:val="0"/>
      <w:autoSpaceDN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0BF5"/>
    <w:pPr>
      <w:keepNext/>
      <w:keepLines/>
      <w:suppressAutoHyphens w:val="0"/>
      <w:autoSpaceDN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0BF5"/>
    <w:pPr>
      <w:keepNext/>
      <w:keepLines/>
      <w:suppressAutoHyphens w:val="0"/>
      <w:autoSpaceDN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0BF5"/>
    <w:pPr>
      <w:keepNext/>
      <w:keepLines/>
      <w:suppressAutoHyphens w:val="0"/>
      <w:autoSpaceDN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0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0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0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0BF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0BF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0B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0B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0B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0B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0BF5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90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0BF5"/>
    <w:pPr>
      <w:numPr>
        <w:ilvl w:val="1"/>
      </w:numPr>
      <w:suppressAutoHyphens w:val="0"/>
      <w:autoSpaceDN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90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0BF5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90B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0BF5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90BF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0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0BF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0BF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90B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razdinska-zupanija.hr" TargetMode="External"/><Relationship Id="rId5" Type="http://schemas.openxmlformats.org/officeDocument/2006/relationships/hyperlink" Target="http://www.varazdinska-zupanija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5</cp:revision>
  <dcterms:created xsi:type="dcterms:W3CDTF">2025-11-13T12:45:00Z</dcterms:created>
  <dcterms:modified xsi:type="dcterms:W3CDTF">2025-11-24T08:58:00Z</dcterms:modified>
</cp:coreProperties>
</file>