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78971" w14:textId="3E4DE01E" w:rsidR="002641A2" w:rsidRDefault="002641A2" w:rsidP="002641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</w:t>
      </w:r>
      <w:r>
        <w:rPr>
          <w:rFonts w:ascii="Times New Roman" w:eastAsia="Times New Roman" w:hAnsi="Times New Roman" w:cs="Times New Roman"/>
          <w:kern w:val="0"/>
          <w:sz w:val="20"/>
          <w:szCs w:val="24"/>
          <w:lang w:eastAsia="hr-HR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noProof/>
          <w:kern w:val="0"/>
          <w:sz w:val="20"/>
          <w:szCs w:val="24"/>
          <w:lang w:eastAsia="hr-HR"/>
          <w14:ligatures w14:val="none"/>
        </w:rPr>
        <w:drawing>
          <wp:inline distT="0" distB="0" distL="0" distR="0" wp14:anchorId="2F1BD2ED" wp14:editId="7CD97AED">
            <wp:extent cx="545465" cy="706755"/>
            <wp:effectExtent l="0" t="0" r="6985" b="0"/>
            <wp:docPr id="118002858" name="Slika 1" descr="Slika na kojoj se prikazuje igra na ploči, Igre, dvoranske igre i sportovi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igra na ploči, Igre, dvoranske igre i sportovi,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0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</w:p>
    <w:p w14:paraId="59E0887E" w14:textId="77777777" w:rsidR="002641A2" w:rsidRDefault="002641A2" w:rsidP="002641A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hr-HR"/>
          <w14:ligatures w14:val="none"/>
        </w:rPr>
        <w:t xml:space="preserve"> 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REPUBLIKA HRVATSKA</w:t>
      </w:r>
    </w:p>
    <w:p w14:paraId="15E13ED0" w14:textId="77777777" w:rsidR="002641A2" w:rsidRDefault="002641A2" w:rsidP="002641A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VARAŽDINSKA ŽUPANIJA</w:t>
      </w:r>
    </w:p>
    <w:p w14:paraId="7D3380C2" w14:textId="77777777" w:rsidR="002641A2" w:rsidRDefault="002641A2" w:rsidP="002641A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Ž U P A N</w:t>
      </w:r>
    </w:p>
    <w:p w14:paraId="3BDF9274" w14:textId="58A16F8D" w:rsidR="002641A2" w:rsidRPr="001D4C93" w:rsidRDefault="002641A2" w:rsidP="002641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D4C9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KLASA: </w:t>
      </w:r>
      <w:r w:rsidR="00C47D57" w:rsidRPr="001D4C9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944-01/25-01/4</w:t>
      </w:r>
    </w:p>
    <w:p w14:paraId="0B024F46" w14:textId="26042EA6" w:rsidR="002641A2" w:rsidRPr="00457E80" w:rsidRDefault="002641A2" w:rsidP="002641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57E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 2186-02/1-2</w:t>
      </w:r>
      <w:r w:rsidR="00C47D57" w:rsidRPr="00457E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457E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0549A7" w:rsidRPr="00457E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12</w:t>
      </w:r>
    </w:p>
    <w:p w14:paraId="72A7EFD1" w14:textId="408A58A5" w:rsidR="002641A2" w:rsidRPr="00457E80" w:rsidRDefault="002641A2" w:rsidP="002641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57E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Varaždin, </w:t>
      </w:r>
      <w:r w:rsidR="001D4C93" w:rsidRPr="00457E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23</w:t>
      </w:r>
      <w:r w:rsidRPr="00457E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1D4C93" w:rsidRPr="00457E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prosinca</w:t>
      </w:r>
      <w:r w:rsidRPr="00457E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</w:t>
      </w:r>
      <w:r w:rsidR="005821D4" w:rsidRPr="00457E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457E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FA81864" w14:textId="77777777" w:rsidR="002641A2" w:rsidRPr="00457E80" w:rsidRDefault="002641A2" w:rsidP="002641A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EBC8AB8" w14:textId="0F91C141" w:rsidR="002641A2" w:rsidRPr="000549A7" w:rsidRDefault="002641A2" w:rsidP="003A738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549A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 48. Zakona o lokalnoj i područnoj (regionalnoj) samoupravi (Narodne novine br. 33/01., 60/01., 129/05., 109/07., 125/08., 36/09., 150/11., 144/12., 19/13., 137/15., 123/17., 98/19., 144/20.)</w:t>
      </w:r>
      <w:r w:rsidR="000549A7" w:rsidRPr="000549A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</w:t>
      </w:r>
      <w:r w:rsidRPr="000549A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0549A7" w:rsidRPr="000549A7">
        <w:rPr>
          <w:rFonts w:ascii="Times New Roman" w:hAnsi="Times New Roman" w:cs="Times New Roman"/>
          <w:sz w:val="24"/>
          <w:szCs w:val="24"/>
        </w:rPr>
        <w:t xml:space="preserve">članka 60. stavka 1. točke </w:t>
      </w:r>
      <w:r w:rsidR="000549A7" w:rsidRPr="000549A7">
        <w:rPr>
          <w:rFonts w:ascii="Times New Roman" w:hAnsi="Times New Roman" w:cs="Times New Roman"/>
          <w:sz w:val="24"/>
          <w:szCs w:val="24"/>
        </w:rPr>
        <w:t>4</w:t>
      </w:r>
      <w:r w:rsidR="000549A7" w:rsidRPr="000549A7">
        <w:rPr>
          <w:rFonts w:ascii="Times New Roman" w:hAnsi="Times New Roman" w:cs="Times New Roman"/>
          <w:sz w:val="24"/>
          <w:szCs w:val="24"/>
        </w:rPr>
        <w:t xml:space="preserve">. Statuta Varaždinske županije, („Službeni vjesnik Varaždinske županije“ broj 14/18., 7/20., 65/20. – pročišćeni tekst i 11/21.), </w:t>
      </w:r>
      <w:r w:rsidRPr="000549A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župan Varaždinske županije </w:t>
      </w:r>
      <w:r w:rsidR="004E7360" w:rsidRPr="000549A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donosi</w:t>
      </w:r>
    </w:p>
    <w:p w14:paraId="669CAD08" w14:textId="77777777" w:rsidR="004E7360" w:rsidRDefault="004E7360" w:rsidP="003A738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A26A43D" w14:textId="6E53CBED" w:rsidR="004E7360" w:rsidRPr="004E7360" w:rsidRDefault="004E7360" w:rsidP="003A738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4E73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ODLUKU</w:t>
      </w:r>
    </w:p>
    <w:p w14:paraId="0C74041E" w14:textId="04393722" w:rsidR="004E7360" w:rsidRDefault="004E7360" w:rsidP="003A738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4E73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o </w:t>
      </w:r>
      <w:r w:rsidR="001D4C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poništenju</w:t>
      </w:r>
      <w:r w:rsidRPr="004E73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javnog natječaja za prodaju nekretnine u vlasništvu Varaždinske županije</w:t>
      </w:r>
    </w:p>
    <w:p w14:paraId="57FBB1BE" w14:textId="33E631AD" w:rsidR="004E7360" w:rsidRDefault="004E7360" w:rsidP="003A738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1.</w:t>
      </w:r>
    </w:p>
    <w:p w14:paraId="2EFB85C8" w14:textId="0BBA61B7" w:rsidR="001D4C93" w:rsidRDefault="001D4C93" w:rsidP="001D4C93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Poništava se Javni natječaj</w:t>
      </w:r>
      <w:r w:rsidR="00457E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prodaju nekretnine u vlasništvu Varaždinske županije (nekretnina upisana u </w:t>
      </w:r>
      <w:proofErr w:type="spellStart"/>
      <w:r w:rsidR="00457E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z.k.ul</w:t>
      </w:r>
      <w:proofErr w:type="spellEnd"/>
      <w:r w:rsidR="00457E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br. 290, katastarska općina 337544 </w:t>
      </w:r>
      <w:proofErr w:type="spellStart"/>
      <w:r w:rsidR="00457E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Gojanec</w:t>
      </w:r>
      <w:proofErr w:type="spellEnd"/>
      <w:r w:rsidR="00457E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KLASA: 944-01/25-01/4, URBROJ: 2186-02/1-25-9 od 04. studenoga 2025. godine, objavljen 1</w:t>
      </w:r>
      <w:r w:rsidR="000549A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studenoga 2025. godine na web stranici Varaždinske županije, a za kojeg je objavljena Obavijest o raspisivanju javnog natječaja u Regionalnom tjedniku, s obzirom da na javni natječaj nije pristigla ni jedna ponuda.</w:t>
      </w:r>
    </w:p>
    <w:p w14:paraId="6F067123" w14:textId="64BAA3FD" w:rsidR="004E7360" w:rsidRDefault="004E7360" w:rsidP="001D4C9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044F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2.</w:t>
      </w:r>
    </w:p>
    <w:p w14:paraId="31929B45" w14:textId="13145EBB" w:rsidR="001D4C93" w:rsidRPr="001D4C93" w:rsidRDefault="001D4C93" w:rsidP="001D4C93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D4C9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Ova Odluka stupa na snagu danom donošenja te se objavljuje na web stranici Varaždinske županije.</w:t>
      </w:r>
    </w:p>
    <w:p w14:paraId="41CF0F07" w14:textId="77777777" w:rsidR="00FF172D" w:rsidRDefault="00FF172D" w:rsidP="003A738F">
      <w:pPr>
        <w:shd w:val="clear" w:color="auto" w:fill="FFFFFF"/>
        <w:spacing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825DA22" w14:textId="0D6DA13B" w:rsidR="00FF172D" w:rsidRPr="0038486D" w:rsidRDefault="00FF172D" w:rsidP="00C26A20">
      <w:pPr>
        <w:shd w:val="clear" w:color="auto" w:fill="FFFFFF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bookmarkStart w:id="0" w:name="_Hlk213164528"/>
      <w:r w:rsidRPr="003848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ŽUPAN</w:t>
      </w:r>
    </w:p>
    <w:p w14:paraId="0AFD4B10" w14:textId="32DB3C61" w:rsidR="004E7360" w:rsidRDefault="00FF172D" w:rsidP="001D4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     Anđelko Stričak</w:t>
      </w:r>
      <w:bookmarkEnd w:id="0"/>
    </w:p>
    <w:p w14:paraId="455A8B9B" w14:textId="77777777" w:rsidR="004E7360" w:rsidRDefault="004E7360" w:rsidP="003A738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17A85E5" w14:textId="77777777" w:rsidR="004E7360" w:rsidRDefault="004E7360" w:rsidP="003A738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5124593" w14:textId="588F781A" w:rsidR="0094692C" w:rsidRPr="002641A2" w:rsidRDefault="0094692C" w:rsidP="003A738F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sectPr w:rsidR="0094692C" w:rsidRPr="00264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46C4A"/>
    <w:multiLevelType w:val="multilevel"/>
    <w:tmpl w:val="222C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D3446"/>
    <w:multiLevelType w:val="multilevel"/>
    <w:tmpl w:val="3CBE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D5AB4"/>
    <w:multiLevelType w:val="hybridMultilevel"/>
    <w:tmpl w:val="DECCB6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14F98"/>
    <w:multiLevelType w:val="hybridMultilevel"/>
    <w:tmpl w:val="5A7EFF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C4053"/>
    <w:multiLevelType w:val="hybridMultilevel"/>
    <w:tmpl w:val="FED86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57309"/>
    <w:multiLevelType w:val="hybridMultilevel"/>
    <w:tmpl w:val="DB9EFE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97AA0"/>
    <w:multiLevelType w:val="hybridMultilevel"/>
    <w:tmpl w:val="509E47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D01CC"/>
    <w:multiLevelType w:val="multilevel"/>
    <w:tmpl w:val="2988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838299">
    <w:abstractNumId w:val="5"/>
  </w:num>
  <w:num w:numId="2" w16cid:durableId="1487549362">
    <w:abstractNumId w:val="6"/>
  </w:num>
  <w:num w:numId="3" w16cid:durableId="1352994927">
    <w:abstractNumId w:val="2"/>
  </w:num>
  <w:num w:numId="4" w16cid:durableId="34820879">
    <w:abstractNumId w:val="3"/>
  </w:num>
  <w:num w:numId="5" w16cid:durableId="1076436857">
    <w:abstractNumId w:val="7"/>
  </w:num>
  <w:num w:numId="6" w16cid:durableId="1946960613">
    <w:abstractNumId w:val="0"/>
  </w:num>
  <w:num w:numId="7" w16cid:durableId="1631668582">
    <w:abstractNumId w:val="1"/>
  </w:num>
  <w:num w:numId="8" w16cid:durableId="593437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A2"/>
    <w:rsid w:val="000223D5"/>
    <w:rsid w:val="00036AEE"/>
    <w:rsid w:val="0004221D"/>
    <w:rsid w:val="00044FB5"/>
    <w:rsid w:val="000549A7"/>
    <w:rsid w:val="00072040"/>
    <w:rsid w:val="000A64F8"/>
    <w:rsid w:val="000D03FD"/>
    <w:rsid w:val="000E3142"/>
    <w:rsid w:val="00120FA4"/>
    <w:rsid w:val="001300BD"/>
    <w:rsid w:val="001D4C93"/>
    <w:rsid w:val="00212561"/>
    <w:rsid w:val="002436F5"/>
    <w:rsid w:val="002641A2"/>
    <w:rsid w:val="002A694D"/>
    <w:rsid w:val="00334A4D"/>
    <w:rsid w:val="0038486D"/>
    <w:rsid w:val="003960D8"/>
    <w:rsid w:val="003A738F"/>
    <w:rsid w:val="003C132A"/>
    <w:rsid w:val="00432553"/>
    <w:rsid w:val="00457E80"/>
    <w:rsid w:val="00471671"/>
    <w:rsid w:val="00491DAC"/>
    <w:rsid w:val="004E7360"/>
    <w:rsid w:val="004F3FA9"/>
    <w:rsid w:val="00562A7F"/>
    <w:rsid w:val="005821D4"/>
    <w:rsid w:val="00586D77"/>
    <w:rsid w:val="005965DA"/>
    <w:rsid w:val="005D33C2"/>
    <w:rsid w:val="00691AA6"/>
    <w:rsid w:val="00740D05"/>
    <w:rsid w:val="00745B26"/>
    <w:rsid w:val="00772062"/>
    <w:rsid w:val="00783103"/>
    <w:rsid w:val="007B4216"/>
    <w:rsid w:val="007B678C"/>
    <w:rsid w:val="00812BF1"/>
    <w:rsid w:val="0081569F"/>
    <w:rsid w:val="008170BE"/>
    <w:rsid w:val="008662FC"/>
    <w:rsid w:val="008754D3"/>
    <w:rsid w:val="00896073"/>
    <w:rsid w:val="008B5C66"/>
    <w:rsid w:val="008C28FD"/>
    <w:rsid w:val="008F40E9"/>
    <w:rsid w:val="00901DB2"/>
    <w:rsid w:val="00935307"/>
    <w:rsid w:val="0094692C"/>
    <w:rsid w:val="00997E12"/>
    <w:rsid w:val="009B59B0"/>
    <w:rsid w:val="00A70A00"/>
    <w:rsid w:val="00AC0033"/>
    <w:rsid w:val="00BB2C7E"/>
    <w:rsid w:val="00BB6E0C"/>
    <w:rsid w:val="00C11666"/>
    <w:rsid w:val="00C26A20"/>
    <w:rsid w:val="00C47D57"/>
    <w:rsid w:val="00C61B43"/>
    <w:rsid w:val="00CC54D0"/>
    <w:rsid w:val="00CE623C"/>
    <w:rsid w:val="00D974C7"/>
    <w:rsid w:val="00DB1550"/>
    <w:rsid w:val="00DE6600"/>
    <w:rsid w:val="00DF0B42"/>
    <w:rsid w:val="00E417F5"/>
    <w:rsid w:val="00EB17A2"/>
    <w:rsid w:val="00ED1E43"/>
    <w:rsid w:val="00F038B9"/>
    <w:rsid w:val="00F55208"/>
    <w:rsid w:val="00F67C0E"/>
    <w:rsid w:val="00F74EEF"/>
    <w:rsid w:val="00F972A7"/>
    <w:rsid w:val="00FE5B21"/>
    <w:rsid w:val="00FF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65A2"/>
  <w15:chartTrackingRefBased/>
  <w15:docId w15:val="{57490EBD-CB70-4772-B66D-605A76AE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1A2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5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EC8FE-648C-47AA-854F-31D7B76D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Varazdinska Zupanija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Meštrić</dc:creator>
  <cp:keywords/>
  <dc:description/>
  <cp:lastModifiedBy>Natalija Meštrić</cp:lastModifiedBy>
  <cp:revision>4</cp:revision>
  <cp:lastPrinted>2025-11-04T14:33:00Z</cp:lastPrinted>
  <dcterms:created xsi:type="dcterms:W3CDTF">2025-12-18T11:54:00Z</dcterms:created>
  <dcterms:modified xsi:type="dcterms:W3CDTF">2025-12-23T10:39:00Z</dcterms:modified>
</cp:coreProperties>
</file>